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CC" w:rsidRPr="007A6854" w:rsidRDefault="008150CC" w:rsidP="008150CC">
      <w:pPr>
        <w:spacing w:line="276" w:lineRule="auto"/>
        <w:jc w:val="right"/>
        <w:rPr>
          <w:color w:val="00000A"/>
          <w:sz w:val="24"/>
          <w:szCs w:val="24"/>
        </w:rPr>
      </w:pPr>
      <w:r w:rsidRPr="007A6854">
        <w:rPr>
          <w:color w:val="00000A"/>
          <w:sz w:val="24"/>
          <w:szCs w:val="24"/>
        </w:rPr>
        <w:t xml:space="preserve">Додаток 1 </w:t>
      </w:r>
      <w:r w:rsidRPr="007A6854">
        <w:rPr>
          <w:color w:val="00000A"/>
          <w:sz w:val="24"/>
          <w:szCs w:val="24"/>
        </w:rPr>
        <w:br/>
        <w:t xml:space="preserve">до Положення про громадський </w:t>
      </w:r>
      <w:r w:rsidRPr="007A6854">
        <w:rPr>
          <w:color w:val="00000A"/>
          <w:sz w:val="24"/>
          <w:szCs w:val="24"/>
        </w:rPr>
        <w:br/>
        <w:t xml:space="preserve">бюджет м.  </w:t>
      </w:r>
      <w:r>
        <w:rPr>
          <w:color w:val="00000A"/>
          <w:sz w:val="24"/>
          <w:szCs w:val="24"/>
        </w:rPr>
        <w:t>Нововолинськ</w:t>
      </w:r>
    </w:p>
    <w:p w:rsidR="008150CC" w:rsidRDefault="008150CC" w:rsidP="008150CC">
      <w:pPr>
        <w:spacing w:line="276" w:lineRule="auto"/>
        <w:jc w:val="center"/>
        <w:rPr>
          <w:color w:val="00000A"/>
          <w:sz w:val="24"/>
          <w:szCs w:val="24"/>
        </w:rPr>
      </w:pPr>
      <w:r w:rsidRPr="007A6854">
        <w:rPr>
          <w:color w:val="00000A"/>
          <w:sz w:val="24"/>
          <w:szCs w:val="24"/>
        </w:rPr>
        <w:t>БЛАНК</w:t>
      </w:r>
      <w:r w:rsidRPr="007A6854">
        <w:rPr>
          <w:color w:val="00000A"/>
          <w:sz w:val="24"/>
          <w:szCs w:val="24"/>
        </w:rPr>
        <w:br/>
        <w:t xml:space="preserve">проекту Громадського бюджету м. </w:t>
      </w:r>
      <w:r>
        <w:rPr>
          <w:color w:val="00000A"/>
          <w:sz w:val="24"/>
          <w:szCs w:val="24"/>
        </w:rPr>
        <w:t>Нововолинськ</w:t>
      </w:r>
      <w:r w:rsidRPr="007A6854">
        <w:rPr>
          <w:color w:val="00000A"/>
          <w:sz w:val="24"/>
          <w:szCs w:val="24"/>
        </w:rPr>
        <w:t xml:space="preserve"> на 20__ рік</w:t>
      </w:r>
    </w:p>
    <w:p w:rsidR="008150CC" w:rsidRPr="007A6854" w:rsidRDefault="008150CC" w:rsidP="008150CC">
      <w:pPr>
        <w:spacing w:line="276" w:lineRule="auto"/>
        <w:jc w:val="center"/>
        <w:rPr>
          <w:color w:val="00000A"/>
          <w:sz w:val="24"/>
          <w:szCs w:val="24"/>
        </w:rPr>
      </w:pPr>
    </w:p>
    <w:tbl>
      <w:tblPr>
        <w:tblW w:w="10223" w:type="dxa"/>
        <w:tblLayout w:type="fixed"/>
        <w:tblCellMar>
          <w:top w:w="15" w:type="dxa"/>
          <w:left w:w="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38"/>
        <w:gridCol w:w="2985"/>
      </w:tblGrid>
      <w:tr w:rsidR="008150CC" w:rsidTr="00077B4B">
        <w:tc>
          <w:tcPr>
            <w:tcW w:w="7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Ідентифікаційний номер проекту</w:t>
            </w:r>
            <w:r w:rsidRPr="007A6854">
              <w:rPr>
                <w:color w:val="00000A"/>
                <w:sz w:val="24"/>
                <w:szCs w:val="24"/>
              </w:rPr>
              <w:br/>
              <w:t>(</w:t>
            </w:r>
            <w:r>
              <w:rPr>
                <w:color w:val="00000A"/>
                <w:sz w:val="24"/>
                <w:szCs w:val="24"/>
              </w:rPr>
              <w:t>надається модератором</w:t>
            </w:r>
            <w:r w:rsidRPr="007A6854">
              <w:rPr>
                <w:color w:val="00000A"/>
                <w:sz w:val="24"/>
                <w:szCs w:val="24"/>
              </w:rPr>
              <w:t>)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0CC" w:rsidTr="00077B4B">
        <w:tc>
          <w:tcPr>
            <w:tcW w:w="7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Дата надходження проекту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0CC" w:rsidRPr="007A6854" w:rsidRDefault="008150CC" w:rsidP="008150CC">
      <w:pPr>
        <w:spacing w:line="276" w:lineRule="auto"/>
        <w:rPr>
          <w:color w:val="00000A"/>
          <w:sz w:val="24"/>
          <w:szCs w:val="24"/>
        </w:rPr>
      </w:pPr>
    </w:p>
    <w:p w:rsidR="008150CC" w:rsidRPr="007A6854" w:rsidRDefault="008150CC" w:rsidP="008150CC">
      <w:pPr>
        <w:spacing w:line="276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1.* Назва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 xml:space="preserve"> (ма</w:t>
      </w:r>
      <w:r>
        <w:rPr>
          <w:color w:val="00000A"/>
          <w:sz w:val="24"/>
          <w:szCs w:val="24"/>
        </w:rPr>
        <w:t xml:space="preserve">є відображати зміст та мету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>,  і бути викладена лаконічно одним реченням та містити не більше 15 слів. Слід уникати занадто узагальнених, абстрактних чи «поетичних» назв, які потребують дода</w:t>
      </w:r>
      <w:r>
        <w:rPr>
          <w:color w:val="00000A"/>
          <w:sz w:val="24"/>
          <w:szCs w:val="24"/>
        </w:rPr>
        <w:t xml:space="preserve">ткових пояснень щодо змісту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>):</w:t>
      </w:r>
      <w:r w:rsidRPr="007A6854">
        <w:rPr>
          <w:color w:val="00000A"/>
          <w:sz w:val="24"/>
          <w:szCs w:val="24"/>
        </w:rPr>
        <w:br/>
        <w:t>________________________________________________________</w:t>
      </w:r>
      <w:r>
        <w:rPr>
          <w:color w:val="00000A"/>
          <w:sz w:val="24"/>
          <w:szCs w:val="24"/>
        </w:rPr>
        <w:t>_____________</w:t>
      </w:r>
      <w:r w:rsidRPr="007A6854">
        <w:rPr>
          <w:color w:val="00000A"/>
          <w:sz w:val="24"/>
          <w:szCs w:val="24"/>
        </w:rPr>
        <w:t>________</w:t>
      </w:r>
      <w:r>
        <w:rPr>
          <w:color w:val="00000A"/>
          <w:sz w:val="24"/>
          <w:szCs w:val="24"/>
        </w:rPr>
        <w:t>___</w:t>
      </w:r>
      <w:r>
        <w:rPr>
          <w:color w:val="00000A"/>
          <w:sz w:val="24"/>
          <w:szCs w:val="24"/>
        </w:rPr>
        <w:br/>
        <w:t xml:space="preserve">2.* Місце реалізації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 xml:space="preserve"> (адреса, назва об’єкту щодо я</w:t>
      </w:r>
      <w:r>
        <w:rPr>
          <w:color w:val="00000A"/>
          <w:sz w:val="24"/>
          <w:szCs w:val="24"/>
        </w:rPr>
        <w:t xml:space="preserve">кого планується реалізувати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</w:t>
      </w:r>
      <w:proofErr w:type="spellEnd"/>
      <w:r w:rsidRPr="007A6854">
        <w:rPr>
          <w:color w:val="00000A"/>
          <w:sz w:val="24"/>
          <w:szCs w:val="24"/>
        </w:rPr>
        <w:t>) _______________________________</w:t>
      </w:r>
      <w:r>
        <w:rPr>
          <w:color w:val="00000A"/>
          <w:sz w:val="24"/>
          <w:szCs w:val="24"/>
        </w:rPr>
        <w:t>__________________</w:t>
      </w:r>
      <w:r w:rsidRPr="007A6854">
        <w:rPr>
          <w:color w:val="00000A"/>
          <w:sz w:val="24"/>
          <w:szCs w:val="24"/>
        </w:rPr>
        <w:t>_______</w:t>
      </w:r>
      <w:r>
        <w:rPr>
          <w:color w:val="00000A"/>
          <w:sz w:val="24"/>
          <w:szCs w:val="24"/>
        </w:rPr>
        <w:t>_________________</w:t>
      </w:r>
      <w:r>
        <w:rPr>
          <w:color w:val="00000A"/>
          <w:sz w:val="24"/>
          <w:szCs w:val="24"/>
        </w:rPr>
        <w:br/>
        <w:t xml:space="preserve">3.* Опис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 xml:space="preserve"> (1. Проблема, на</w:t>
      </w:r>
      <w:r>
        <w:rPr>
          <w:color w:val="00000A"/>
          <w:sz w:val="24"/>
          <w:szCs w:val="24"/>
        </w:rPr>
        <w:t xml:space="preserve"> вирішення якої спрямований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</w:t>
      </w:r>
      <w:proofErr w:type="spellEnd"/>
      <w:r w:rsidRPr="007A6854">
        <w:rPr>
          <w:color w:val="00000A"/>
          <w:sz w:val="24"/>
          <w:szCs w:val="24"/>
        </w:rPr>
        <w:t xml:space="preserve">, важливість проблеми для міста. 2. </w:t>
      </w:r>
      <w:r>
        <w:rPr>
          <w:color w:val="00000A"/>
          <w:sz w:val="24"/>
          <w:szCs w:val="24"/>
        </w:rPr>
        <w:t xml:space="preserve">Мета та завдання реалізації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>. 3. Способи вирішення проблеми; пояснення, чому саме це завдання повинно бути реалізоване і яким чином його реалізація вплине на подальше життя мешканців. Чи були спроби вирішити цю проблем</w:t>
      </w:r>
      <w:r>
        <w:rPr>
          <w:color w:val="00000A"/>
          <w:sz w:val="24"/>
          <w:szCs w:val="24"/>
        </w:rPr>
        <w:t xml:space="preserve">у раніше? 4. Основні заходи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>, детально описати що саме має бути зроблено, терміни реалізації. 5. Основні групи мешканців, які зможуть користу</w:t>
      </w:r>
      <w:r>
        <w:rPr>
          <w:color w:val="00000A"/>
          <w:sz w:val="24"/>
          <w:szCs w:val="24"/>
        </w:rPr>
        <w:t xml:space="preserve">ватися результатами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>. Інформація щодо доступності громадян до вільног</w:t>
      </w:r>
      <w:r>
        <w:rPr>
          <w:color w:val="00000A"/>
          <w:sz w:val="24"/>
          <w:szCs w:val="24"/>
        </w:rPr>
        <w:t xml:space="preserve">о користування результатами </w:t>
      </w:r>
      <w:proofErr w:type="spellStart"/>
      <w:r>
        <w:rPr>
          <w:color w:val="00000A"/>
          <w:sz w:val="24"/>
          <w:szCs w:val="24"/>
        </w:rPr>
        <w:t>проєкту</w:t>
      </w:r>
      <w:proofErr w:type="spellEnd"/>
      <w:r>
        <w:rPr>
          <w:color w:val="00000A"/>
          <w:sz w:val="24"/>
          <w:szCs w:val="24"/>
        </w:rPr>
        <w:t xml:space="preserve">. 6. Результати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 xml:space="preserve">, що саме </w:t>
      </w:r>
      <w:r>
        <w:rPr>
          <w:color w:val="00000A"/>
          <w:sz w:val="24"/>
          <w:szCs w:val="24"/>
        </w:rPr>
        <w:t xml:space="preserve">залишиться після реалізації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>,  чи потрібне подал</w:t>
      </w:r>
      <w:r>
        <w:rPr>
          <w:color w:val="00000A"/>
          <w:sz w:val="24"/>
          <w:szCs w:val="24"/>
        </w:rPr>
        <w:t xml:space="preserve">ьше фінансування, утримання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 xml:space="preserve"> і за чиї кошти. Скіль</w:t>
      </w:r>
      <w:r>
        <w:rPr>
          <w:color w:val="00000A"/>
          <w:sz w:val="24"/>
          <w:szCs w:val="24"/>
        </w:rPr>
        <w:t xml:space="preserve">ки існуватимуть результати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>, який вплив на екологію міста?)_______________________________________</w:t>
      </w:r>
      <w:r>
        <w:rPr>
          <w:color w:val="00000A"/>
          <w:sz w:val="24"/>
          <w:szCs w:val="24"/>
        </w:rPr>
        <w:t>____________________</w:t>
      </w:r>
      <w:r w:rsidRPr="007A6854">
        <w:rPr>
          <w:color w:val="00000A"/>
          <w:sz w:val="24"/>
          <w:szCs w:val="24"/>
        </w:rPr>
        <w:t>_______</w:t>
      </w:r>
      <w:r w:rsidRPr="007A6854">
        <w:rPr>
          <w:color w:val="00000A"/>
          <w:sz w:val="24"/>
          <w:szCs w:val="24"/>
        </w:rPr>
        <w:br/>
        <w:t>_____________________________________________________________________</w:t>
      </w:r>
      <w:r>
        <w:rPr>
          <w:color w:val="00000A"/>
          <w:sz w:val="24"/>
          <w:szCs w:val="24"/>
        </w:rPr>
        <w:t>__</w:t>
      </w:r>
      <w:r w:rsidRPr="007A6854">
        <w:rPr>
          <w:color w:val="00000A"/>
          <w:sz w:val="24"/>
          <w:szCs w:val="24"/>
        </w:rPr>
        <w:t>_________</w:t>
      </w:r>
    </w:p>
    <w:p w:rsidR="008150CC" w:rsidRPr="007A6854" w:rsidRDefault="008150CC" w:rsidP="008150CC">
      <w:pPr>
        <w:spacing w:line="276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4.* Орієнтовна вартість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 xml:space="preserve"> (всі складові проекту та їх орієнтовна вартість) </w:t>
      </w:r>
    </w:p>
    <w:tbl>
      <w:tblPr>
        <w:tblW w:w="10242" w:type="dxa"/>
        <w:tblLayout w:type="fixed"/>
        <w:tblCellMar>
          <w:top w:w="15" w:type="dxa"/>
          <w:left w:w="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3"/>
        <w:gridCol w:w="5848"/>
        <w:gridCol w:w="3571"/>
      </w:tblGrid>
      <w:tr w:rsidR="008150CC" w:rsidTr="00077B4B"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№ з/п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Перелік видатків</w:t>
            </w:r>
          </w:p>
        </w:tc>
        <w:tc>
          <w:tcPr>
            <w:tcW w:w="3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Орієнтовна вартість, тис. грн.</w:t>
            </w:r>
          </w:p>
        </w:tc>
      </w:tr>
      <w:tr w:rsidR="008150CC" w:rsidTr="00077B4B"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0CC" w:rsidTr="00077B4B"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2.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0CC" w:rsidTr="00077B4B"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3.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0CC" w:rsidTr="00077B4B"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50CC" w:rsidRPr="007A6854" w:rsidRDefault="008150CC" w:rsidP="00077B4B">
            <w:pPr>
              <w:spacing w:line="276" w:lineRule="auto"/>
              <w:jc w:val="center"/>
              <w:rPr>
                <w:color w:val="00000A"/>
                <w:sz w:val="24"/>
                <w:szCs w:val="24"/>
              </w:rPr>
            </w:pPr>
            <w:r w:rsidRPr="007A6854">
              <w:rPr>
                <w:color w:val="00000A"/>
                <w:sz w:val="24"/>
                <w:szCs w:val="24"/>
              </w:rPr>
              <w:t>4.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0CC" w:rsidTr="00077B4B">
        <w:tc>
          <w:tcPr>
            <w:tcW w:w="66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b/>
                <w:color w:val="00000A"/>
                <w:sz w:val="24"/>
                <w:szCs w:val="24"/>
              </w:rPr>
              <w:t>Разом:</w:t>
            </w:r>
          </w:p>
        </w:tc>
        <w:tc>
          <w:tcPr>
            <w:tcW w:w="3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50CC" w:rsidRPr="007A6854" w:rsidRDefault="008150CC" w:rsidP="00077B4B">
            <w:pPr>
              <w:spacing w:line="276" w:lineRule="auto"/>
              <w:rPr>
                <w:color w:val="00000A"/>
                <w:sz w:val="24"/>
                <w:szCs w:val="24"/>
              </w:rPr>
            </w:pPr>
            <w:r w:rsidRPr="007A6854">
              <w:rPr>
                <w:noProof/>
              </w:rPr>
              <w:drawing>
                <wp:inline distT="0" distB="0" distL="0" distR="0">
                  <wp:extent cx="19050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0CC" w:rsidRDefault="008150CC" w:rsidP="008150CC">
      <w:pPr>
        <w:spacing w:line="276" w:lineRule="auto"/>
        <w:jc w:val="both"/>
        <w:rPr>
          <w:color w:val="00000A"/>
          <w:sz w:val="24"/>
          <w:szCs w:val="24"/>
        </w:rPr>
      </w:pPr>
      <w:r w:rsidRPr="007A6854">
        <w:rPr>
          <w:color w:val="00000A"/>
          <w:sz w:val="24"/>
          <w:szCs w:val="24"/>
        </w:rPr>
        <w:br/>
        <w:t xml:space="preserve">7. Інші додатки (мапа із зазначеним місцем реалізації проекту, фотографії, креслення, схеми, комерційні пропозиції, аудіо/відео </w:t>
      </w:r>
      <w:r>
        <w:rPr>
          <w:color w:val="00000A"/>
          <w:sz w:val="24"/>
          <w:szCs w:val="24"/>
        </w:rPr>
        <w:t xml:space="preserve">файли, які стосуються цього </w:t>
      </w:r>
      <w:proofErr w:type="spellStart"/>
      <w:r>
        <w:rPr>
          <w:color w:val="00000A"/>
          <w:sz w:val="24"/>
          <w:szCs w:val="24"/>
        </w:rPr>
        <w:t>проє</w:t>
      </w:r>
      <w:r w:rsidRPr="007A6854">
        <w:rPr>
          <w:color w:val="00000A"/>
          <w:sz w:val="24"/>
          <w:szCs w:val="24"/>
        </w:rPr>
        <w:t>кту</w:t>
      </w:r>
      <w:proofErr w:type="spellEnd"/>
      <w:r w:rsidRPr="007A6854">
        <w:rPr>
          <w:color w:val="00000A"/>
          <w:sz w:val="24"/>
          <w:szCs w:val="24"/>
        </w:rPr>
        <w:t xml:space="preserve"> тощо).</w:t>
      </w:r>
      <w:r w:rsidRPr="007A6854">
        <w:rPr>
          <w:color w:val="00000A"/>
          <w:sz w:val="24"/>
          <w:szCs w:val="24"/>
        </w:rPr>
        <w:br/>
      </w:r>
      <w:r w:rsidRPr="007A6854">
        <w:rPr>
          <w:color w:val="00000A"/>
          <w:sz w:val="24"/>
          <w:szCs w:val="24"/>
        </w:rPr>
        <w:br/>
        <w:t>Примітка 1: пункти, позначені * є обов’язковими для заповнення.</w:t>
      </w:r>
    </w:p>
    <w:p w:rsidR="008150CC" w:rsidRPr="007A6854" w:rsidRDefault="008150CC" w:rsidP="008150CC">
      <w:pPr>
        <w:spacing w:line="276" w:lineRule="auto"/>
        <w:rPr>
          <w:color w:val="00000A"/>
          <w:sz w:val="24"/>
          <w:szCs w:val="24"/>
        </w:rPr>
      </w:pPr>
    </w:p>
    <w:p w:rsidR="00382A79" w:rsidRDefault="00382A79" w:rsidP="008150CC">
      <w:bookmarkStart w:id="0" w:name="_GoBack"/>
      <w:bookmarkEnd w:id="0"/>
    </w:p>
    <w:sectPr w:rsidR="00382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CC"/>
    <w:rsid w:val="00382A79"/>
    <w:rsid w:val="008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6285"/>
  <w15:chartTrackingRefBased/>
  <w15:docId w15:val="{007A3CC6-17C4-4E86-92AF-AEC005A6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C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1</cp:revision>
  <dcterms:created xsi:type="dcterms:W3CDTF">2020-10-01T13:35:00Z</dcterms:created>
  <dcterms:modified xsi:type="dcterms:W3CDTF">2020-10-01T13:35:00Z</dcterms:modified>
</cp:coreProperties>
</file>