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F7" w:rsidRDefault="006F62F7" w:rsidP="006F62F7">
      <w:pPr>
        <w:ind w:firstLine="4536"/>
        <w:rPr>
          <w:rFonts w:ascii="Times New Roman" w:hAnsi="Times New Roman" w:cs="Times New Roman"/>
          <w:spacing w:val="1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>
            <wp:extent cx="429260" cy="6108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0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F7" w:rsidRDefault="006F62F7" w:rsidP="006F62F7">
      <w:pPr>
        <w:pStyle w:val="2"/>
        <w:numPr>
          <w:ilvl w:val="1"/>
          <w:numId w:val="1"/>
        </w:numPr>
        <w:suppressAutoHyphens/>
        <w:spacing w:before="240" w:after="60"/>
        <w:rPr>
          <w:b/>
          <w:szCs w:val="28"/>
        </w:rPr>
      </w:pPr>
      <w:r>
        <w:rPr>
          <w:b/>
          <w:spacing w:val="14"/>
          <w:szCs w:val="28"/>
        </w:rPr>
        <w:t>ВИКОНАВЧИЙ КОМІТЕТ НОВОВОЛИНСЬКОЇ МІСЬКОЇ РАДИ</w:t>
      </w:r>
    </w:p>
    <w:p w:rsidR="006F62F7" w:rsidRDefault="006F62F7" w:rsidP="006F62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ВОЛИНСЬКОЇ ОБЛАСТІ</w:t>
      </w:r>
    </w:p>
    <w:p w:rsidR="006F62F7" w:rsidRDefault="006F62F7" w:rsidP="006F62F7">
      <w:pPr>
        <w:pStyle w:val="2"/>
        <w:numPr>
          <w:ilvl w:val="1"/>
          <w:numId w:val="1"/>
        </w:numPr>
        <w:suppressAutoHyphens/>
        <w:spacing w:before="240" w:after="60"/>
        <w:rPr>
          <w:b/>
          <w:sz w:val="36"/>
          <w:szCs w:val="36"/>
        </w:rPr>
      </w:pPr>
      <w:r>
        <w:rPr>
          <w:b/>
          <w:sz w:val="36"/>
          <w:szCs w:val="36"/>
        </w:rPr>
        <w:t>РОЗПОРЯДЖЕННЯ</w:t>
      </w:r>
    </w:p>
    <w:p w:rsidR="006F62F7" w:rsidRDefault="006F62F7" w:rsidP="006F62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МІСЬКОГО  ГОЛОВИ</w:t>
      </w:r>
    </w:p>
    <w:p w:rsidR="006F62F7" w:rsidRDefault="006F62F7" w:rsidP="006F62F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Від</w:t>
      </w:r>
      <w:r w:rsidR="00BB7324">
        <w:rPr>
          <w:rFonts w:ascii="Times New Roman" w:hAnsi="Times New Roman" w:cs="Times New Roman"/>
          <w:sz w:val="28"/>
          <w:szCs w:val="28"/>
          <w:u w:val="single"/>
        </w:rPr>
        <w:t xml:space="preserve"> 0</w:t>
      </w:r>
      <w:r w:rsidR="008C6EB2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BB7324">
        <w:rPr>
          <w:rFonts w:ascii="Times New Roman" w:hAnsi="Times New Roman" w:cs="Times New Roman"/>
          <w:sz w:val="28"/>
          <w:szCs w:val="28"/>
          <w:u w:val="single"/>
        </w:rPr>
        <w:t xml:space="preserve"> червня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2020 р. № </w:t>
      </w:r>
      <w:r w:rsidR="008C6EB2">
        <w:rPr>
          <w:rFonts w:ascii="Times New Roman" w:hAnsi="Times New Roman" w:cs="Times New Roman"/>
          <w:sz w:val="28"/>
          <w:szCs w:val="28"/>
          <w:u w:val="single"/>
        </w:rPr>
        <w:t>45</w:t>
      </w:r>
      <w:r w:rsidR="00BB73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6F62F7" w:rsidRDefault="006F62F7" w:rsidP="006F6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Нововолинськ</w:t>
      </w:r>
    </w:p>
    <w:p w:rsidR="006F62F7" w:rsidRDefault="006F62F7" w:rsidP="006F6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2F7" w:rsidRDefault="006F62F7" w:rsidP="006F6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 міського голови</w:t>
      </w:r>
    </w:p>
    <w:p w:rsidR="006F62F7" w:rsidRDefault="006F62F7" w:rsidP="006F6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11.0</w:t>
      </w:r>
      <w:r w:rsidR="002920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.2020 р.№4-ра «Про затвердження  заходів </w:t>
      </w:r>
    </w:p>
    <w:p w:rsidR="006F62F7" w:rsidRDefault="006F62F7" w:rsidP="006F6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плану використання коштів </w:t>
      </w:r>
    </w:p>
    <w:p w:rsidR="006F62F7" w:rsidRDefault="006F62F7" w:rsidP="006F62F7">
      <w:pPr>
        <w:pStyle w:val="4"/>
        <w:spacing w:before="0" w:after="0"/>
        <w:rPr>
          <w:rFonts w:eastAsiaTheme="minorHAnsi"/>
          <w:b w:val="0"/>
          <w:bCs w:val="0"/>
          <w:lang w:val="uk-UA" w:eastAsia="en-US"/>
        </w:rPr>
      </w:pPr>
      <w:r>
        <w:rPr>
          <w:rFonts w:eastAsiaTheme="minorHAnsi"/>
          <w:b w:val="0"/>
          <w:bCs w:val="0"/>
          <w:lang w:val="uk-UA" w:eastAsia="en-US"/>
        </w:rPr>
        <w:t xml:space="preserve">з міського бюджету  щодо реалізації у 2020 році </w:t>
      </w:r>
    </w:p>
    <w:p w:rsidR="006F62F7" w:rsidRDefault="006F62F7" w:rsidP="006F6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  висвітлення діяльності органів </w:t>
      </w:r>
    </w:p>
    <w:p w:rsidR="006F62F7" w:rsidRDefault="006F62F7" w:rsidP="006F6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місцевого самоврядування у засобах масової інформації </w:t>
      </w:r>
    </w:p>
    <w:p w:rsidR="006F62F7" w:rsidRDefault="006F62F7" w:rsidP="006F6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– 2022 роках» </w:t>
      </w:r>
      <w:r w:rsidR="00292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2F7" w:rsidRDefault="006F62F7" w:rsidP="006F6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2F7" w:rsidRDefault="00292099" w:rsidP="006F62F7">
      <w:pPr>
        <w:pStyle w:val="4"/>
        <w:spacing w:before="0" w:after="0"/>
        <w:ind w:firstLine="708"/>
        <w:jc w:val="both"/>
        <w:rPr>
          <w:rFonts w:eastAsiaTheme="minorHAnsi"/>
          <w:b w:val="0"/>
          <w:bCs w:val="0"/>
          <w:lang w:val="uk-UA" w:eastAsia="en-US"/>
        </w:rPr>
      </w:pPr>
      <w:r>
        <w:rPr>
          <w:rFonts w:eastAsiaTheme="minorHAnsi"/>
          <w:b w:val="0"/>
          <w:bCs w:val="0"/>
          <w:lang w:val="uk-UA" w:eastAsia="en-US"/>
        </w:rPr>
        <w:t>Керуючись ст. 42 Закону «Про місцеве самоврядування в Україні», в</w:t>
      </w:r>
      <w:r w:rsidR="006F62F7">
        <w:rPr>
          <w:rFonts w:eastAsiaTheme="minorHAnsi"/>
          <w:b w:val="0"/>
          <w:bCs w:val="0"/>
          <w:lang w:val="uk-UA" w:eastAsia="en-US"/>
        </w:rPr>
        <w:t xml:space="preserve">ідповідно до </w:t>
      </w:r>
      <w:r w:rsidR="00BB7324">
        <w:rPr>
          <w:rFonts w:eastAsiaTheme="minorHAnsi"/>
          <w:b w:val="0"/>
          <w:bCs w:val="0"/>
          <w:lang w:val="uk-UA" w:eastAsia="en-US"/>
        </w:rPr>
        <w:t xml:space="preserve">представлених документів </w:t>
      </w:r>
      <w:proofErr w:type="spellStart"/>
      <w:r w:rsidR="006F62F7">
        <w:rPr>
          <w:rFonts w:eastAsiaTheme="minorHAnsi"/>
          <w:b w:val="0"/>
          <w:bCs w:val="0"/>
          <w:lang w:val="uk-UA" w:eastAsia="en-US"/>
        </w:rPr>
        <w:t>ТзОВ</w:t>
      </w:r>
      <w:proofErr w:type="spellEnd"/>
      <w:r w:rsidR="006F62F7">
        <w:rPr>
          <w:rFonts w:eastAsiaTheme="minorHAnsi"/>
          <w:b w:val="0"/>
          <w:bCs w:val="0"/>
          <w:lang w:val="uk-UA" w:eastAsia="en-US"/>
        </w:rPr>
        <w:t xml:space="preserve"> </w:t>
      </w:r>
      <w:r w:rsidR="006F62F7" w:rsidRPr="00BB7324">
        <w:rPr>
          <w:rFonts w:eastAsiaTheme="minorHAnsi"/>
          <w:b w:val="0"/>
          <w:bCs w:val="0"/>
          <w:lang w:val="uk-UA" w:eastAsia="en-US"/>
        </w:rPr>
        <w:t>«Редакція обласної громадсько-політично</w:t>
      </w:r>
      <w:r w:rsidR="008C6EB2">
        <w:rPr>
          <w:rFonts w:eastAsiaTheme="minorHAnsi"/>
          <w:b w:val="0"/>
          <w:bCs w:val="0"/>
          <w:lang w:val="uk-UA" w:eastAsia="en-US"/>
        </w:rPr>
        <w:t>ї газети «Волинська газета» про</w:t>
      </w:r>
      <w:r w:rsidR="006F62F7" w:rsidRPr="00BB7324">
        <w:rPr>
          <w:rFonts w:eastAsiaTheme="minorHAnsi"/>
          <w:b w:val="0"/>
          <w:bCs w:val="0"/>
          <w:lang w:val="uk-UA" w:eastAsia="en-US"/>
        </w:rPr>
        <w:t xml:space="preserve"> висвітлення діяльності </w:t>
      </w:r>
      <w:r>
        <w:rPr>
          <w:rFonts w:eastAsiaTheme="minorHAnsi"/>
          <w:b w:val="0"/>
          <w:bCs w:val="0"/>
          <w:lang w:val="uk-UA" w:eastAsia="en-US"/>
        </w:rPr>
        <w:t xml:space="preserve"> </w:t>
      </w:r>
      <w:r w:rsidR="006F62F7">
        <w:rPr>
          <w:rFonts w:eastAsiaTheme="minorHAnsi"/>
          <w:b w:val="0"/>
          <w:bCs w:val="0"/>
          <w:lang w:val="uk-UA" w:eastAsia="en-US"/>
        </w:rPr>
        <w:t>орган</w:t>
      </w:r>
      <w:r>
        <w:rPr>
          <w:rFonts w:eastAsiaTheme="minorHAnsi"/>
          <w:b w:val="0"/>
          <w:bCs w:val="0"/>
          <w:lang w:val="uk-UA" w:eastAsia="en-US"/>
        </w:rPr>
        <w:t>ів та посадових осіб місцевого самоврядування м. Нововолинська</w:t>
      </w:r>
      <w:r w:rsidR="006F62F7">
        <w:rPr>
          <w:rFonts w:eastAsiaTheme="minorHAnsi"/>
          <w:b w:val="0"/>
          <w:bCs w:val="0"/>
          <w:lang w:val="uk-UA" w:eastAsia="en-US"/>
        </w:rPr>
        <w:t xml:space="preserve"> та листа редакції газети «Наше </w:t>
      </w:r>
      <w:proofErr w:type="spellStart"/>
      <w:r w:rsidR="006F62F7">
        <w:rPr>
          <w:rFonts w:eastAsiaTheme="minorHAnsi"/>
          <w:b w:val="0"/>
          <w:bCs w:val="0"/>
          <w:lang w:val="uk-UA" w:eastAsia="en-US"/>
        </w:rPr>
        <w:t>місто-Нововолинськ</w:t>
      </w:r>
      <w:proofErr w:type="spellEnd"/>
      <w:r w:rsidR="006F62F7">
        <w:rPr>
          <w:rFonts w:eastAsiaTheme="minorHAnsi"/>
          <w:b w:val="0"/>
          <w:bCs w:val="0"/>
          <w:lang w:val="uk-UA" w:eastAsia="en-US"/>
        </w:rPr>
        <w:t>» від 0</w:t>
      </w:r>
      <w:r w:rsidR="008C6EB2">
        <w:rPr>
          <w:rFonts w:eastAsiaTheme="minorHAnsi"/>
          <w:b w:val="0"/>
          <w:bCs w:val="0"/>
          <w:lang w:val="uk-UA" w:eastAsia="en-US"/>
        </w:rPr>
        <w:t>5</w:t>
      </w:r>
      <w:r w:rsidR="006F62F7">
        <w:rPr>
          <w:rFonts w:eastAsiaTheme="minorHAnsi"/>
          <w:b w:val="0"/>
          <w:bCs w:val="0"/>
          <w:lang w:val="uk-UA" w:eastAsia="en-US"/>
        </w:rPr>
        <w:t>.06.2020 р. №</w:t>
      </w:r>
      <w:r w:rsidR="008C6EB2">
        <w:rPr>
          <w:rFonts w:eastAsiaTheme="minorHAnsi"/>
          <w:b w:val="0"/>
          <w:bCs w:val="0"/>
          <w:lang w:val="uk-UA" w:eastAsia="en-US"/>
        </w:rPr>
        <w:t>5</w:t>
      </w:r>
      <w:r w:rsidR="006F62F7">
        <w:rPr>
          <w:rFonts w:eastAsiaTheme="minorHAnsi"/>
          <w:b w:val="0"/>
          <w:bCs w:val="0"/>
          <w:lang w:val="uk-UA" w:eastAsia="en-US"/>
        </w:rPr>
        <w:t xml:space="preserve"> щодо</w:t>
      </w:r>
      <w:r w:rsidR="005924F2">
        <w:rPr>
          <w:rFonts w:eastAsiaTheme="minorHAnsi"/>
          <w:b w:val="0"/>
          <w:bCs w:val="0"/>
          <w:lang w:val="uk-UA" w:eastAsia="en-US"/>
        </w:rPr>
        <w:t xml:space="preserve"> внесення</w:t>
      </w:r>
      <w:r w:rsidR="008C6EB2">
        <w:rPr>
          <w:rFonts w:eastAsiaTheme="minorHAnsi"/>
          <w:b w:val="0"/>
          <w:bCs w:val="0"/>
          <w:lang w:val="uk-UA" w:eastAsia="en-US"/>
        </w:rPr>
        <w:t xml:space="preserve"> змін у </w:t>
      </w:r>
      <w:r w:rsidR="006F62F7">
        <w:rPr>
          <w:rFonts w:eastAsiaTheme="minorHAnsi"/>
          <w:b w:val="0"/>
          <w:bCs w:val="0"/>
          <w:lang w:val="uk-UA" w:eastAsia="en-US"/>
        </w:rPr>
        <w:t xml:space="preserve"> помісячно</w:t>
      </w:r>
      <w:r w:rsidR="008C6EB2">
        <w:rPr>
          <w:rFonts w:eastAsiaTheme="minorHAnsi"/>
          <w:b w:val="0"/>
          <w:bCs w:val="0"/>
          <w:lang w:val="uk-UA" w:eastAsia="en-US"/>
        </w:rPr>
        <w:t xml:space="preserve">му розподілі </w:t>
      </w:r>
      <w:r w:rsidR="006F62F7">
        <w:rPr>
          <w:rFonts w:eastAsiaTheme="minorHAnsi"/>
          <w:b w:val="0"/>
          <w:bCs w:val="0"/>
          <w:lang w:val="uk-UA" w:eastAsia="en-US"/>
        </w:rPr>
        <w:t xml:space="preserve">видатків на це видання: </w:t>
      </w:r>
    </w:p>
    <w:p w:rsidR="006F62F7" w:rsidRDefault="006F62F7" w:rsidP="006F62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92099">
        <w:rPr>
          <w:rFonts w:ascii="Times New Roman" w:hAnsi="Times New Roman" w:cs="Times New Roman"/>
          <w:sz w:val="28"/>
          <w:szCs w:val="28"/>
        </w:rPr>
        <w:t>Викласти у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92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292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 п</w:t>
      </w:r>
      <w:r w:rsidR="00292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7 заход</w:t>
      </w:r>
      <w:r w:rsidR="00292099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та план</w:t>
      </w:r>
      <w:r w:rsidR="0029209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 використання коштів з міського бюджету щодо реалізації   у 2020 році Програми  висвітлення діяльності органів місцевого самоврядування у засобах масової інформації в 2020 – 2022 роках </w:t>
      </w:r>
      <w:r w:rsidR="00BB7324">
        <w:rPr>
          <w:rFonts w:ascii="Times New Roman" w:hAnsi="Times New Roman" w:cs="Times New Roman"/>
          <w:sz w:val="28"/>
          <w:szCs w:val="28"/>
        </w:rPr>
        <w:t>та до</w:t>
      </w:r>
      <w:r w:rsidR="00292099">
        <w:rPr>
          <w:rFonts w:ascii="Times New Roman" w:hAnsi="Times New Roman" w:cs="Times New Roman"/>
          <w:sz w:val="28"/>
          <w:szCs w:val="28"/>
        </w:rPr>
        <w:t xml:space="preserve">повнити їх </w:t>
      </w:r>
      <w:r w:rsidR="00BB7324">
        <w:rPr>
          <w:rFonts w:ascii="Times New Roman" w:hAnsi="Times New Roman" w:cs="Times New Roman"/>
          <w:sz w:val="28"/>
          <w:szCs w:val="28"/>
        </w:rPr>
        <w:t xml:space="preserve"> п. 8</w:t>
      </w:r>
      <w:r>
        <w:rPr>
          <w:rFonts w:ascii="Times New Roman" w:hAnsi="Times New Roman" w:cs="Times New Roman"/>
          <w:sz w:val="28"/>
          <w:szCs w:val="28"/>
        </w:rPr>
        <w:t xml:space="preserve">  (далі-Заходи</w:t>
      </w:r>
      <w:r w:rsidR="00FC702A">
        <w:rPr>
          <w:rFonts w:ascii="Times New Roman" w:hAnsi="Times New Roman" w:cs="Times New Roman"/>
          <w:sz w:val="28"/>
          <w:szCs w:val="28"/>
        </w:rPr>
        <w:t xml:space="preserve">),  </w:t>
      </w:r>
      <w:r w:rsidR="00292099">
        <w:rPr>
          <w:rFonts w:ascii="Times New Roman" w:hAnsi="Times New Roman" w:cs="Times New Roman"/>
          <w:sz w:val="28"/>
          <w:szCs w:val="28"/>
        </w:rPr>
        <w:t>за формою, що додається.</w:t>
      </w:r>
    </w:p>
    <w:p w:rsidR="006F62F7" w:rsidRDefault="006F62F7" w:rsidP="006F62F7">
      <w:pPr>
        <w:pStyle w:val="4"/>
        <w:spacing w:before="0" w:after="0"/>
        <w:ind w:firstLine="709"/>
        <w:jc w:val="both"/>
        <w:rPr>
          <w:rFonts w:eastAsiaTheme="minorHAnsi"/>
          <w:b w:val="0"/>
          <w:bCs w:val="0"/>
          <w:lang w:val="uk-UA" w:eastAsia="en-US"/>
        </w:rPr>
      </w:pPr>
      <w:r>
        <w:rPr>
          <w:rFonts w:eastAsiaTheme="minorHAnsi"/>
          <w:b w:val="0"/>
          <w:bCs w:val="0"/>
          <w:lang w:val="uk-UA" w:eastAsia="en-US"/>
        </w:rPr>
        <w:t>2. Фінансовому управлінню (</w:t>
      </w:r>
      <w:proofErr w:type="spellStart"/>
      <w:r>
        <w:rPr>
          <w:rFonts w:eastAsiaTheme="minorHAnsi"/>
          <w:b w:val="0"/>
          <w:bCs w:val="0"/>
          <w:lang w:val="uk-UA" w:eastAsia="en-US"/>
        </w:rPr>
        <w:t>Бурочук</w:t>
      </w:r>
      <w:proofErr w:type="spellEnd"/>
      <w:r>
        <w:rPr>
          <w:rFonts w:eastAsiaTheme="minorHAnsi"/>
          <w:b w:val="0"/>
          <w:bCs w:val="0"/>
          <w:lang w:val="uk-UA" w:eastAsia="en-US"/>
        </w:rPr>
        <w:t xml:space="preserve"> Г.В.) забезпечити фінансування  Заходів у межах бюджетних асигнувань на 2020 рік.</w:t>
      </w:r>
    </w:p>
    <w:p w:rsidR="006F62F7" w:rsidRDefault="006F62F7" w:rsidP="006F62F7">
      <w:pPr>
        <w:pStyle w:val="4"/>
        <w:spacing w:before="0" w:after="0"/>
        <w:ind w:firstLine="709"/>
        <w:jc w:val="both"/>
        <w:rPr>
          <w:rFonts w:eastAsiaTheme="minorHAnsi"/>
          <w:b w:val="0"/>
          <w:bCs w:val="0"/>
          <w:lang w:val="uk-UA" w:eastAsia="en-US"/>
        </w:rPr>
      </w:pPr>
      <w:r>
        <w:rPr>
          <w:rFonts w:eastAsiaTheme="minorHAnsi"/>
          <w:b w:val="0"/>
          <w:bCs w:val="0"/>
          <w:lang w:val="uk-UA" w:eastAsia="en-US"/>
        </w:rPr>
        <w:t>3. Координацію роботи щодо виконання вищевказаних Заходів покласти на відділу з питань  інформаційної політики, комунікацій та програмно-апаратного забезпечення (</w:t>
      </w:r>
      <w:proofErr w:type="spellStart"/>
      <w:r>
        <w:rPr>
          <w:rFonts w:eastAsiaTheme="minorHAnsi"/>
          <w:b w:val="0"/>
          <w:bCs w:val="0"/>
          <w:lang w:val="uk-UA" w:eastAsia="en-US"/>
        </w:rPr>
        <w:t>Груй</w:t>
      </w:r>
      <w:proofErr w:type="spellEnd"/>
      <w:r>
        <w:rPr>
          <w:rFonts w:eastAsiaTheme="minorHAnsi"/>
          <w:b w:val="0"/>
          <w:bCs w:val="0"/>
          <w:lang w:val="uk-UA" w:eastAsia="en-US"/>
        </w:rPr>
        <w:t xml:space="preserve"> С.Й.)  </w:t>
      </w:r>
    </w:p>
    <w:p w:rsidR="006F62F7" w:rsidRDefault="006F62F7" w:rsidP="006F6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Контроль за виконанням цього розпорядження покласти на керуючу справами міськвиконкому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Магдисюк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6F62F7" w:rsidRDefault="006F62F7" w:rsidP="006F62F7">
      <w:pPr>
        <w:pStyle w:val="a3"/>
        <w:rPr>
          <w:rFonts w:eastAsiaTheme="minorHAnsi"/>
          <w:szCs w:val="28"/>
          <w:lang w:eastAsia="en-US"/>
        </w:rPr>
      </w:pPr>
    </w:p>
    <w:p w:rsidR="006F62F7" w:rsidRDefault="006F62F7" w:rsidP="006F62F7">
      <w:pPr>
        <w:pStyle w:val="a3"/>
        <w:rPr>
          <w:rFonts w:eastAsiaTheme="minorHAnsi"/>
          <w:szCs w:val="28"/>
          <w:lang w:eastAsia="en-US"/>
        </w:rPr>
      </w:pPr>
    </w:p>
    <w:p w:rsidR="006F62F7" w:rsidRDefault="006F62F7" w:rsidP="006F62F7">
      <w:pPr>
        <w:pStyle w:val="a3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         В.Б.Сапожніков </w:t>
      </w:r>
    </w:p>
    <w:p w:rsidR="006F62F7" w:rsidRDefault="006F62F7" w:rsidP="006F62F7">
      <w:pPr>
        <w:pStyle w:val="a3"/>
        <w:rPr>
          <w:sz w:val="24"/>
          <w:szCs w:val="24"/>
        </w:rPr>
      </w:pPr>
    </w:p>
    <w:p w:rsidR="006F62F7" w:rsidRDefault="006F62F7" w:rsidP="006F62F7">
      <w:pPr>
        <w:pStyle w:val="a3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Груй</w:t>
      </w:r>
      <w:proofErr w:type="spellEnd"/>
      <w:r>
        <w:rPr>
          <w:iCs/>
          <w:sz w:val="24"/>
          <w:szCs w:val="24"/>
        </w:rPr>
        <w:t xml:space="preserve"> 30376</w:t>
      </w:r>
    </w:p>
    <w:p w:rsidR="006F62F7" w:rsidRDefault="006F62F7" w:rsidP="006F62F7">
      <w:pPr>
        <w:pStyle w:val="a3"/>
        <w:rPr>
          <w:i/>
          <w:iCs/>
          <w:szCs w:val="28"/>
        </w:rPr>
      </w:pPr>
    </w:p>
    <w:p w:rsidR="006F62F7" w:rsidRDefault="006F62F7" w:rsidP="006F62F7">
      <w:pPr>
        <w:pStyle w:val="a3"/>
        <w:rPr>
          <w:szCs w:val="28"/>
        </w:rPr>
      </w:pPr>
      <w:r>
        <w:rPr>
          <w:szCs w:val="28"/>
        </w:rPr>
        <w:t xml:space="preserve"> </w:t>
      </w:r>
    </w:p>
    <w:p w:rsidR="006F62F7" w:rsidRDefault="006F62F7" w:rsidP="006F62F7">
      <w:pPr>
        <w:spacing w:after="0"/>
        <w:rPr>
          <w:rFonts w:ascii="Times New Roman" w:hAnsi="Times New Roman" w:cs="Times New Roman"/>
          <w:sz w:val="28"/>
          <w:szCs w:val="28"/>
        </w:rPr>
        <w:sectPr w:rsidR="006F62F7">
          <w:pgSz w:w="11906" w:h="16838"/>
          <w:pgMar w:top="567" w:right="567" w:bottom="567" w:left="1440" w:header="709" w:footer="709" w:gutter="0"/>
          <w:cols w:space="720"/>
        </w:sectPr>
      </w:pPr>
    </w:p>
    <w:p w:rsidR="006F62F7" w:rsidRDefault="00AE4D99" w:rsidP="00AE4D99">
      <w:pPr>
        <w:spacing w:after="0" w:line="240" w:lineRule="auto"/>
        <w:ind w:left="3600" w:hanging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F62F7" w:rsidRPr="00AE4D99" w:rsidRDefault="006F62F7" w:rsidP="006F62F7">
      <w:pPr>
        <w:pStyle w:val="1"/>
        <w:rPr>
          <w:b w:val="0"/>
          <w:sz w:val="24"/>
          <w:szCs w:val="24"/>
        </w:rPr>
      </w:pPr>
      <w:r w:rsidRPr="00AE4D99">
        <w:rPr>
          <w:b w:val="0"/>
          <w:sz w:val="24"/>
          <w:szCs w:val="24"/>
        </w:rPr>
        <w:t xml:space="preserve">                                                                                         </w:t>
      </w:r>
      <w:r w:rsidR="00AE4D99">
        <w:rPr>
          <w:b w:val="0"/>
          <w:sz w:val="24"/>
          <w:szCs w:val="24"/>
        </w:rPr>
        <w:t xml:space="preserve">                              </w:t>
      </w:r>
      <w:r w:rsidRPr="00AE4D99">
        <w:rPr>
          <w:b w:val="0"/>
          <w:sz w:val="24"/>
          <w:szCs w:val="24"/>
        </w:rPr>
        <w:t xml:space="preserve">ЗАТВЕРДЖЕНО </w:t>
      </w:r>
    </w:p>
    <w:p w:rsidR="006F62F7" w:rsidRDefault="006F62F7" w:rsidP="006F62F7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Розпорядження  міського голови </w:t>
      </w:r>
    </w:p>
    <w:p w:rsidR="006F62F7" w:rsidRDefault="006F62F7" w:rsidP="006F62F7">
      <w:pPr>
        <w:pStyle w:val="1"/>
        <w:rPr>
          <w:b w:val="0"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від    </w:t>
      </w:r>
      <w:r w:rsidR="00FC702A">
        <w:rPr>
          <w:b w:val="0"/>
          <w:sz w:val="24"/>
          <w:szCs w:val="24"/>
        </w:rPr>
        <w:t>червня</w:t>
      </w:r>
      <w:r>
        <w:rPr>
          <w:b w:val="0"/>
          <w:sz w:val="24"/>
          <w:szCs w:val="24"/>
        </w:rPr>
        <w:t xml:space="preserve"> 2020 р. .№</w:t>
      </w:r>
      <w:r w:rsidR="00FC702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- </w:t>
      </w:r>
      <w:proofErr w:type="spellStart"/>
      <w:r>
        <w:rPr>
          <w:b w:val="0"/>
          <w:sz w:val="24"/>
          <w:szCs w:val="24"/>
        </w:rPr>
        <w:t>ра</w:t>
      </w:r>
      <w:proofErr w:type="spellEnd"/>
      <w:r>
        <w:rPr>
          <w:b w:val="0"/>
          <w:sz w:val="24"/>
          <w:szCs w:val="24"/>
        </w:rPr>
        <w:t xml:space="preserve"> </w:t>
      </w:r>
    </w:p>
    <w:p w:rsidR="006F62F7" w:rsidRDefault="006F62F7" w:rsidP="006F62F7">
      <w:pPr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</w:p>
    <w:p w:rsidR="006F62F7" w:rsidRDefault="006F62F7" w:rsidP="006F6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Заходи та план  використання коштів з міського бюджету  щодо реалізації у 2020 році Програми   висвітлення діяльності органів місцевого самоврядування у засобах масової інформації в 2020 – 2022 роках</w:t>
      </w:r>
    </w:p>
    <w:p w:rsidR="006F62F7" w:rsidRDefault="006F62F7" w:rsidP="006F62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96"/>
        <w:gridCol w:w="1133"/>
        <w:gridCol w:w="1838"/>
        <w:gridCol w:w="2125"/>
        <w:gridCol w:w="708"/>
        <w:gridCol w:w="856"/>
        <w:gridCol w:w="850"/>
        <w:gridCol w:w="856"/>
        <w:gridCol w:w="850"/>
        <w:gridCol w:w="858"/>
        <w:gridCol w:w="850"/>
        <w:gridCol w:w="851"/>
        <w:gridCol w:w="843"/>
        <w:gridCol w:w="709"/>
        <w:gridCol w:w="858"/>
        <w:gridCol w:w="843"/>
        <w:gridCol w:w="851"/>
      </w:tblGrid>
      <w:tr w:rsidR="006F62F7" w:rsidTr="005946F2">
        <w:trPr>
          <w:cantSplit/>
          <w:trHeight w:val="7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КПКВ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pStyle w:val="2"/>
              <w:spacing w:line="276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Назва   видання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організації</w:t>
            </w:r>
          </w:p>
        </w:tc>
        <w:tc>
          <w:tcPr>
            <w:tcW w:w="9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Розподіл по місяцях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Усього на рік</w:t>
            </w:r>
          </w:p>
        </w:tc>
      </w:tr>
      <w:tr w:rsidR="006F62F7" w:rsidTr="005946F2">
        <w:trPr>
          <w:cantSplit/>
          <w:trHeight w:val="353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F7" w:rsidRDefault="006F6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F7" w:rsidRDefault="006F6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F7" w:rsidRDefault="006F62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F7" w:rsidRDefault="006F6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червень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F7" w:rsidRDefault="006F6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F7" w:rsidTr="005946F2">
        <w:trPr>
          <w:trHeight w:val="208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0210180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F7" w:rsidRDefault="006F62F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Газета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“Наше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місто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Нововолинськ”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6F62F7" w:rsidRDefault="006F62F7">
            <w:pPr>
              <w:rPr>
                <w:rFonts w:ascii="Times New Roman" w:hAnsi="Times New Roman" w:cs="Times New Roman"/>
                <w:szCs w:val="24"/>
              </w:rPr>
            </w:pPr>
          </w:p>
          <w:p w:rsidR="006F62F7" w:rsidRDefault="006F62F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6F62F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Висвітлення діяльності органів місцевого самоврядування та питань життєдіяльності міста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8C6E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6F62F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5946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946F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BB73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73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BB73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73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BB73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73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2509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509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6F62F7" w:rsidTr="005946F2">
        <w:trPr>
          <w:trHeight w:val="161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6F62F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6F62F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F7" w:rsidRDefault="006F62F7" w:rsidP="006F62F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«Редакція обласної громадсько-політичної газети «Волинська газета»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6F62F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Висвітлення діяльності органів місцевого самоврядування та питань життєдіяльності міста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BB7324" w:rsidP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BB7324" w:rsidP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6F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BB73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BB73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BB73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250985" w:rsidP="00BB73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</w:tr>
      <w:tr w:rsidR="006F62F7" w:rsidTr="005946F2">
        <w:trPr>
          <w:trHeight w:val="4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FC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F7" w:rsidRDefault="006F6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F7" w:rsidRDefault="006F6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BB7324" w:rsidP="0059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4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2F7">
              <w:rPr>
                <w:rFonts w:ascii="Times New Roman" w:hAnsi="Times New Roman" w:cs="Times New Roman"/>
                <w:sz w:val="24"/>
                <w:szCs w:val="24"/>
              </w:rPr>
              <w:t>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59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4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BB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F62F7">
              <w:rPr>
                <w:rFonts w:ascii="Times New Roman" w:hAnsi="Times New Roman" w:cs="Times New Roman"/>
                <w:sz w:val="24"/>
                <w:szCs w:val="24"/>
              </w:rPr>
              <w:t>,83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 w:rsidP="00BB73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BB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F62F7">
              <w:rPr>
                <w:rFonts w:ascii="Times New Roman" w:hAnsi="Times New Roman" w:cs="Times New Roman"/>
                <w:sz w:val="24"/>
                <w:szCs w:val="24"/>
              </w:rPr>
              <w:t>,83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F7" w:rsidRDefault="006F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</w:tbl>
    <w:p w:rsidR="006F62F7" w:rsidRDefault="006F62F7" w:rsidP="006F62F7"/>
    <w:p w:rsidR="00446E06" w:rsidRPr="009B7906" w:rsidRDefault="00FD7709" w:rsidP="009B7906">
      <w:pPr>
        <w:rPr>
          <w:i/>
        </w:rPr>
      </w:pPr>
      <w:r>
        <w:rPr>
          <w:i/>
        </w:rPr>
        <w:t xml:space="preserve"> </w:t>
      </w:r>
    </w:p>
    <w:sectPr w:rsidR="00446E06" w:rsidRPr="009B7906" w:rsidSect="006B106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5BD5A13"/>
    <w:multiLevelType w:val="hybridMultilevel"/>
    <w:tmpl w:val="29EC9C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6F62F7"/>
    <w:rsid w:val="00001563"/>
    <w:rsid w:val="00015C79"/>
    <w:rsid w:val="000D3849"/>
    <w:rsid w:val="001231AC"/>
    <w:rsid w:val="00241436"/>
    <w:rsid w:val="00250985"/>
    <w:rsid w:val="00292099"/>
    <w:rsid w:val="00330C1E"/>
    <w:rsid w:val="00353A25"/>
    <w:rsid w:val="003E28AE"/>
    <w:rsid w:val="003F381E"/>
    <w:rsid w:val="00446E06"/>
    <w:rsid w:val="004973D5"/>
    <w:rsid w:val="00583D2A"/>
    <w:rsid w:val="005924F2"/>
    <w:rsid w:val="005946F2"/>
    <w:rsid w:val="00604234"/>
    <w:rsid w:val="006B106B"/>
    <w:rsid w:val="006D6AB3"/>
    <w:rsid w:val="006F62F7"/>
    <w:rsid w:val="00843F80"/>
    <w:rsid w:val="008C6EB2"/>
    <w:rsid w:val="009B7906"/>
    <w:rsid w:val="009C2678"/>
    <w:rsid w:val="009C67CA"/>
    <w:rsid w:val="00AE4D99"/>
    <w:rsid w:val="00B55DE4"/>
    <w:rsid w:val="00BB7324"/>
    <w:rsid w:val="00BF48EA"/>
    <w:rsid w:val="00E70510"/>
    <w:rsid w:val="00FC702A"/>
    <w:rsid w:val="00FD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F7"/>
  </w:style>
  <w:style w:type="paragraph" w:styleId="1">
    <w:name w:val="heading 1"/>
    <w:basedOn w:val="a"/>
    <w:next w:val="a"/>
    <w:link w:val="10"/>
    <w:qFormat/>
    <w:rsid w:val="006F62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F62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F62F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62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62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F62F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semiHidden/>
    <w:unhideWhenUsed/>
    <w:rsid w:val="006F62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F62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2F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F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6qdm">
    <w:name w:val="_6qdm"/>
    <w:basedOn w:val="a0"/>
    <w:rsid w:val="00BF48EA"/>
  </w:style>
  <w:style w:type="character" w:customStyle="1" w:styleId="textexposedshow">
    <w:name w:val="text_exposed_show"/>
    <w:basedOn w:val="a0"/>
    <w:rsid w:val="00BF48EA"/>
  </w:style>
  <w:style w:type="paragraph" w:styleId="a8">
    <w:name w:val="List Paragraph"/>
    <w:basedOn w:val="a"/>
    <w:uiPriority w:val="34"/>
    <w:qFormat/>
    <w:rsid w:val="006D6A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68BCD-90E8-4939-82D3-BF77D604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7</cp:revision>
  <cp:lastPrinted>2020-06-09T08:40:00Z</cp:lastPrinted>
  <dcterms:created xsi:type="dcterms:W3CDTF">2020-06-04T07:31:00Z</dcterms:created>
  <dcterms:modified xsi:type="dcterms:W3CDTF">2020-06-19T05:49:00Z</dcterms:modified>
</cp:coreProperties>
</file>