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77" w:rsidRDefault="00F94F77" w:rsidP="00F94F77">
      <w:pPr>
        <w:jc w:val="right"/>
        <w:rPr>
          <w:snapToGrid w:val="0"/>
          <w:spacing w:val="8"/>
        </w:rPr>
      </w:pPr>
      <w:r>
        <w:rPr>
          <w:snapToGrid w:val="0"/>
          <w:spacing w:val="8"/>
        </w:rPr>
        <w:t>ПРОЄКТ</w:t>
      </w:r>
    </w:p>
    <w:p w:rsidR="00F94F77" w:rsidRDefault="00F94F77" w:rsidP="00F94F77">
      <w:pPr>
        <w:jc w:val="center"/>
        <w:rPr>
          <w:snapToGrid w:val="0"/>
          <w:spacing w:val="8"/>
        </w:rPr>
      </w:pPr>
    </w:p>
    <w:p w:rsidR="00F94F77" w:rsidRDefault="00F94F77" w:rsidP="00F94F77">
      <w:pPr>
        <w:jc w:val="center"/>
        <w:rPr>
          <w:snapToGrid w:val="0"/>
          <w:spacing w:val="8"/>
        </w:rPr>
      </w:pPr>
    </w:p>
    <w:p w:rsidR="00F94F77" w:rsidRDefault="00F94F77" w:rsidP="00F94F77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115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77" w:rsidRDefault="00F94F77" w:rsidP="00F94F77">
      <w:pPr>
        <w:jc w:val="center"/>
        <w:rPr>
          <w:snapToGrid w:val="0"/>
          <w:spacing w:val="8"/>
          <w:sz w:val="16"/>
          <w:szCs w:val="16"/>
        </w:rPr>
      </w:pPr>
    </w:p>
    <w:p w:rsidR="00F94F77" w:rsidRDefault="00F94F77" w:rsidP="00F94F77">
      <w:pPr>
        <w:spacing w:line="360" w:lineRule="auto"/>
        <w:jc w:val="center"/>
        <w:rPr>
          <w:bCs/>
          <w:spacing w:val="8"/>
          <w:lang w:val="ru-RU"/>
        </w:rPr>
      </w:pPr>
      <w:r>
        <w:rPr>
          <w:bCs/>
          <w:spacing w:val="8"/>
          <w:lang w:val="ru-RU"/>
        </w:rPr>
        <w:t>УКРАЇНА</w:t>
      </w:r>
    </w:p>
    <w:p w:rsidR="00F94F77" w:rsidRDefault="00F94F77" w:rsidP="00F94F77">
      <w:pPr>
        <w:pStyle w:val="a5"/>
        <w:rPr>
          <w:sz w:val="28"/>
          <w:szCs w:val="28"/>
        </w:rPr>
      </w:pPr>
      <w:r>
        <w:rPr>
          <w:sz w:val="28"/>
          <w:szCs w:val="28"/>
        </w:rPr>
        <w:t>НововолинськА  міськА  радА ВоЛИНСЬКОЇ ОБЛАСТІ</w:t>
      </w:r>
    </w:p>
    <w:p w:rsidR="00F94F77" w:rsidRDefault="00953B09" w:rsidP="00F94F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F94F77">
        <w:rPr>
          <w:sz w:val="28"/>
          <w:szCs w:val="28"/>
        </w:rPr>
        <w:t xml:space="preserve"> СКЛИКАННЯ</w:t>
      </w:r>
    </w:p>
    <w:p w:rsidR="00F94F77" w:rsidRDefault="00F94F77" w:rsidP="00F94F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94F77" w:rsidRDefault="00F94F77" w:rsidP="00F94F77">
      <w:pPr>
        <w:rPr>
          <w:sz w:val="28"/>
        </w:rPr>
      </w:pPr>
    </w:p>
    <w:p w:rsidR="00F94F77" w:rsidRDefault="00F94F77" w:rsidP="00F94F7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                   2020 року  №  </w:t>
      </w:r>
    </w:p>
    <w:p w:rsidR="00F94F77" w:rsidRDefault="00F94F77" w:rsidP="00F94F77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F94F77" w:rsidRDefault="00F94F77" w:rsidP="00F94F77">
      <w:pPr>
        <w:rPr>
          <w:sz w:val="28"/>
          <w:szCs w:val="28"/>
        </w:rPr>
      </w:pPr>
    </w:p>
    <w:p w:rsidR="00F94F77" w:rsidRDefault="00F94F77" w:rsidP="00F94F77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</w:t>
      </w:r>
    </w:p>
    <w:p w:rsidR="00F94F77" w:rsidRDefault="00F94F77" w:rsidP="00F94F77">
      <w:pPr>
        <w:rPr>
          <w:sz w:val="28"/>
          <w:szCs w:val="28"/>
        </w:rPr>
      </w:pPr>
      <w:r>
        <w:rPr>
          <w:sz w:val="28"/>
          <w:szCs w:val="28"/>
        </w:rPr>
        <w:t>ради від 14 листопада  2019 року  № 32/28</w:t>
      </w:r>
    </w:p>
    <w:p w:rsidR="00F94F77" w:rsidRDefault="00F94F77" w:rsidP="00F94F77">
      <w:pPr>
        <w:rPr>
          <w:sz w:val="28"/>
          <w:szCs w:val="28"/>
        </w:rPr>
      </w:pPr>
      <w:r>
        <w:rPr>
          <w:sz w:val="28"/>
          <w:szCs w:val="28"/>
        </w:rPr>
        <w:t xml:space="preserve">«Про  Програму висвітлення діяльності органів </w:t>
      </w:r>
    </w:p>
    <w:p w:rsidR="00F94F77" w:rsidRDefault="00F94F77" w:rsidP="00F94F77">
      <w:r>
        <w:rPr>
          <w:sz w:val="28"/>
          <w:szCs w:val="28"/>
        </w:rPr>
        <w:t>місцевого самоврядування у засобах масової інформації</w:t>
      </w:r>
      <w:r>
        <w:t xml:space="preserve"> </w:t>
      </w:r>
    </w:p>
    <w:p w:rsidR="00F94F77" w:rsidRDefault="00F94F77" w:rsidP="00F94F77">
      <w:pPr>
        <w:rPr>
          <w:b/>
          <w:bCs/>
        </w:rPr>
      </w:pPr>
      <w:r>
        <w:rPr>
          <w:sz w:val="28"/>
          <w:szCs w:val="28"/>
        </w:rPr>
        <w:t>в 2020 – 2022 роках»</w:t>
      </w:r>
      <w:r>
        <w:t xml:space="preserve"> </w:t>
      </w:r>
    </w:p>
    <w:p w:rsidR="00F94F77" w:rsidRDefault="00F94F77" w:rsidP="00F94F77">
      <w:pPr>
        <w:pStyle w:val="4"/>
        <w:jc w:val="both"/>
        <w:rPr>
          <w:rFonts w:eastAsia="Times New Roman"/>
          <w:b w:val="0"/>
          <w:bCs w:val="0"/>
          <w:lang w:eastAsia="uk-UA"/>
        </w:rPr>
      </w:pPr>
      <w:r>
        <w:t xml:space="preserve"> </w:t>
      </w:r>
      <w:r>
        <w:tab/>
        <w:t xml:space="preserve">    </w:t>
      </w:r>
    </w:p>
    <w:p w:rsidR="00F94F77" w:rsidRDefault="00F94F77" w:rsidP="00F94F77">
      <w:pPr>
        <w:jc w:val="both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sz w:val="28"/>
          <w:szCs w:val="28"/>
        </w:rPr>
        <w:tab/>
        <w:t>Відповідно до п. 22 ч. 1 ст. 26 Законів України – «Про місцеве самоврядування в Україні», «Про державну підтримку засобів масової інформації та соціальний захист журналістів», «Про порядок висвітлення діяльності органів виконавчої влади та органів місцевого самоврядування в Україні засобами масової інформації», «Про доступ до публічної інформації», з метою висвітлення діяльності  органів місцевого самоврядування засобами масової інформації,  міська рада</w:t>
      </w:r>
    </w:p>
    <w:p w:rsidR="00F94F77" w:rsidRDefault="00F94F77" w:rsidP="00F94F77">
      <w:pPr>
        <w:jc w:val="both"/>
        <w:rPr>
          <w:sz w:val="28"/>
          <w:szCs w:val="28"/>
        </w:rPr>
      </w:pPr>
    </w:p>
    <w:p w:rsidR="00F94F77" w:rsidRDefault="00F94F77" w:rsidP="00F94F77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И Р І Ш И ЛА :</w:t>
      </w:r>
    </w:p>
    <w:p w:rsidR="00F94F77" w:rsidRDefault="00F94F77" w:rsidP="00F94F77">
      <w:pPr>
        <w:pStyle w:val="4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F94F77" w:rsidRDefault="00F94F77" w:rsidP="00F94F77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1.Внести зміни до рішення міської ради від 14 листопада  2019 року  № 32/28  «Про</w:t>
      </w:r>
      <w:r w:rsidR="0038636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Програму висвітлення діяльності органів місцевого самоврядування у засобах масової інформації в 2020 – 2022 роках», а саме…   </w:t>
      </w:r>
    </w:p>
    <w:p w:rsidR="00F94F77" w:rsidRDefault="00F94F77" w:rsidP="00F94F77">
      <w:pPr>
        <w:ind w:firstLine="708"/>
        <w:rPr>
          <w:sz w:val="28"/>
          <w:szCs w:val="28"/>
        </w:rPr>
      </w:pPr>
    </w:p>
    <w:p w:rsidR="00F94F77" w:rsidRDefault="00F94F77" w:rsidP="00F94F77">
      <w:pPr>
        <w:ind w:firstLine="708"/>
        <w:rPr>
          <w:sz w:val="28"/>
          <w:szCs w:val="28"/>
        </w:rPr>
      </w:pPr>
    </w:p>
    <w:p w:rsidR="00F94F77" w:rsidRDefault="00F94F77" w:rsidP="00F94F77">
      <w:pPr>
        <w:ind w:firstLine="708"/>
        <w:rPr>
          <w:szCs w:val="28"/>
        </w:rPr>
      </w:pPr>
    </w:p>
    <w:p w:rsidR="00F94F77" w:rsidRDefault="00F94F77" w:rsidP="00F94F77">
      <w:pPr>
        <w:pStyle w:val="a3"/>
        <w:ind w:left="0" w:firstLine="0"/>
      </w:pPr>
      <w:r>
        <w:t xml:space="preserve"> Міський голова                                                                              </w:t>
      </w:r>
      <w:r w:rsidR="0017184C">
        <w:t>Б.С. Карпус</w:t>
      </w:r>
      <w:bookmarkStart w:id="0" w:name="_GoBack"/>
      <w:bookmarkEnd w:id="0"/>
      <w:r>
        <w:t xml:space="preserve"> </w:t>
      </w:r>
    </w:p>
    <w:p w:rsidR="00F94F77" w:rsidRDefault="00F94F77" w:rsidP="00F94F77">
      <w:pPr>
        <w:pStyle w:val="a3"/>
        <w:ind w:hanging="720"/>
        <w:rPr>
          <w:sz w:val="24"/>
          <w:szCs w:val="24"/>
        </w:rPr>
      </w:pPr>
    </w:p>
    <w:p w:rsidR="00F94F77" w:rsidRDefault="00F94F77" w:rsidP="00F94F77">
      <w:pPr>
        <w:autoSpaceDE w:val="0"/>
        <w:autoSpaceDN w:val="0"/>
        <w:ind w:hanging="720"/>
      </w:pPr>
      <w:r>
        <w:rPr>
          <w:lang w:eastAsia="ru-RU"/>
        </w:rPr>
        <w:t xml:space="preserve">             </w:t>
      </w:r>
      <w:proofErr w:type="spellStart"/>
      <w:r>
        <w:rPr>
          <w:lang w:eastAsia="ru-RU"/>
        </w:rPr>
        <w:t>Груй</w:t>
      </w:r>
      <w:proofErr w:type="spellEnd"/>
      <w:r>
        <w:rPr>
          <w:lang w:eastAsia="ru-RU"/>
        </w:rPr>
        <w:t xml:space="preserve"> 30376</w:t>
      </w:r>
      <w:r>
        <w:t xml:space="preserve">                                                                                                </w:t>
      </w:r>
    </w:p>
    <w:p w:rsidR="00F94F77" w:rsidRDefault="00F94F77" w:rsidP="00F94F77"/>
    <w:p w:rsidR="00F94F77" w:rsidRDefault="00F94F77" w:rsidP="00F94F77"/>
    <w:p w:rsidR="00F94F77" w:rsidRDefault="00F94F77" w:rsidP="00F94F77"/>
    <w:p w:rsidR="00F94F77" w:rsidRDefault="00F94F77" w:rsidP="00F94F77"/>
    <w:p w:rsidR="00F94F77" w:rsidRDefault="00F94F77" w:rsidP="00F94F77"/>
    <w:p w:rsidR="00F94F77" w:rsidRDefault="00F94F77" w:rsidP="00F94F77">
      <w:pPr>
        <w:jc w:val="center"/>
        <w:rPr>
          <w:snapToGrid w:val="0"/>
          <w:spacing w:val="8"/>
        </w:rPr>
      </w:pPr>
    </w:p>
    <w:p w:rsidR="00F94F77" w:rsidRDefault="00F94F77" w:rsidP="00F94F77">
      <w:pPr>
        <w:jc w:val="center"/>
        <w:rPr>
          <w:snapToGrid w:val="0"/>
          <w:spacing w:val="8"/>
        </w:rPr>
      </w:pPr>
    </w:p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77"/>
    <w:rsid w:val="0017184C"/>
    <w:rsid w:val="00254BD1"/>
    <w:rsid w:val="0038636A"/>
    <w:rsid w:val="006970CD"/>
    <w:rsid w:val="00953B09"/>
    <w:rsid w:val="00BC4659"/>
    <w:rsid w:val="00BD694B"/>
    <w:rsid w:val="00C34966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4132"/>
  <w15:docId w15:val="{18869338-2BF9-4958-8DA9-38D1DCFB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F94F77"/>
    <w:pPr>
      <w:keepNext/>
      <w:autoSpaceDE w:val="0"/>
      <w:autoSpaceDN w:val="0"/>
      <w:jc w:val="center"/>
      <w:outlineLvl w:val="3"/>
    </w:pPr>
    <w:rPr>
      <w:rFonts w:eastAsia="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94F77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94F77"/>
    <w:pPr>
      <w:ind w:left="709" w:hanging="709"/>
      <w:jc w:val="both"/>
    </w:pPr>
    <w:rPr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94F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F94F77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ідзаголовок Знак"/>
    <w:basedOn w:val="a0"/>
    <w:link w:val="a5"/>
    <w:rsid w:val="00F94F77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F7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94F7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User21</cp:lastModifiedBy>
  <cp:revision>4</cp:revision>
  <dcterms:created xsi:type="dcterms:W3CDTF">2020-11-04T09:20:00Z</dcterms:created>
  <dcterms:modified xsi:type="dcterms:W3CDTF">2020-12-07T10:14:00Z</dcterms:modified>
</cp:coreProperties>
</file>