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45D" w:rsidRPr="0025445D" w:rsidRDefault="0025445D" w:rsidP="0025445D">
      <w:pPr>
        <w:spacing w:after="0" w:line="240" w:lineRule="auto"/>
        <w:jc w:val="center"/>
        <w:rPr>
          <w:rFonts w:ascii="Antiqua" w:eastAsia="Times New Roman" w:hAnsi="Antiqua" w:cs="Times New Roman"/>
          <w:snapToGrid w:val="0"/>
          <w:spacing w:val="8"/>
          <w:sz w:val="26"/>
          <w:szCs w:val="20"/>
          <w:lang w:eastAsia="ru-RU"/>
        </w:rPr>
      </w:pPr>
      <w:r>
        <w:rPr>
          <w:rFonts w:ascii="Antiqua" w:eastAsia="Times New Roman" w:hAnsi="Antiqua" w:cs="Times New Roman"/>
          <w:noProof/>
          <w:spacing w:val="8"/>
          <w:sz w:val="26"/>
          <w:szCs w:val="20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45D" w:rsidRPr="0025445D" w:rsidRDefault="0025445D" w:rsidP="0025445D">
      <w:pPr>
        <w:spacing w:after="0" w:line="240" w:lineRule="auto"/>
        <w:ind w:firstLine="4536"/>
        <w:jc w:val="center"/>
        <w:rPr>
          <w:rFonts w:ascii="Antiqua" w:eastAsia="Times New Roman" w:hAnsi="Antiqua" w:cs="Times New Roman"/>
          <w:snapToGrid w:val="0"/>
          <w:spacing w:val="8"/>
          <w:sz w:val="16"/>
          <w:szCs w:val="16"/>
          <w:lang w:eastAsia="ru-RU"/>
        </w:rPr>
      </w:pPr>
    </w:p>
    <w:p w:rsidR="0025445D" w:rsidRPr="0025445D" w:rsidRDefault="0025445D" w:rsidP="002544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ru-RU" w:eastAsia="ru-RU"/>
        </w:rPr>
      </w:pPr>
      <w:r w:rsidRPr="0025445D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ru-RU" w:eastAsia="ru-RU"/>
        </w:rPr>
        <w:t>УКРАЇНА</w:t>
      </w:r>
    </w:p>
    <w:p w:rsidR="0025445D" w:rsidRPr="0025445D" w:rsidRDefault="0025445D" w:rsidP="0025445D">
      <w:pPr>
        <w:keepNext/>
        <w:spacing w:before="120"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4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ВИКОНАВЧИЙ  КОМІТЕТ  </w:t>
      </w:r>
      <w:r w:rsidRPr="0025445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Нововолинської  міської  ради</w:t>
      </w:r>
    </w:p>
    <w:p w:rsidR="0025445D" w:rsidRPr="0025445D" w:rsidRDefault="0025445D" w:rsidP="002544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45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:rsidR="0025445D" w:rsidRPr="0025445D" w:rsidRDefault="0025445D" w:rsidP="002544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45D" w:rsidRPr="0025445D" w:rsidRDefault="0025445D" w:rsidP="002544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544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Pr="002544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proofErr w:type="spellEnd"/>
      <w:r w:rsidRPr="002544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Я</w:t>
      </w:r>
    </w:p>
    <w:p w:rsidR="00125419" w:rsidRDefault="00125419" w:rsidP="0025445D">
      <w:pPr>
        <w:spacing w:after="0"/>
      </w:pPr>
    </w:p>
    <w:p w:rsidR="0025445D" w:rsidRDefault="0025445D" w:rsidP="0025445D">
      <w:pPr>
        <w:spacing w:after="0"/>
      </w:pPr>
    </w:p>
    <w:p w:rsidR="0025445D" w:rsidRPr="0025445D" w:rsidRDefault="0025445D" w:rsidP="0025445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5445D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від 22</w:t>
      </w:r>
      <w:r w:rsidR="00387B6A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</w:t>
      </w:r>
      <w:r w:rsidRPr="0025445D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січня 2021 року</w:t>
      </w:r>
      <w:r w:rsidRPr="0025445D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ar-SA"/>
        </w:rPr>
        <w:t xml:space="preserve"> </w:t>
      </w:r>
      <w:r w:rsidRPr="0025445D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№ </w:t>
      </w:r>
      <w:r w:rsidR="00387B6A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17</w:t>
      </w:r>
      <w:bookmarkStart w:id="0" w:name="_GoBack"/>
      <w:bookmarkEnd w:id="0"/>
    </w:p>
    <w:p w:rsidR="0025445D" w:rsidRPr="0025445D" w:rsidRDefault="0025445D" w:rsidP="0025445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>м. Нововолинськ</w:t>
      </w:r>
    </w:p>
    <w:p w:rsidR="0025445D" w:rsidRPr="0025445D" w:rsidRDefault="0025445D" w:rsidP="0025445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5445D" w:rsidRPr="0025445D" w:rsidRDefault="0025445D" w:rsidP="0025445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знесення зелених насаджень</w:t>
      </w:r>
    </w:p>
    <w:p w:rsidR="0025445D" w:rsidRDefault="0025445D" w:rsidP="0025445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</w:p>
    <w:p w:rsidR="0025445D" w:rsidRPr="0025445D" w:rsidRDefault="0025445D" w:rsidP="0025445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5445D" w:rsidRPr="0025445D" w:rsidRDefault="0025445D" w:rsidP="0025445D">
      <w:pPr>
        <w:keepNext/>
        <w:numPr>
          <w:ilvl w:val="2"/>
          <w:numId w:val="0"/>
        </w:numPr>
        <w:tabs>
          <w:tab w:val="num" w:pos="0"/>
        </w:tabs>
        <w:suppressAutoHyphens/>
        <w:autoSpaceDE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>Згідно статті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30 Закону України «</w:t>
      </w: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місцеве самоврядування в Україні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п.2, п.7 Постанови Кабінету Міністрів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України №1045 від 01.08.2006 року «</w:t>
      </w: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Порядку видалення дерев, кущів, газонів і квітників у населених пунктах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розглянувши заяви та акти обстеження зелених насаджень (додаються),  виконавчий комітет міської ради   </w:t>
      </w:r>
    </w:p>
    <w:p w:rsidR="0025445D" w:rsidRPr="0025445D" w:rsidRDefault="0025445D" w:rsidP="0025445D">
      <w:pPr>
        <w:keepNext/>
        <w:numPr>
          <w:ilvl w:val="2"/>
          <w:numId w:val="0"/>
        </w:numPr>
        <w:tabs>
          <w:tab w:val="num" w:pos="0"/>
        </w:tabs>
        <w:suppressAutoHyphens/>
        <w:autoSpaceDE w:val="0"/>
        <w:spacing w:after="0" w:line="240" w:lineRule="auto"/>
        <w:ind w:hanging="426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</w:t>
      </w:r>
    </w:p>
    <w:p w:rsidR="0025445D" w:rsidRDefault="0025445D" w:rsidP="0025445D">
      <w:pPr>
        <w:keepNext/>
        <w:numPr>
          <w:ilvl w:val="2"/>
          <w:numId w:val="0"/>
        </w:numPr>
        <w:tabs>
          <w:tab w:val="num" w:pos="0"/>
        </w:tabs>
        <w:suppressAutoHyphens/>
        <w:autoSpaceDE w:val="0"/>
        <w:spacing w:after="0" w:line="240" w:lineRule="auto"/>
        <w:ind w:hanging="426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ВИРІШИВ:</w:t>
      </w:r>
    </w:p>
    <w:p w:rsidR="0025445D" w:rsidRPr="0025445D" w:rsidRDefault="0025445D" w:rsidP="0025445D">
      <w:pPr>
        <w:keepNext/>
        <w:numPr>
          <w:ilvl w:val="2"/>
          <w:numId w:val="0"/>
        </w:numPr>
        <w:tabs>
          <w:tab w:val="num" w:pos="0"/>
        </w:tabs>
        <w:suppressAutoHyphens/>
        <w:autoSpaceDE w:val="0"/>
        <w:spacing w:after="0" w:line="240" w:lineRule="auto"/>
        <w:ind w:hanging="426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5445D" w:rsidRPr="0025445D" w:rsidRDefault="0025445D" w:rsidP="0025445D">
      <w:pPr>
        <w:pStyle w:val="a5"/>
        <w:numPr>
          <w:ilvl w:val="0"/>
          <w:numId w:val="1"/>
        </w:numPr>
        <w:suppressAutoHyphens/>
        <w:autoSpaceDE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 зв'язку із аварійним, сухостійним, фаутним</w:t>
      </w: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станом</w:t>
      </w: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дерев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а,</w:t>
      </w: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досягнення деревом вікової межі дозволити</w:t>
      </w: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ОСББ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«Водограй»</w:t>
      </w: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зрізати:</w:t>
      </w:r>
    </w:p>
    <w:p w:rsidR="0025445D" w:rsidRDefault="0025445D" w:rsidP="0025445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-  вул.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Гагаріна,21 – </w:t>
      </w: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>1 шт.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>(береза).</w:t>
      </w:r>
    </w:p>
    <w:p w:rsidR="0025445D" w:rsidRPr="0025445D" w:rsidRDefault="0025445D" w:rsidP="00E43A0A">
      <w:pPr>
        <w:pStyle w:val="a5"/>
        <w:numPr>
          <w:ilvl w:val="0"/>
          <w:numId w:val="1"/>
        </w:numPr>
        <w:suppressAutoHyphens/>
        <w:autoSpaceDE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 зв'язку із аварійним, сухостійним, фаутним</w:t>
      </w: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станом</w:t>
      </w: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дерев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осягнення деревами вікової межі</w:t>
      </w: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дозволити</w:t>
      </w: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КП «УЖК №2»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Нововолинської міської</w:t>
      </w: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ради  зрізати:</w:t>
      </w:r>
    </w:p>
    <w:p w:rsidR="0025445D" w:rsidRPr="0025445D" w:rsidRDefault="0025445D" w:rsidP="00E43A0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-</w:t>
      </w: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вул.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>Нововолинська,45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</w:t>
      </w: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>1 шт.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>(вишня);</w:t>
      </w:r>
    </w:p>
    <w:p w:rsidR="0025445D" w:rsidRPr="0025445D" w:rsidRDefault="0025445D" w:rsidP="00E43A0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-</w:t>
      </w: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вул.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Нововолинська,47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– </w:t>
      </w: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>1 шт.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>(клен); 1 шт.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>(горіх);</w:t>
      </w:r>
    </w:p>
    <w:p w:rsidR="0025445D" w:rsidRPr="0025445D" w:rsidRDefault="0025445D" w:rsidP="00E43A0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-</w:t>
      </w: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вул.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Нововолинська,49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>1 шт.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>(горіх); 1 шт.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(алича);  </w:t>
      </w:r>
    </w:p>
    <w:p w:rsidR="0025445D" w:rsidRPr="0025445D" w:rsidRDefault="0025445D" w:rsidP="00E43A0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-</w:t>
      </w: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вул.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Св.Володимира,1</w:t>
      </w: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– </w:t>
      </w: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>1 шт.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>(алича); 1 шт.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(горобина); </w:t>
      </w:r>
    </w:p>
    <w:p w:rsidR="0025445D" w:rsidRPr="0025445D" w:rsidRDefault="0025445D" w:rsidP="00E43A0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- вул. Св.Володимира,6 –</w:t>
      </w: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 шт.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>(алича); 2 шт.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>(вишня);</w:t>
      </w:r>
    </w:p>
    <w:p w:rsidR="0025445D" w:rsidRPr="0025445D" w:rsidRDefault="0025445D" w:rsidP="00E43A0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-</w:t>
      </w: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вул.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Св.Володимира,13</w:t>
      </w: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 шт.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(клен);       </w:t>
      </w:r>
    </w:p>
    <w:p w:rsidR="0025445D" w:rsidRPr="0025445D" w:rsidRDefault="0025445D" w:rsidP="00E43A0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-</w:t>
      </w: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вул.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Св.Володимира,25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 шт.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>(абрикос); 1 шт.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>(алича); 1 шт.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>(вишня);</w:t>
      </w:r>
    </w:p>
    <w:p w:rsidR="0025445D" w:rsidRPr="0025445D" w:rsidRDefault="0025445D" w:rsidP="00E43A0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-</w:t>
      </w: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вул.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Св.Володимира,36 –</w:t>
      </w: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 шт.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>(клен); 1 шт.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>(слива);</w:t>
      </w:r>
    </w:p>
    <w:p w:rsidR="0025445D" w:rsidRPr="0025445D" w:rsidRDefault="0025445D" w:rsidP="00E43A0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-</w:t>
      </w: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43A0A">
        <w:rPr>
          <w:rFonts w:ascii="Times New Roman" w:eastAsia="Times New Roman" w:hAnsi="Times New Roman" w:cs="Times New Roman"/>
          <w:sz w:val="28"/>
          <w:szCs w:val="28"/>
          <w:lang w:eastAsia="ar-SA"/>
        </w:rPr>
        <w:t>м-</w:t>
      </w: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>н Шахтарський,3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</w:t>
      </w: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3 шт.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>(каштан);</w:t>
      </w:r>
    </w:p>
    <w:p w:rsidR="0025445D" w:rsidRPr="0025445D" w:rsidRDefault="0025445D" w:rsidP="00E43A0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- м</w:t>
      </w:r>
      <w:r w:rsidR="00E43A0A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 Шахтарський,4 –</w:t>
      </w: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 шт.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>(шовковиця); 2 шт.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>(береза); 1 шт.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(алича); </w:t>
      </w:r>
    </w:p>
    <w:p w:rsidR="0025445D" w:rsidRPr="0025445D" w:rsidRDefault="0025445D" w:rsidP="00E43A0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-</w:t>
      </w: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43A0A">
        <w:rPr>
          <w:rFonts w:ascii="Times New Roman" w:eastAsia="Times New Roman" w:hAnsi="Times New Roman" w:cs="Times New Roman"/>
          <w:sz w:val="28"/>
          <w:szCs w:val="28"/>
          <w:lang w:eastAsia="ar-SA"/>
        </w:rPr>
        <w:t>м-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 Шахтарський,7 – </w:t>
      </w: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>1 шт.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>(слива); 1 шт.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(алича); </w:t>
      </w:r>
    </w:p>
    <w:p w:rsidR="0025445D" w:rsidRPr="0025445D" w:rsidRDefault="0025445D" w:rsidP="00E43A0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-</w:t>
      </w:r>
      <w:r w:rsidR="00E43A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м-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 Шахтарський,10 –</w:t>
      </w: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 шт.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>(каштан); 1 шт.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(клен); </w:t>
      </w:r>
    </w:p>
    <w:p w:rsidR="0025445D" w:rsidRPr="0025445D" w:rsidRDefault="00E43A0A" w:rsidP="00E43A0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-</w:t>
      </w:r>
      <w:r w:rsidR="0025445D"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м-</w:t>
      </w:r>
      <w:r w:rsidR="0025445D"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>н Шахтарський,14</w:t>
      </w:r>
      <w:r w:rsid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</w:t>
      </w:r>
      <w:r w:rsidR="0025445D"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 шт.</w:t>
      </w:r>
      <w:r w:rsid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5445D"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>(черешня); 2 шт.</w:t>
      </w:r>
      <w:r w:rsid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5445D"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>(каштан); 2 шт.</w:t>
      </w:r>
      <w:r w:rsid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5445D"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>(яблуня);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5445D"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>1 шт.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5445D"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>(горобина);</w:t>
      </w:r>
    </w:p>
    <w:p w:rsidR="0025445D" w:rsidRPr="0025445D" w:rsidRDefault="00E43A0A" w:rsidP="00E43A0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-</w:t>
      </w:r>
      <w:r w:rsidR="0025445D"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м-</w:t>
      </w:r>
      <w:r w:rsidR="0025445D"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 Шахтарський,28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5445D"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 шт.(липа);  </w:t>
      </w:r>
    </w:p>
    <w:p w:rsidR="0025445D" w:rsidRPr="0025445D" w:rsidRDefault="0025445D" w:rsidP="0025445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-  </w:t>
      </w:r>
      <w:r w:rsidR="00E43A0A" w:rsidRPr="00E43A0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просп.</w:t>
      </w:r>
      <w:r w:rsidR="00E43A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Дружби,17 </w:t>
      </w:r>
      <w:r w:rsidR="00E43A0A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3 шт.</w:t>
      </w:r>
      <w:r w:rsidR="00E43A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>(алича); 1 шт.</w:t>
      </w:r>
      <w:r w:rsidR="00E43A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>(вишня); 1 шт.</w:t>
      </w:r>
      <w:r w:rsidR="00E43A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>(слива);</w:t>
      </w:r>
    </w:p>
    <w:p w:rsidR="0025445D" w:rsidRPr="0025445D" w:rsidRDefault="0025445D" w:rsidP="0025445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 -  </w:t>
      </w:r>
      <w:r w:rsidR="00E43A0A" w:rsidRPr="00E43A0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просп.</w:t>
      </w:r>
      <w:r w:rsidR="00E43A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Дружби,15</w:t>
      </w: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43A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– </w:t>
      </w: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>1 шт.</w:t>
      </w:r>
      <w:r w:rsidR="00E43A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>(вишня); 1 шт.</w:t>
      </w:r>
      <w:r w:rsidR="00E43A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>(алича);</w:t>
      </w:r>
    </w:p>
    <w:p w:rsidR="0025445D" w:rsidRPr="0025445D" w:rsidRDefault="0025445D" w:rsidP="0025445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-  </w:t>
      </w:r>
      <w:r w:rsidR="00E43A0A" w:rsidRPr="00E43A0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просп.</w:t>
      </w:r>
      <w:r w:rsidR="00E43A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Дружби,21 – </w:t>
      </w: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>2 шт.</w:t>
      </w:r>
      <w:r w:rsidR="00E43A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(клен); </w:t>
      </w:r>
    </w:p>
    <w:p w:rsidR="0025445D" w:rsidRPr="0025445D" w:rsidRDefault="0025445D" w:rsidP="0025445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-  </w:t>
      </w:r>
      <w:r w:rsidR="00E43A0A" w:rsidRPr="00E43A0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просп.</w:t>
      </w:r>
      <w:r w:rsidR="00E43A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Перемоги,12</w:t>
      </w:r>
      <w:r w:rsidR="00E43A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</w:t>
      </w: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>1 шт.</w:t>
      </w:r>
      <w:r w:rsidR="00E43A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>(береза);</w:t>
      </w:r>
    </w:p>
    <w:p w:rsidR="0025445D" w:rsidRPr="0025445D" w:rsidRDefault="0025445D" w:rsidP="0025445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-  </w:t>
      </w:r>
      <w:r w:rsidR="00E43A0A" w:rsidRPr="00E43A0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просп.</w:t>
      </w:r>
      <w:r w:rsidR="00E43A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Перемоги,14 – </w:t>
      </w: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>1 шт.</w:t>
      </w:r>
      <w:r w:rsidR="00E43A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>(вишня);</w:t>
      </w:r>
    </w:p>
    <w:p w:rsidR="0025445D" w:rsidRPr="0025445D" w:rsidRDefault="0025445D" w:rsidP="0025445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-  </w:t>
      </w:r>
      <w:r w:rsidR="00E43A0A" w:rsidRPr="00E43A0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просп.</w:t>
      </w:r>
      <w:r w:rsidR="00E43A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Перемоги,25 </w:t>
      </w:r>
      <w:r w:rsidR="00E43A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– </w:t>
      </w: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>1 шт.</w:t>
      </w:r>
      <w:r w:rsidR="00E43A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>(слива); 1 шт.</w:t>
      </w:r>
      <w:r w:rsidR="00E43A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>(груша); 1 шт.</w:t>
      </w:r>
      <w:r w:rsidR="00E43A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>(яблуня);</w:t>
      </w:r>
    </w:p>
    <w:p w:rsidR="009B1921" w:rsidRDefault="0025445D" w:rsidP="009B192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-  вул.</w:t>
      </w:r>
      <w:r w:rsidR="00E43A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>Митрополита Шептицького,1</w:t>
      </w:r>
      <w:r w:rsidR="00E43A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</w:t>
      </w: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 шт.</w:t>
      </w:r>
      <w:r w:rsidR="00E43A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>(верба).</w:t>
      </w:r>
    </w:p>
    <w:p w:rsidR="0025445D" w:rsidRPr="009B1921" w:rsidRDefault="00E43A0A" w:rsidP="009B1921">
      <w:pPr>
        <w:pStyle w:val="a5"/>
        <w:numPr>
          <w:ilvl w:val="0"/>
          <w:numId w:val="1"/>
        </w:numPr>
        <w:suppressAutoHyphens/>
        <w:autoSpaceDE w:val="0"/>
        <w:spacing w:after="0" w:line="240" w:lineRule="auto"/>
        <w:ind w:left="0" w:firstLine="36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B1921">
        <w:rPr>
          <w:rFonts w:ascii="Times New Roman" w:eastAsia="Times New Roman" w:hAnsi="Times New Roman" w:cs="Times New Roman"/>
          <w:sz w:val="28"/>
          <w:szCs w:val="28"/>
          <w:lang w:eastAsia="ar-SA"/>
        </w:rPr>
        <w:t>У зв'язку із аварійним, сухостійним, фаутним</w:t>
      </w:r>
      <w:r w:rsidR="0025445D" w:rsidRPr="009B19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9B1921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станом</w:t>
      </w:r>
      <w:r w:rsidR="0025445D" w:rsidRPr="009B19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дерев</w:t>
      </w:r>
      <w:r w:rsidRPr="009B1921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25445D" w:rsidRPr="009B19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дозволити  КП</w:t>
      </w:r>
      <w:r w:rsidRPr="009B19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«Нововолинськтеплокомуненерго»</w:t>
      </w:r>
      <w:r w:rsidR="0025445D" w:rsidRPr="009B19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зрізати:</w:t>
      </w:r>
    </w:p>
    <w:p w:rsidR="0025445D" w:rsidRPr="0025445D" w:rsidRDefault="00E43A0A" w:rsidP="0025445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- 15 м-н,17а – </w:t>
      </w:r>
      <w:r w:rsidR="0025445D"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>1 шт.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5445D"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(тополя). </w:t>
      </w:r>
    </w:p>
    <w:p w:rsidR="009B1921" w:rsidRPr="009B1921" w:rsidRDefault="009B1921" w:rsidP="009B1921">
      <w:pPr>
        <w:pStyle w:val="a5"/>
        <w:numPr>
          <w:ilvl w:val="0"/>
          <w:numId w:val="1"/>
        </w:numPr>
        <w:suppressAutoHyphens/>
        <w:autoSpaceDE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B1921">
        <w:rPr>
          <w:rFonts w:ascii="Times New Roman" w:eastAsia="Times New Roman" w:hAnsi="Times New Roman" w:cs="Times New Roman"/>
          <w:sz w:val="28"/>
          <w:szCs w:val="28"/>
          <w:lang w:eastAsia="ar-SA"/>
        </w:rPr>
        <w:t>У зв'язку із аварійним, сухостійним, фаутним ста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ном дерев дозволити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Грядівській</w:t>
      </w:r>
      <w:proofErr w:type="spellEnd"/>
      <w:r w:rsidRPr="009B19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амбулаторії загальної практики-сімейної медицини (представник заявника - Романець Р.О. староста сіл Гряди, </w:t>
      </w:r>
      <w:proofErr w:type="spellStart"/>
      <w:r w:rsidRPr="009B1921">
        <w:rPr>
          <w:rFonts w:ascii="Times New Roman" w:eastAsia="Times New Roman" w:hAnsi="Times New Roman" w:cs="Times New Roman"/>
          <w:sz w:val="28"/>
          <w:szCs w:val="28"/>
          <w:lang w:eastAsia="ar-SA"/>
        </w:rPr>
        <w:t>Кропивщина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Низкиничі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Тишковичі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Хренів)</w:t>
      </w:r>
      <w:r w:rsidRPr="009B19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зрізати:</w:t>
      </w:r>
    </w:p>
    <w:p w:rsidR="009B1921" w:rsidRDefault="009B1921" w:rsidP="0025445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-</w:t>
      </w:r>
      <w:r w:rsidR="0025445D"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5445D"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>Гряди, вул.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5445D"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>Л.Українки,3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</w:t>
      </w:r>
      <w:r w:rsidR="0025445D"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 шт.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5445D"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>(тополя).</w:t>
      </w:r>
    </w:p>
    <w:p w:rsidR="0025445D" w:rsidRPr="009B1921" w:rsidRDefault="009B1921" w:rsidP="009B1921">
      <w:pPr>
        <w:pStyle w:val="a5"/>
        <w:numPr>
          <w:ilvl w:val="0"/>
          <w:numId w:val="1"/>
        </w:numPr>
        <w:suppressAutoHyphens/>
        <w:autoSpaceDE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 зв'язку</w:t>
      </w:r>
      <w:r w:rsidR="0025445D" w:rsidRPr="009B19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із проведенням реконструкції мереж лікувального газопостачання (</w:t>
      </w:r>
      <w:proofErr w:type="spellStart"/>
      <w:r w:rsidR="0025445D" w:rsidRPr="009B1921">
        <w:rPr>
          <w:rFonts w:ascii="Times New Roman" w:eastAsia="Times New Roman" w:hAnsi="Times New Roman" w:cs="Times New Roman"/>
          <w:sz w:val="28"/>
          <w:szCs w:val="28"/>
          <w:lang w:eastAsia="ar-SA"/>
        </w:rPr>
        <w:t>киснепостачання</w:t>
      </w:r>
      <w:proofErr w:type="spellEnd"/>
      <w:r w:rsidR="0025445D" w:rsidRPr="009B1921">
        <w:rPr>
          <w:rFonts w:ascii="Times New Roman" w:eastAsia="Times New Roman" w:hAnsi="Times New Roman" w:cs="Times New Roman"/>
          <w:sz w:val="28"/>
          <w:szCs w:val="28"/>
          <w:lang w:eastAsia="ar-SA"/>
        </w:rPr>
        <w:t>) дозволити  КНП «Нововолин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ська центральна міська лікарня»</w:t>
      </w:r>
      <w:r w:rsidR="0025445D" w:rsidRPr="009B19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зрізати:</w:t>
      </w:r>
    </w:p>
    <w:p w:rsidR="0025445D" w:rsidRPr="0025445D" w:rsidRDefault="009B1921" w:rsidP="0025445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- просп. Перемоги,7</w:t>
      </w:r>
      <w:r w:rsidR="0025445D"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="0025445D"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 шт.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5445D"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>(горобина); 8 шт.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5445D"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>(туя); 2 шт.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5445D"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>(каштан)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  <w:r w:rsidR="0025445D"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 шт.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5445D"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>(липа)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  <w:r w:rsidR="0025445D"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 шт.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5445D"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(береза). </w:t>
      </w:r>
    </w:p>
    <w:p w:rsidR="0025445D" w:rsidRPr="009B1921" w:rsidRDefault="0025445D" w:rsidP="009B1921">
      <w:pPr>
        <w:pStyle w:val="a5"/>
        <w:numPr>
          <w:ilvl w:val="0"/>
          <w:numId w:val="1"/>
        </w:numPr>
        <w:suppressAutoHyphens/>
        <w:autoSpaceDE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B1921">
        <w:rPr>
          <w:rFonts w:ascii="Times New Roman" w:eastAsia="Times New Roman" w:hAnsi="Times New Roman" w:cs="Times New Roman"/>
          <w:sz w:val="28"/>
          <w:szCs w:val="28"/>
          <w:lang w:eastAsia="ar-SA"/>
        </w:rPr>
        <w:t>До зрізання приступити після отримання ордера на знесен</w:t>
      </w:r>
      <w:r w:rsidR="009B1921">
        <w:rPr>
          <w:rFonts w:ascii="Times New Roman" w:eastAsia="Times New Roman" w:hAnsi="Times New Roman" w:cs="Times New Roman"/>
          <w:sz w:val="28"/>
          <w:szCs w:val="28"/>
          <w:lang w:eastAsia="ar-SA"/>
        </w:rPr>
        <w:t>ня зелених насаджень у випадках визначених</w:t>
      </w:r>
      <w:r w:rsidRPr="009B19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чинним законодавством</w:t>
      </w:r>
      <w:r w:rsidR="009B1921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9B19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укладання договорів</w:t>
      </w:r>
    </w:p>
    <w:p w:rsidR="0025445D" w:rsidRPr="009B1921" w:rsidRDefault="0025445D" w:rsidP="0025445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>із спеціалізованими суб’єктами господарювання, які мають право на проведення</w:t>
      </w:r>
      <w:r w:rsidR="009B19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>робіт в установленому законодавством порядку</w:t>
      </w:r>
      <w:r w:rsidR="009B19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та</w:t>
      </w: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 весняний період</w:t>
      </w:r>
      <w:r w:rsidRPr="0025445D">
        <w:rPr>
          <w:rFonts w:ascii="Times New Roman" w:eastAsia="Times New Roman" w:hAnsi="Times New Roman" w:cs="Times New Roman"/>
          <w:color w:val="000000"/>
          <w:sz w:val="29"/>
          <w:szCs w:val="29"/>
          <w:lang w:eastAsia="ar-SA"/>
        </w:rPr>
        <w:t xml:space="preserve"> виконати </w:t>
      </w:r>
      <w:r w:rsidR="009B1921">
        <w:rPr>
          <w:rFonts w:ascii="Times New Roman" w:eastAsia="Times New Roman" w:hAnsi="Times New Roman" w:cs="Times New Roman"/>
          <w:color w:val="000000"/>
          <w:sz w:val="29"/>
          <w:szCs w:val="29"/>
          <w:lang w:eastAsia="ar-SA"/>
        </w:rPr>
        <w:t>озеленення</w:t>
      </w:r>
      <w:r w:rsidRPr="0025445D">
        <w:rPr>
          <w:rFonts w:ascii="Times New Roman" w:eastAsia="Times New Roman" w:hAnsi="Times New Roman" w:cs="Times New Roman"/>
          <w:color w:val="000000"/>
          <w:sz w:val="29"/>
          <w:szCs w:val="29"/>
          <w:lang w:eastAsia="ar-SA"/>
        </w:rPr>
        <w:t xml:space="preserve"> підвідомчої території згідно плану благоустрою,</w:t>
      </w:r>
      <w:r w:rsidR="009B1921">
        <w:rPr>
          <w:rFonts w:ascii="Times New Roman" w:eastAsia="Times New Roman" w:hAnsi="Times New Roman" w:cs="Times New Roman"/>
          <w:color w:val="000000"/>
          <w:sz w:val="29"/>
          <w:szCs w:val="29"/>
          <w:lang w:eastAsia="ar-SA"/>
        </w:rPr>
        <w:t xml:space="preserve"> висадити</w:t>
      </w:r>
      <w:r w:rsidRPr="0025445D">
        <w:rPr>
          <w:rFonts w:ascii="Times New Roman" w:eastAsia="Times New Roman" w:hAnsi="Times New Roman" w:cs="Times New Roman"/>
          <w:color w:val="000000"/>
          <w:sz w:val="29"/>
          <w:szCs w:val="29"/>
          <w:lang w:eastAsia="ar-SA"/>
        </w:rPr>
        <w:t xml:space="preserve"> </w:t>
      </w:r>
      <w:r w:rsidR="009B1921">
        <w:rPr>
          <w:rFonts w:ascii="Times New Roman" w:eastAsia="Times New Roman" w:hAnsi="Times New Roman" w:cs="Times New Roman"/>
          <w:color w:val="000000"/>
          <w:sz w:val="29"/>
          <w:szCs w:val="29"/>
          <w:lang w:eastAsia="ar-SA"/>
        </w:rPr>
        <w:t>та</w:t>
      </w:r>
      <w:r w:rsidRPr="0025445D">
        <w:rPr>
          <w:rFonts w:ascii="Times New Roman" w:eastAsia="Times New Roman" w:hAnsi="Times New Roman" w:cs="Times New Roman"/>
          <w:color w:val="000000"/>
          <w:sz w:val="29"/>
          <w:szCs w:val="29"/>
          <w:lang w:eastAsia="ar-SA"/>
        </w:rPr>
        <w:t xml:space="preserve"> забезпечити належний догляд:</w:t>
      </w:r>
    </w:p>
    <w:p w:rsidR="0025445D" w:rsidRPr="0025445D" w:rsidRDefault="009B1921" w:rsidP="0025445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ОСББ «Водограй» –</w:t>
      </w: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5445D"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 шт. дерев;  </w:t>
      </w:r>
    </w:p>
    <w:p w:rsidR="0025445D" w:rsidRPr="0025445D" w:rsidRDefault="0025445D" w:rsidP="0025445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КП «УЖК №2</w:t>
      </w:r>
      <w:r w:rsidR="009B1921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B1921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="009B1921"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>100 шт. дерев;</w:t>
      </w:r>
    </w:p>
    <w:p w:rsidR="0025445D" w:rsidRPr="0025445D" w:rsidRDefault="0025445D" w:rsidP="0025445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КП</w:t>
      </w:r>
      <w:r w:rsidR="009B19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«Нововолинськтеплокомуненерго» </w:t>
      </w:r>
      <w:r w:rsidR="009B1921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 шт. дерев;</w:t>
      </w:r>
    </w:p>
    <w:p w:rsidR="0025445D" w:rsidRPr="0025445D" w:rsidRDefault="0025445D" w:rsidP="0025445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Pr="0025445D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Грядівська амбулаторія загальної практики-сімейної медицини</w:t>
      </w: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B1921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="009B1921"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4 шт. дерев;</w:t>
      </w:r>
    </w:p>
    <w:p w:rsidR="009B1921" w:rsidRDefault="0025445D" w:rsidP="0025445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КНП</w:t>
      </w:r>
      <w:r w:rsidR="009B19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>«Нововолинс</w:t>
      </w:r>
      <w:r w:rsidR="009B1921">
        <w:rPr>
          <w:rFonts w:ascii="Times New Roman" w:eastAsia="Times New Roman" w:hAnsi="Times New Roman" w:cs="Times New Roman"/>
          <w:sz w:val="28"/>
          <w:szCs w:val="28"/>
          <w:lang w:eastAsia="ar-SA"/>
        </w:rPr>
        <w:t>ька центральна міська лікарня» – 28 шт. дерев.</w:t>
      </w:r>
    </w:p>
    <w:p w:rsidR="0025445D" w:rsidRPr="009B1921" w:rsidRDefault="0025445D" w:rsidP="009B1921">
      <w:pPr>
        <w:pStyle w:val="a5"/>
        <w:numPr>
          <w:ilvl w:val="0"/>
          <w:numId w:val="1"/>
        </w:numPr>
        <w:suppressAutoHyphens/>
        <w:autoSpaceDE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B19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Контроль  за   виконанням даного рішення покласти на начальника відділу  будівництва, комунального господарства і газифікації  </w:t>
      </w:r>
      <w:proofErr w:type="spellStart"/>
      <w:r w:rsidRPr="009B1921">
        <w:rPr>
          <w:rFonts w:ascii="Times New Roman" w:eastAsia="Times New Roman" w:hAnsi="Times New Roman" w:cs="Times New Roman"/>
          <w:sz w:val="28"/>
          <w:szCs w:val="28"/>
          <w:lang w:eastAsia="ar-SA"/>
        </w:rPr>
        <w:t>Миронюка</w:t>
      </w:r>
      <w:proofErr w:type="spellEnd"/>
      <w:r w:rsidRPr="009B19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Б.П.</w:t>
      </w:r>
    </w:p>
    <w:p w:rsidR="0025445D" w:rsidRPr="0025445D" w:rsidRDefault="0025445D" w:rsidP="0025445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5445D" w:rsidRPr="0025445D" w:rsidRDefault="0025445D" w:rsidP="0025445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5445D" w:rsidRPr="0025445D" w:rsidRDefault="0025445D" w:rsidP="0025445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5445D" w:rsidRPr="0025445D" w:rsidRDefault="0025445D" w:rsidP="0025445D">
      <w:pPr>
        <w:keepNext/>
        <w:tabs>
          <w:tab w:val="num" w:pos="0"/>
        </w:tabs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Міський голова                                                                                         </w:t>
      </w:r>
      <w:r w:rsidR="009B19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proofErr w:type="spellStart"/>
      <w:r w:rsidRPr="0025445D">
        <w:rPr>
          <w:rFonts w:ascii="Times New Roman" w:eastAsia="Times New Roman" w:hAnsi="Times New Roman" w:cs="Times New Roman"/>
          <w:sz w:val="28"/>
          <w:szCs w:val="28"/>
          <w:lang w:eastAsia="ar-SA"/>
        </w:rPr>
        <w:t>Б.С.Карпус</w:t>
      </w:r>
      <w:proofErr w:type="spellEnd"/>
    </w:p>
    <w:p w:rsidR="0025445D" w:rsidRPr="0025445D" w:rsidRDefault="0025445D" w:rsidP="0025445D">
      <w:pPr>
        <w:keepNext/>
        <w:tabs>
          <w:tab w:val="num" w:pos="0"/>
        </w:tabs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5445D" w:rsidRPr="0025445D" w:rsidRDefault="0025445D" w:rsidP="0025445D">
      <w:pPr>
        <w:keepNext/>
        <w:tabs>
          <w:tab w:val="num" w:pos="0"/>
        </w:tabs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25445D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Миронюк</w:t>
      </w:r>
      <w:proofErr w:type="spellEnd"/>
      <w:r w:rsidRPr="002544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32245</w:t>
      </w:r>
    </w:p>
    <w:p w:rsidR="0025445D" w:rsidRDefault="0025445D"/>
    <w:sectPr w:rsidR="002544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87C8B"/>
    <w:multiLevelType w:val="hybridMultilevel"/>
    <w:tmpl w:val="4676973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45D"/>
    <w:rsid w:val="00125419"/>
    <w:rsid w:val="0025445D"/>
    <w:rsid w:val="00387B6A"/>
    <w:rsid w:val="009B1921"/>
    <w:rsid w:val="00C57B68"/>
    <w:rsid w:val="00E061E8"/>
    <w:rsid w:val="00E4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AEECF"/>
  <w15:docId w15:val="{7A1616E5-802A-45BA-B1B3-E2EEC85E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544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54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3794</Words>
  <Characters>2164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User38</dc:creator>
  <cp:lastModifiedBy>User21</cp:lastModifiedBy>
  <cp:revision>3</cp:revision>
  <cp:lastPrinted>2021-01-18T14:46:00Z</cp:lastPrinted>
  <dcterms:created xsi:type="dcterms:W3CDTF">2021-01-19T15:38:00Z</dcterms:created>
  <dcterms:modified xsi:type="dcterms:W3CDTF">2021-01-25T15:15:00Z</dcterms:modified>
</cp:coreProperties>
</file>