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898" w:rsidRDefault="00732779">
      <w:pPr>
        <w:jc w:val="center"/>
        <w:rPr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9895" cy="586740"/>
            <wp:effectExtent l="19050" t="0" r="8255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898" w:rsidRDefault="00193898">
      <w:pPr>
        <w:jc w:val="center"/>
        <w:rPr>
          <w:spacing w:val="8"/>
          <w:sz w:val="16"/>
          <w:szCs w:val="16"/>
        </w:rPr>
      </w:pPr>
    </w:p>
    <w:p w:rsidR="00193898" w:rsidRDefault="00193898">
      <w:pPr>
        <w:spacing w:line="360" w:lineRule="auto"/>
        <w:jc w:val="center"/>
        <w:rPr>
          <w:b/>
          <w:bCs/>
          <w:spacing w:val="8"/>
          <w:sz w:val="24"/>
          <w:szCs w:val="24"/>
          <w:lang w:val="ru-RU"/>
        </w:rPr>
      </w:pPr>
      <w:r>
        <w:rPr>
          <w:b/>
          <w:bCs/>
          <w:spacing w:val="8"/>
          <w:sz w:val="24"/>
          <w:szCs w:val="24"/>
          <w:lang w:val="ru-RU"/>
        </w:rPr>
        <w:t>УКРАЇНА</w:t>
      </w:r>
    </w:p>
    <w:p w:rsidR="00193898" w:rsidRDefault="00193898">
      <w:pPr>
        <w:pStyle w:val="2"/>
        <w:spacing w:line="360" w:lineRule="auto"/>
        <w:jc w:val="center"/>
      </w:pPr>
      <w:r>
        <w:rPr>
          <w:b/>
          <w:caps/>
        </w:rPr>
        <w:t xml:space="preserve">ВИКОНАВЧИЙ КОМІТЕТ НововолинськОЇ міськОЇ радИ </w:t>
      </w:r>
      <w:r>
        <w:rPr>
          <w:caps/>
        </w:rPr>
        <w:t>ВоЛИНСЬКОЇ ОБЛАСТІ</w:t>
      </w:r>
    </w:p>
    <w:p w:rsidR="00193898" w:rsidRDefault="00193898">
      <w:pPr>
        <w:jc w:val="center"/>
        <w:rPr>
          <w:b/>
          <w:caps/>
          <w:sz w:val="28"/>
          <w:szCs w:val="28"/>
        </w:rPr>
      </w:pPr>
    </w:p>
    <w:p w:rsidR="00193898" w:rsidRDefault="001938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p w:rsidR="00193898" w:rsidRDefault="00193898">
      <w:pPr>
        <w:jc w:val="center"/>
        <w:rPr>
          <w:b/>
          <w:sz w:val="28"/>
          <w:szCs w:val="28"/>
        </w:rPr>
      </w:pPr>
    </w:p>
    <w:p w:rsidR="00193898" w:rsidRDefault="00193898">
      <w:r>
        <w:rPr>
          <w:bCs/>
          <w:sz w:val="28"/>
          <w:u w:val="single"/>
        </w:rPr>
        <w:t xml:space="preserve">від  </w:t>
      </w:r>
      <w:r w:rsidR="00154A36">
        <w:rPr>
          <w:bCs/>
          <w:sz w:val="28"/>
          <w:u w:val="single"/>
        </w:rPr>
        <w:t>17</w:t>
      </w:r>
      <w:r>
        <w:rPr>
          <w:bCs/>
          <w:sz w:val="28"/>
          <w:u w:val="single"/>
        </w:rPr>
        <w:t xml:space="preserve">  червня 2021 року №</w:t>
      </w:r>
      <w:r w:rsidR="00154A36">
        <w:rPr>
          <w:bCs/>
          <w:sz w:val="28"/>
          <w:u w:val="single"/>
        </w:rPr>
        <w:t>219</w:t>
      </w:r>
      <w:r>
        <w:rPr>
          <w:bCs/>
          <w:sz w:val="28"/>
          <w:u w:val="single"/>
        </w:rPr>
        <w:t xml:space="preserve">  </w:t>
      </w:r>
      <w:r>
        <w:rPr>
          <w:bCs/>
          <w:sz w:val="28"/>
        </w:rPr>
        <w:t xml:space="preserve">                                                         </w:t>
      </w:r>
    </w:p>
    <w:p w:rsidR="00193898" w:rsidRDefault="00193898">
      <w:pPr>
        <w:rPr>
          <w:bCs/>
          <w:sz w:val="28"/>
        </w:rPr>
      </w:pPr>
      <w:r>
        <w:rPr>
          <w:bCs/>
          <w:sz w:val="28"/>
        </w:rPr>
        <w:t xml:space="preserve">м. Нововолинськ </w:t>
      </w:r>
    </w:p>
    <w:p w:rsidR="00193898" w:rsidRDefault="00193898">
      <w:pPr>
        <w:rPr>
          <w:bCs/>
          <w:sz w:val="28"/>
        </w:rPr>
      </w:pPr>
    </w:p>
    <w:p w:rsidR="00193898" w:rsidRDefault="00193898">
      <w:pPr>
        <w:rPr>
          <w:bCs/>
          <w:sz w:val="28"/>
        </w:rPr>
      </w:pPr>
      <w:r>
        <w:rPr>
          <w:bCs/>
          <w:sz w:val="28"/>
        </w:rPr>
        <w:t xml:space="preserve">Про уповноваження працівників управління </w:t>
      </w:r>
    </w:p>
    <w:p w:rsidR="00193898" w:rsidRDefault="00193898">
      <w:pPr>
        <w:rPr>
          <w:bCs/>
          <w:sz w:val="28"/>
        </w:rPr>
      </w:pPr>
      <w:r>
        <w:rPr>
          <w:bCs/>
          <w:sz w:val="28"/>
        </w:rPr>
        <w:t xml:space="preserve">муніципальної варти виконавчого комітету </w:t>
      </w:r>
    </w:p>
    <w:p w:rsidR="00193898" w:rsidRDefault="00193898" w:rsidP="00811D09">
      <w:pPr>
        <w:ind w:right="-428"/>
        <w:rPr>
          <w:bCs/>
          <w:sz w:val="28"/>
        </w:rPr>
      </w:pPr>
      <w:r>
        <w:rPr>
          <w:bCs/>
          <w:sz w:val="28"/>
        </w:rPr>
        <w:t xml:space="preserve">Нововолинської міської ради на виконання </w:t>
      </w:r>
    </w:p>
    <w:p w:rsidR="00193898" w:rsidRDefault="00193898" w:rsidP="00811D09">
      <w:pPr>
        <w:ind w:right="-428"/>
        <w:rPr>
          <w:bCs/>
          <w:sz w:val="28"/>
        </w:rPr>
      </w:pPr>
      <w:r>
        <w:rPr>
          <w:bCs/>
          <w:sz w:val="28"/>
        </w:rPr>
        <w:t xml:space="preserve">функцій інспекторів з паркування та затвердження </w:t>
      </w:r>
    </w:p>
    <w:p w:rsidR="00193898" w:rsidRDefault="00193898" w:rsidP="00811D09">
      <w:pPr>
        <w:ind w:right="-428"/>
        <w:rPr>
          <w:bCs/>
          <w:sz w:val="28"/>
        </w:rPr>
      </w:pPr>
      <w:r>
        <w:rPr>
          <w:bCs/>
          <w:sz w:val="28"/>
        </w:rPr>
        <w:t>інструкції з оформлення протоколів про адміністративні правопорушення</w:t>
      </w:r>
    </w:p>
    <w:p w:rsidR="00193898" w:rsidRDefault="00193898">
      <w:pPr>
        <w:rPr>
          <w:bCs/>
          <w:sz w:val="28"/>
        </w:rPr>
      </w:pPr>
    </w:p>
    <w:p w:rsidR="00193898" w:rsidRDefault="00193898">
      <w:pPr>
        <w:ind w:firstLine="720"/>
        <w:jc w:val="both"/>
      </w:pPr>
      <w:r>
        <w:rPr>
          <w:bCs/>
          <w:sz w:val="28"/>
        </w:rPr>
        <w:t>Відповідно до статті 30 Закону України «Про місцеве самоврядування в Україні», статті 219 Кодексу України про адміністративні правопорушення, статті 6 Закону України «Про дорожній рух», з метою покращення організації дорожнього руху, збільшення пропускної спроможності окремих ділянок вулично-дорожньої мережі населених пунктів Нововолинської міської територіальної громади, впорядкування паркування транспортних засобів та забезпечення належного оформлення протоколів про адміністративні правопорушення, виконавчий комітет Нововолинської міської ради,</w:t>
      </w:r>
    </w:p>
    <w:p w:rsidR="00193898" w:rsidRDefault="00193898">
      <w:pPr>
        <w:ind w:firstLine="720"/>
        <w:jc w:val="both"/>
        <w:rPr>
          <w:bCs/>
          <w:sz w:val="28"/>
        </w:rPr>
      </w:pPr>
      <w:r>
        <w:rPr>
          <w:bCs/>
          <w:sz w:val="28"/>
        </w:rPr>
        <w:t xml:space="preserve">  </w:t>
      </w:r>
    </w:p>
    <w:p w:rsidR="00193898" w:rsidRDefault="00193898">
      <w:pPr>
        <w:tabs>
          <w:tab w:val="left" w:pos="720"/>
        </w:tabs>
        <w:ind w:firstLine="720"/>
        <w:jc w:val="center"/>
        <w:rPr>
          <w:bCs/>
          <w:sz w:val="28"/>
        </w:rPr>
      </w:pPr>
      <w:r>
        <w:rPr>
          <w:bCs/>
          <w:sz w:val="28"/>
        </w:rPr>
        <w:t>В И Р І Ш И В:</w:t>
      </w:r>
    </w:p>
    <w:p w:rsidR="00193898" w:rsidRDefault="00193898">
      <w:pPr>
        <w:ind w:firstLine="708"/>
        <w:jc w:val="both"/>
        <w:rPr>
          <w:bCs/>
          <w:sz w:val="28"/>
        </w:rPr>
      </w:pPr>
    </w:p>
    <w:p w:rsidR="00193898" w:rsidRDefault="00193898">
      <w:pPr>
        <w:ind w:firstLine="708"/>
        <w:jc w:val="both"/>
        <w:rPr>
          <w:bCs/>
          <w:sz w:val="28"/>
        </w:rPr>
      </w:pPr>
      <w:r>
        <w:rPr>
          <w:bCs/>
          <w:sz w:val="28"/>
        </w:rPr>
        <w:t xml:space="preserve">1. Уповноважити працівників управління муніципальної варти виконавчого комітету Нововолинської міської ради: </w:t>
      </w:r>
    </w:p>
    <w:p w:rsidR="00193898" w:rsidRDefault="00193898">
      <w:pPr>
        <w:ind w:firstLine="708"/>
        <w:jc w:val="both"/>
        <w:rPr>
          <w:bCs/>
          <w:sz w:val="28"/>
        </w:rPr>
      </w:pPr>
      <w:r>
        <w:rPr>
          <w:bCs/>
          <w:sz w:val="28"/>
        </w:rPr>
        <w:t xml:space="preserve">- розглядати справи про адміністративні правопорушення, передбачені частинами першою (в частині </w:t>
      </w:r>
      <w:r w:rsidRPr="00811D09">
        <w:rPr>
          <w:bCs/>
          <w:sz w:val="28"/>
        </w:rPr>
        <w:t>порушення вимог дорожніх знаків та розмітки проїзної частини доріг</w:t>
      </w:r>
      <w:r>
        <w:rPr>
          <w:bCs/>
          <w:sz w:val="28"/>
        </w:rPr>
        <w:t xml:space="preserve">, </w:t>
      </w:r>
      <w:r w:rsidRPr="00811D09">
        <w:rPr>
          <w:bCs/>
          <w:sz w:val="28"/>
        </w:rPr>
        <w:t>зупинки, стоянки</w:t>
      </w:r>
      <w:r>
        <w:rPr>
          <w:bCs/>
          <w:sz w:val="28"/>
        </w:rPr>
        <w:t xml:space="preserve"> </w:t>
      </w:r>
      <w:r w:rsidRPr="00811D09">
        <w:rPr>
          <w:bCs/>
          <w:sz w:val="28"/>
        </w:rPr>
        <w:t>транспортних засобів</w:t>
      </w:r>
      <w:r>
        <w:rPr>
          <w:bCs/>
          <w:sz w:val="28"/>
        </w:rPr>
        <w:t>), третьою (в частині порушення правил розташування транспортних засобів на проїзній частині) і шостою (в частині з</w:t>
      </w:r>
      <w:r w:rsidRPr="0049057A">
        <w:rPr>
          <w:bCs/>
          <w:sz w:val="28"/>
        </w:rPr>
        <w:t>упинк</w:t>
      </w:r>
      <w:r>
        <w:rPr>
          <w:bCs/>
          <w:sz w:val="28"/>
        </w:rPr>
        <w:t>и</w:t>
      </w:r>
      <w:r w:rsidRPr="0049057A">
        <w:rPr>
          <w:bCs/>
          <w:sz w:val="28"/>
        </w:rPr>
        <w:t xml:space="preserve"> чи стоянк</w:t>
      </w:r>
      <w:r>
        <w:rPr>
          <w:bCs/>
          <w:sz w:val="28"/>
        </w:rPr>
        <w:t>и</w:t>
      </w:r>
      <w:r w:rsidRPr="0049057A">
        <w:rPr>
          <w:bCs/>
          <w:sz w:val="28"/>
        </w:rPr>
        <w:t xml:space="preserve"> транспортних засобів на місцях, що позначені відповідними дорожніми знаками або дорожньою розміткою, на яких дозволено зупинку чи стоянку лише транспортних засобів, якими керують водії з інвалідністю або водії, які перевозять осіб з інвалідністю (крім випадків вимушеної стоянки), а так само створення перешкод водіям з інвалідністю або водіям</w:t>
      </w:r>
      <w:r>
        <w:rPr>
          <w:bCs/>
          <w:sz w:val="28"/>
        </w:rPr>
        <w:t xml:space="preserve">, </w:t>
      </w:r>
      <w:r w:rsidRPr="000C528C">
        <w:rPr>
          <w:bCs/>
          <w:sz w:val="28"/>
        </w:rPr>
        <w:t>які перевозять осіб з інвалідністю, у зупинці чи стоянці керованих ними транспортних засобів</w:t>
      </w:r>
      <w:r>
        <w:rPr>
          <w:bCs/>
          <w:sz w:val="28"/>
        </w:rPr>
        <w:t>) статті 122, частинами першою (в частині п</w:t>
      </w:r>
      <w:r w:rsidRPr="00E55E74">
        <w:rPr>
          <w:bCs/>
          <w:sz w:val="28"/>
        </w:rPr>
        <w:t>орушення правил паркування транспортних засобів</w:t>
      </w:r>
      <w:r>
        <w:rPr>
          <w:bCs/>
          <w:sz w:val="28"/>
        </w:rPr>
        <w:t>), другою (п</w:t>
      </w:r>
      <w:r w:rsidRPr="00E55E74">
        <w:rPr>
          <w:bCs/>
          <w:sz w:val="28"/>
        </w:rPr>
        <w:t xml:space="preserve">аркування транспортних засобів на місцях, призначених для безоплатного паркування транспортних засобів, особами, які не мають відповідних пільг (крім </w:t>
      </w:r>
      <w:r w:rsidRPr="00E55E74">
        <w:rPr>
          <w:bCs/>
          <w:sz w:val="28"/>
        </w:rPr>
        <w:lastRenderedPageBreak/>
        <w:t>випадків, визначених частиною шостою стат</w:t>
      </w:r>
      <w:r>
        <w:rPr>
          <w:bCs/>
          <w:sz w:val="28"/>
        </w:rPr>
        <w:t xml:space="preserve">ті </w:t>
      </w:r>
      <w:r w:rsidRPr="00E55E74">
        <w:rPr>
          <w:bCs/>
          <w:sz w:val="28"/>
        </w:rPr>
        <w:t>152-1</w:t>
      </w:r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КУпАП</w:t>
      </w:r>
      <w:proofErr w:type="spellEnd"/>
      <w:r w:rsidRPr="00E55E74">
        <w:rPr>
          <w:bCs/>
          <w:sz w:val="28"/>
        </w:rPr>
        <w:t>), або на місцях, не призначених для паркування відповідних транспортних засобів</w:t>
      </w:r>
      <w:r>
        <w:rPr>
          <w:bCs/>
          <w:sz w:val="28"/>
        </w:rPr>
        <w:t>) та восьмою (п</w:t>
      </w:r>
      <w:r w:rsidRPr="00945ED3">
        <w:rPr>
          <w:bCs/>
          <w:sz w:val="28"/>
        </w:rPr>
        <w:t>аркування транспортних засобів на місцях, призначених для паркування транспортних засобів, оснащених електричними двигунами (одним чи декількома)</w:t>
      </w:r>
      <w:r>
        <w:rPr>
          <w:bCs/>
          <w:sz w:val="28"/>
        </w:rPr>
        <w:t xml:space="preserve"> статті 152-1 Кодексу України про адміністративні правопорушення (у тому числі про порушення правил зупинки, стоянки, паркування транспортних засобів, зафіксоване в режимі фотозйомки (відеозапису);</w:t>
      </w:r>
    </w:p>
    <w:p w:rsidR="00193898" w:rsidRDefault="00193898" w:rsidP="00662C91">
      <w:pPr>
        <w:ind w:firstLine="708"/>
        <w:jc w:val="both"/>
        <w:rPr>
          <w:bCs/>
          <w:sz w:val="28"/>
        </w:rPr>
      </w:pPr>
      <w:r>
        <w:rPr>
          <w:bCs/>
          <w:sz w:val="28"/>
        </w:rPr>
        <w:t>- здійснювати тимчасове затримання транспортних засобів відповідно до статті 265-4 Кодексу України про адміністративні правопорушення у порядку, визначеному Кабінетом Міністрів України.</w:t>
      </w:r>
    </w:p>
    <w:p w:rsidR="00193898" w:rsidRDefault="00193898" w:rsidP="00662C91">
      <w:pPr>
        <w:ind w:firstLine="708"/>
        <w:jc w:val="both"/>
        <w:rPr>
          <w:bCs/>
          <w:sz w:val="28"/>
        </w:rPr>
      </w:pPr>
    </w:p>
    <w:p w:rsidR="00193898" w:rsidRDefault="00193898" w:rsidP="00662C91">
      <w:pPr>
        <w:ind w:firstLine="708"/>
        <w:jc w:val="both"/>
        <w:rPr>
          <w:bCs/>
          <w:sz w:val="28"/>
        </w:rPr>
      </w:pPr>
      <w:r>
        <w:rPr>
          <w:bCs/>
          <w:sz w:val="28"/>
        </w:rPr>
        <w:t xml:space="preserve">2. Затвердити Інструкцію з оформлення протоколів про адміністративні правопорушення уповноваженими працівниками управління муніципальної варти виконавчого комітету Нововолинської міської ради, що </w:t>
      </w:r>
      <w:r>
        <w:rPr>
          <w:b/>
          <w:bCs/>
          <w:sz w:val="28"/>
        </w:rPr>
        <w:t>додається.</w:t>
      </w:r>
    </w:p>
    <w:p w:rsidR="00193898" w:rsidRDefault="00193898" w:rsidP="00662C91">
      <w:pPr>
        <w:ind w:firstLine="708"/>
        <w:jc w:val="both"/>
        <w:rPr>
          <w:bCs/>
          <w:sz w:val="28"/>
        </w:rPr>
      </w:pPr>
    </w:p>
    <w:p w:rsidR="00193898" w:rsidRDefault="00193898" w:rsidP="00662C91">
      <w:pPr>
        <w:ind w:firstLine="708"/>
        <w:jc w:val="both"/>
        <w:rPr>
          <w:bCs/>
          <w:sz w:val="28"/>
        </w:rPr>
      </w:pPr>
      <w:r>
        <w:rPr>
          <w:bCs/>
          <w:sz w:val="28"/>
        </w:rPr>
        <w:t xml:space="preserve">3. Контроль за виконанням даного рішення покласти на заступника міського голови з питань діяльності виконавчих органів О.І. </w:t>
      </w:r>
      <w:proofErr w:type="spellStart"/>
      <w:r>
        <w:rPr>
          <w:bCs/>
          <w:sz w:val="28"/>
        </w:rPr>
        <w:t>Громика</w:t>
      </w:r>
      <w:proofErr w:type="spellEnd"/>
      <w:r>
        <w:rPr>
          <w:bCs/>
          <w:sz w:val="28"/>
        </w:rPr>
        <w:t>.</w:t>
      </w:r>
    </w:p>
    <w:p w:rsidR="00193898" w:rsidRDefault="00193898">
      <w:pPr>
        <w:ind w:firstLine="708"/>
        <w:jc w:val="both"/>
        <w:rPr>
          <w:bCs/>
          <w:sz w:val="28"/>
        </w:rPr>
      </w:pPr>
    </w:p>
    <w:p w:rsidR="00193898" w:rsidRDefault="00193898">
      <w:pPr>
        <w:rPr>
          <w:bCs/>
          <w:sz w:val="28"/>
          <w:szCs w:val="28"/>
        </w:rPr>
      </w:pPr>
    </w:p>
    <w:p w:rsidR="00193898" w:rsidRDefault="00193898">
      <w:pPr>
        <w:rPr>
          <w:bCs/>
          <w:sz w:val="28"/>
          <w:szCs w:val="28"/>
        </w:rPr>
      </w:pPr>
    </w:p>
    <w:p w:rsidR="00193898" w:rsidRDefault="0019389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Міський голова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                                              Б.С. </w:t>
      </w:r>
      <w:proofErr w:type="spellStart"/>
      <w:r>
        <w:rPr>
          <w:bCs/>
          <w:sz w:val="28"/>
          <w:szCs w:val="28"/>
        </w:rPr>
        <w:t>Карпус</w:t>
      </w:r>
      <w:proofErr w:type="spellEnd"/>
    </w:p>
    <w:p w:rsidR="00193898" w:rsidRDefault="00193898">
      <w:pPr>
        <w:rPr>
          <w:bCs/>
          <w:sz w:val="28"/>
          <w:szCs w:val="28"/>
        </w:rPr>
      </w:pPr>
    </w:p>
    <w:p w:rsidR="00193898" w:rsidRDefault="00193898">
      <w:pPr>
        <w:rPr>
          <w:bCs/>
          <w:sz w:val="28"/>
          <w:szCs w:val="28"/>
        </w:rPr>
      </w:pPr>
    </w:p>
    <w:p w:rsidR="00193898" w:rsidRDefault="00193898">
      <w:pPr>
        <w:rPr>
          <w:bCs/>
        </w:rPr>
      </w:pPr>
      <w:r>
        <w:rPr>
          <w:bCs/>
        </w:rPr>
        <w:t xml:space="preserve">Сергій </w:t>
      </w:r>
      <w:proofErr w:type="spellStart"/>
      <w:r>
        <w:rPr>
          <w:bCs/>
        </w:rPr>
        <w:t>Смолярук</w:t>
      </w:r>
      <w:proofErr w:type="spellEnd"/>
    </w:p>
    <w:p w:rsidR="00193898" w:rsidRDefault="00193898">
      <w:pPr>
        <w:jc w:val="center"/>
        <w:rPr>
          <w:b/>
          <w:bCs/>
          <w:spacing w:val="8"/>
        </w:rPr>
      </w:pPr>
    </w:p>
    <w:p w:rsidR="00193898" w:rsidRDefault="00193898">
      <w:pPr>
        <w:jc w:val="center"/>
        <w:rPr>
          <w:b/>
          <w:bCs/>
          <w:spacing w:val="8"/>
        </w:rPr>
      </w:pPr>
    </w:p>
    <w:p w:rsidR="00193898" w:rsidRDefault="00193898">
      <w:pPr>
        <w:jc w:val="center"/>
        <w:rPr>
          <w:b/>
          <w:bCs/>
          <w:spacing w:val="8"/>
        </w:rPr>
      </w:pPr>
    </w:p>
    <w:p w:rsidR="00193898" w:rsidRDefault="00193898">
      <w:pPr>
        <w:jc w:val="center"/>
        <w:rPr>
          <w:b/>
          <w:bCs/>
          <w:spacing w:val="8"/>
        </w:rPr>
      </w:pPr>
    </w:p>
    <w:p w:rsidR="00193898" w:rsidRDefault="00193898">
      <w:pPr>
        <w:jc w:val="center"/>
        <w:rPr>
          <w:b/>
          <w:bCs/>
          <w:spacing w:val="8"/>
        </w:rPr>
      </w:pPr>
    </w:p>
    <w:p w:rsidR="00193898" w:rsidRDefault="00193898">
      <w:pPr>
        <w:jc w:val="center"/>
        <w:rPr>
          <w:b/>
          <w:bCs/>
          <w:spacing w:val="8"/>
        </w:rPr>
      </w:pPr>
    </w:p>
    <w:p w:rsidR="00193898" w:rsidRDefault="00193898">
      <w:pPr>
        <w:jc w:val="center"/>
        <w:rPr>
          <w:b/>
          <w:bCs/>
          <w:spacing w:val="8"/>
        </w:rPr>
      </w:pPr>
    </w:p>
    <w:p w:rsidR="00193898" w:rsidRDefault="00193898">
      <w:pPr>
        <w:jc w:val="center"/>
        <w:rPr>
          <w:b/>
          <w:bCs/>
          <w:spacing w:val="8"/>
        </w:rPr>
      </w:pPr>
    </w:p>
    <w:p w:rsidR="00193898" w:rsidRDefault="00193898">
      <w:pPr>
        <w:jc w:val="center"/>
        <w:rPr>
          <w:b/>
          <w:bCs/>
          <w:spacing w:val="8"/>
        </w:rPr>
      </w:pPr>
    </w:p>
    <w:p w:rsidR="00193898" w:rsidRDefault="00193898">
      <w:pPr>
        <w:jc w:val="center"/>
        <w:rPr>
          <w:b/>
          <w:bCs/>
          <w:spacing w:val="8"/>
        </w:rPr>
      </w:pPr>
    </w:p>
    <w:p w:rsidR="00193898" w:rsidRDefault="00193898">
      <w:pPr>
        <w:jc w:val="center"/>
        <w:rPr>
          <w:b/>
          <w:bCs/>
          <w:spacing w:val="8"/>
        </w:rPr>
      </w:pPr>
    </w:p>
    <w:p w:rsidR="00193898" w:rsidRDefault="00193898">
      <w:pPr>
        <w:jc w:val="center"/>
        <w:rPr>
          <w:b/>
          <w:bCs/>
          <w:spacing w:val="8"/>
        </w:rPr>
      </w:pPr>
    </w:p>
    <w:p w:rsidR="00193898" w:rsidRDefault="00193898">
      <w:pPr>
        <w:jc w:val="center"/>
        <w:rPr>
          <w:b/>
          <w:bCs/>
          <w:spacing w:val="8"/>
        </w:rPr>
      </w:pPr>
    </w:p>
    <w:p w:rsidR="00193898" w:rsidRDefault="00193898">
      <w:pPr>
        <w:jc w:val="center"/>
        <w:rPr>
          <w:b/>
          <w:bCs/>
          <w:spacing w:val="8"/>
        </w:rPr>
      </w:pPr>
    </w:p>
    <w:p w:rsidR="00193898" w:rsidRDefault="00193898">
      <w:pPr>
        <w:jc w:val="center"/>
        <w:rPr>
          <w:b/>
          <w:bCs/>
          <w:spacing w:val="8"/>
        </w:rPr>
      </w:pPr>
    </w:p>
    <w:p w:rsidR="00193898" w:rsidRDefault="00193898">
      <w:pPr>
        <w:jc w:val="center"/>
        <w:rPr>
          <w:b/>
          <w:bCs/>
          <w:spacing w:val="8"/>
        </w:rPr>
      </w:pPr>
    </w:p>
    <w:p w:rsidR="00193898" w:rsidRDefault="00193898">
      <w:pPr>
        <w:jc w:val="center"/>
        <w:rPr>
          <w:b/>
          <w:bCs/>
          <w:spacing w:val="8"/>
        </w:rPr>
      </w:pPr>
    </w:p>
    <w:p w:rsidR="00193898" w:rsidRDefault="00193898">
      <w:pPr>
        <w:jc w:val="center"/>
        <w:rPr>
          <w:b/>
          <w:bCs/>
          <w:spacing w:val="8"/>
        </w:rPr>
      </w:pPr>
    </w:p>
    <w:p w:rsidR="00193898" w:rsidRDefault="00193898">
      <w:pPr>
        <w:jc w:val="center"/>
        <w:rPr>
          <w:b/>
          <w:bCs/>
          <w:spacing w:val="8"/>
        </w:rPr>
      </w:pPr>
    </w:p>
    <w:p w:rsidR="00193898" w:rsidRDefault="00193898">
      <w:pPr>
        <w:jc w:val="center"/>
        <w:rPr>
          <w:b/>
          <w:bCs/>
          <w:spacing w:val="8"/>
        </w:rPr>
      </w:pPr>
    </w:p>
    <w:p w:rsidR="00193898" w:rsidRDefault="00193898">
      <w:pPr>
        <w:jc w:val="center"/>
        <w:rPr>
          <w:b/>
          <w:bCs/>
          <w:spacing w:val="8"/>
        </w:rPr>
      </w:pPr>
    </w:p>
    <w:p w:rsidR="00193898" w:rsidRDefault="00193898">
      <w:pPr>
        <w:jc w:val="center"/>
        <w:rPr>
          <w:b/>
          <w:bCs/>
          <w:spacing w:val="8"/>
        </w:rPr>
      </w:pPr>
    </w:p>
    <w:p w:rsidR="00193898" w:rsidRDefault="00193898">
      <w:pPr>
        <w:jc w:val="center"/>
        <w:rPr>
          <w:b/>
          <w:bCs/>
          <w:spacing w:val="8"/>
        </w:rPr>
      </w:pPr>
    </w:p>
    <w:p w:rsidR="00193898" w:rsidRDefault="00193898">
      <w:pPr>
        <w:jc w:val="center"/>
        <w:rPr>
          <w:b/>
          <w:bCs/>
          <w:spacing w:val="8"/>
        </w:rPr>
      </w:pPr>
    </w:p>
    <w:p w:rsidR="00193898" w:rsidRDefault="00193898">
      <w:pPr>
        <w:jc w:val="center"/>
        <w:rPr>
          <w:b/>
          <w:bCs/>
          <w:spacing w:val="8"/>
        </w:rPr>
      </w:pPr>
    </w:p>
    <w:p w:rsidR="00193898" w:rsidRDefault="00193898">
      <w:pPr>
        <w:jc w:val="center"/>
        <w:rPr>
          <w:b/>
          <w:bCs/>
          <w:spacing w:val="8"/>
        </w:rPr>
      </w:pPr>
    </w:p>
    <w:p w:rsidR="00193898" w:rsidRDefault="00193898" w:rsidP="00662C91">
      <w:pPr>
        <w:pStyle w:val="a5"/>
        <w:spacing w:before="67"/>
      </w:pPr>
    </w:p>
    <w:p w:rsidR="00193898" w:rsidRDefault="00193898" w:rsidP="00662C91">
      <w:pPr>
        <w:pStyle w:val="a5"/>
        <w:spacing w:before="67"/>
        <w:ind w:left="6521"/>
      </w:pPr>
      <w:r>
        <w:lastRenderedPageBreak/>
        <w:t>ЗАТВЕРДЖЕНО</w:t>
      </w:r>
    </w:p>
    <w:p w:rsidR="00193898" w:rsidRDefault="00193898">
      <w:pPr>
        <w:pStyle w:val="a5"/>
        <w:spacing w:before="3"/>
        <w:ind w:left="6494" w:right="377"/>
      </w:pPr>
      <w:r>
        <w:t>рішення виконавчого комітету Нововолинської міської ради</w:t>
      </w:r>
    </w:p>
    <w:p w:rsidR="00193898" w:rsidRDefault="00804CDC" w:rsidP="00804CDC">
      <w:pPr>
        <w:pStyle w:val="a5"/>
        <w:spacing w:before="3"/>
        <w:ind w:left="6494" w:right="28"/>
      </w:pPr>
      <w:r>
        <w:t>від 17 червня</w:t>
      </w:r>
      <w:r w:rsidR="00193898">
        <w:t xml:space="preserve"> 2021 року №</w:t>
      </w:r>
      <w:r>
        <w:t>219</w:t>
      </w:r>
      <w:r w:rsidR="00193898">
        <w:t xml:space="preserve"> </w:t>
      </w:r>
    </w:p>
    <w:p w:rsidR="00193898" w:rsidRDefault="00193898">
      <w:pPr>
        <w:pStyle w:val="a5"/>
        <w:rPr>
          <w:sz w:val="20"/>
        </w:rPr>
      </w:pPr>
    </w:p>
    <w:p w:rsidR="00193898" w:rsidRDefault="00193898">
      <w:pPr>
        <w:pStyle w:val="a5"/>
        <w:spacing w:before="5"/>
        <w:rPr>
          <w:sz w:val="22"/>
        </w:rPr>
      </w:pPr>
    </w:p>
    <w:p w:rsidR="00193898" w:rsidRDefault="00193898">
      <w:pPr>
        <w:spacing w:before="86"/>
        <w:ind w:left="2703" w:right="2073"/>
        <w:jc w:val="center"/>
      </w:pPr>
      <w:r>
        <w:rPr>
          <w:sz w:val="32"/>
        </w:rPr>
        <w:t>ІНСТРУКЦІЯ</w:t>
      </w:r>
    </w:p>
    <w:p w:rsidR="00193898" w:rsidRDefault="00193898">
      <w:pPr>
        <w:pStyle w:val="a5"/>
        <w:jc w:val="center"/>
      </w:pPr>
      <w:r>
        <w:t xml:space="preserve">з оформлення протоколів про адміністративні правопорушення, уповноваженими працівниками управління муніципальної варти виконавчого комітету </w:t>
      </w:r>
    </w:p>
    <w:p w:rsidR="00193898" w:rsidRDefault="00193898">
      <w:pPr>
        <w:pStyle w:val="a5"/>
        <w:jc w:val="center"/>
      </w:pPr>
      <w:r>
        <w:t>Нововолинської міської</w:t>
      </w:r>
      <w:r>
        <w:rPr>
          <w:spacing w:val="68"/>
        </w:rPr>
        <w:t xml:space="preserve"> </w:t>
      </w:r>
      <w:r>
        <w:t>ради</w:t>
      </w:r>
    </w:p>
    <w:p w:rsidR="00193898" w:rsidRDefault="00193898">
      <w:pPr>
        <w:pStyle w:val="a5"/>
        <w:spacing w:before="7"/>
        <w:rPr>
          <w:lang w:val="ru-RU"/>
        </w:rPr>
      </w:pPr>
    </w:p>
    <w:p w:rsidR="00193898" w:rsidRDefault="00193898">
      <w:pPr>
        <w:pStyle w:val="110"/>
        <w:ind w:left="4230"/>
      </w:pPr>
      <w:r>
        <w:t>І. Загальні положення</w:t>
      </w:r>
    </w:p>
    <w:p w:rsidR="00193898" w:rsidRDefault="00193898">
      <w:pPr>
        <w:pStyle w:val="a5"/>
        <w:spacing w:before="6"/>
        <w:jc w:val="both"/>
        <w:rPr>
          <w:b/>
          <w:sz w:val="27"/>
        </w:rPr>
      </w:pPr>
    </w:p>
    <w:p w:rsidR="00193898" w:rsidRDefault="00193898" w:rsidP="00662C91">
      <w:pPr>
        <w:pStyle w:val="a5"/>
        <w:ind w:firstLine="680"/>
        <w:jc w:val="both"/>
      </w:pPr>
      <w:r>
        <w:t xml:space="preserve">1.1. Порядок оформлення протоколів про адміністративні правопорушення визначається Кодексом України про адміністративні правопорушення (далі </w:t>
      </w:r>
      <w:r w:rsidRPr="00F43DBD">
        <w:rPr>
          <w:lang w:val="ru-RU"/>
        </w:rPr>
        <w:t>—</w:t>
      </w:r>
      <w:r>
        <w:rPr>
          <w:spacing w:val="1"/>
        </w:rPr>
        <w:t xml:space="preserve"> </w:t>
      </w:r>
      <w:proofErr w:type="spellStart"/>
      <w:r>
        <w:t>КУпАП</w:t>
      </w:r>
      <w:proofErr w:type="spellEnd"/>
      <w:r>
        <w:t>) та цією Інструкцією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оформлення</w:t>
      </w:r>
      <w:r>
        <w:rPr>
          <w:spacing w:val="1"/>
        </w:rPr>
        <w:t xml:space="preserve"> </w:t>
      </w:r>
      <w:r>
        <w:t>протоколів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адміністративні</w:t>
      </w:r>
      <w:r>
        <w:rPr>
          <w:spacing w:val="1"/>
        </w:rPr>
        <w:t xml:space="preserve"> </w:t>
      </w:r>
      <w:r>
        <w:t>правопорушення,</w:t>
      </w:r>
      <w:r>
        <w:rPr>
          <w:spacing w:val="1"/>
        </w:rPr>
        <w:t xml:space="preserve"> </w:t>
      </w:r>
      <w:r>
        <w:t>уповноваженими працівниками управління муніципальної варти виконавчого комітету  Нововолинської міської</w:t>
      </w:r>
      <w:r>
        <w:rPr>
          <w:spacing w:val="68"/>
        </w:rPr>
        <w:t xml:space="preserve"> </w:t>
      </w:r>
      <w:r>
        <w:t xml:space="preserve">ради (далі </w:t>
      </w:r>
      <w:r w:rsidRPr="00F43DBD">
        <w:t>—</w:t>
      </w:r>
      <w:r>
        <w:t xml:space="preserve"> Інструкція).</w:t>
      </w:r>
    </w:p>
    <w:p w:rsidR="00193898" w:rsidRPr="005E53C8" w:rsidRDefault="00193898">
      <w:pPr>
        <w:tabs>
          <w:tab w:val="left" w:pos="1695"/>
        </w:tabs>
        <w:spacing w:before="1"/>
        <w:ind w:right="113"/>
        <w:jc w:val="both"/>
        <w:rPr>
          <w:sz w:val="28"/>
          <w:szCs w:val="28"/>
        </w:rPr>
      </w:pPr>
      <w:r w:rsidRPr="005E53C8">
        <w:rPr>
          <w:sz w:val="28"/>
          <w:szCs w:val="28"/>
        </w:rPr>
        <w:t xml:space="preserve">         1.2. Інструкція</w:t>
      </w:r>
      <w:r w:rsidRPr="005E53C8">
        <w:rPr>
          <w:spacing w:val="1"/>
          <w:sz w:val="28"/>
          <w:szCs w:val="28"/>
        </w:rPr>
        <w:t xml:space="preserve"> </w:t>
      </w:r>
      <w:r w:rsidRPr="005E53C8">
        <w:rPr>
          <w:sz w:val="28"/>
          <w:szCs w:val="28"/>
        </w:rPr>
        <w:t>визначає</w:t>
      </w:r>
      <w:r w:rsidRPr="005E53C8">
        <w:rPr>
          <w:spacing w:val="1"/>
          <w:sz w:val="28"/>
          <w:szCs w:val="28"/>
        </w:rPr>
        <w:t xml:space="preserve"> </w:t>
      </w:r>
      <w:r w:rsidRPr="005E53C8">
        <w:rPr>
          <w:sz w:val="28"/>
          <w:szCs w:val="28"/>
        </w:rPr>
        <w:t>порядок</w:t>
      </w:r>
      <w:r w:rsidRPr="005E53C8">
        <w:rPr>
          <w:spacing w:val="1"/>
          <w:sz w:val="28"/>
          <w:szCs w:val="28"/>
        </w:rPr>
        <w:t xml:space="preserve"> </w:t>
      </w:r>
      <w:r w:rsidRPr="005E53C8">
        <w:rPr>
          <w:sz w:val="28"/>
          <w:szCs w:val="28"/>
        </w:rPr>
        <w:t>оформлення</w:t>
      </w:r>
      <w:r w:rsidRPr="005E53C8">
        <w:rPr>
          <w:spacing w:val="1"/>
          <w:sz w:val="28"/>
          <w:szCs w:val="28"/>
        </w:rPr>
        <w:t xml:space="preserve"> </w:t>
      </w:r>
      <w:r w:rsidRPr="005E53C8">
        <w:rPr>
          <w:sz w:val="28"/>
          <w:szCs w:val="28"/>
        </w:rPr>
        <w:t>та</w:t>
      </w:r>
      <w:r w:rsidRPr="005E53C8">
        <w:rPr>
          <w:spacing w:val="1"/>
          <w:sz w:val="28"/>
          <w:szCs w:val="28"/>
        </w:rPr>
        <w:t xml:space="preserve"> </w:t>
      </w:r>
      <w:r w:rsidRPr="005E53C8">
        <w:rPr>
          <w:sz w:val="28"/>
          <w:szCs w:val="28"/>
        </w:rPr>
        <w:t>обліку</w:t>
      </w:r>
      <w:r w:rsidRPr="005E53C8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протоколів</w:t>
      </w:r>
      <w:r w:rsidRPr="005E53C8">
        <w:rPr>
          <w:spacing w:val="1"/>
          <w:sz w:val="28"/>
          <w:szCs w:val="28"/>
        </w:rPr>
        <w:t xml:space="preserve"> </w:t>
      </w:r>
      <w:r w:rsidRPr="005E53C8">
        <w:rPr>
          <w:sz w:val="28"/>
          <w:szCs w:val="28"/>
        </w:rPr>
        <w:t>уповноваженими працівниками управління муніципаль</w:t>
      </w:r>
      <w:r>
        <w:rPr>
          <w:sz w:val="28"/>
          <w:szCs w:val="28"/>
        </w:rPr>
        <w:t xml:space="preserve">ної варти виконавчого комітету </w:t>
      </w:r>
      <w:r w:rsidRPr="005E53C8">
        <w:rPr>
          <w:sz w:val="28"/>
          <w:szCs w:val="28"/>
        </w:rPr>
        <w:t>Нововолинської міської</w:t>
      </w:r>
      <w:r w:rsidRPr="005E53C8">
        <w:rPr>
          <w:spacing w:val="68"/>
          <w:sz w:val="28"/>
          <w:szCs w:val="28"/>
        </w:rPr>
        <w:t xml:space="preserve"> </w:t>
      </w:r>
      <w:r w:rsidRPr="005E53C8">
        <w:rPr>
          <w:sz w:val="28"/>
          <w:szCs w:val="28"/>
        </w:rPr>
        <w:t>ради (далі — уповноважені посадові особи).</w:t>
      </w:r>
    </w:p>
    <w:p w:rsidR="00193898" w:rsidRPr="005E53C8" w:rsidRDefault="00193898">
      <w:pPr>
        <w:pStyle w:val="a5"/>
        <w:spacing w:before="3"/>
      </w:pPr>
    </w:p>
    <w:p w:rsidR="00193898" w:rsidRDefault="00193898" w:rsidP="00662C91">
      <w:pPr>
        <w:pStyle w:val="110"/>
        <w:spacing w:before="1"/>
        <w:ind w:left="0"/>
        <w:jc w:val="center"/>
      </w:pPr>
      <w:r>
        <w:t>ІІ. Порядок оформлення протоколів про адміністративні правопорушення</w:t>
      </w:r>
    </w:p>
    <w:p w:rsidR="00193898" w:rsidRDefault="00193898">
      <w:pPr>
        <w:pStyle w:val="a5"/>
        <w:spacing w:before="8"/>
        <w:rPr>
          <w:b/>
          <w:sz w:val="27"/>
        </w:rPr>
      </w:pPr>
    </w:p>
    <w:p w:rsidR="00193898" w:rsidRDefault="00193898">
      <w:pPr>
        <w:tabs>
          <w:tab w:val="left" w:pos="1974"/>
        </w:tabs>
        <w:jc w:val="both"/>
      </w:pPr>
      <w:r>
        <w:rPr>
          <w:sz w:val="28"/>
        </w:rPr>
        <w:t xml:space="preserve">          2.1. При</w:t>
      </w:r>
      <w:r>
        <w:rPr>
          <w:spacing w:val="1"/>
          <w:sz w:val="28"/>
        </w:rPr>
        <w:t xml:space="preserve"> </w:t>
      </w:r>
      <w:r>
        <w:rPr>
          <w:sz w:val="28"/>
        </w:rPr>
        <w:t>вчиненні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громадянами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правопорушення,</w:t>
      </w:r>
      <w:r>
        <w:rPr>
          <w:spacing w:val="1"/>
          <w:sz w:val="28"/>
        </w:rPr>
        <w:t xml:space="preserve"> </w:t>
      </w:r>
      <w:r>
        <w:rPr>
          <w:sz w:val="28"/>
        </w:rPr>
        <w:t>уповноважені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посадові</w:t>
      </w:r>
      <w:r>
        <w:rPr>
          <w:spacing w:val="1"/>
          <w:sz w:val="28"/>
        </w:rPr>
        <w:t xml:space="preserve"> </w:t>
      </w:r>
      <w:r>
        <w:rPr>
          <w:sz w:val="28"/>
        </w:rPr>
        <w:t>особи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складають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адміністративне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правопорушення</w:t>
      </w:r>
      <w:r>
        <w:rPr>
          <w:spacing w:val="1"/>
          <w:sz w:val="28"/>
        </w:rPr>
        <w:t xml:space="preserve"> </w:t>
      </w:r>
      <w:r>
        <w:rPr>
          <w:sz w:val="28"/>
        </w:rPr>
        <w:t>(далі</w:t>
      </w:r>
      <w:r>
        <w:rPr>
          <w:spacing w:val="1"/>
          <w:sz w:val="28"/>
        </w:rPr>
        <w:t xml:space="preserve"> </w:t>
      </w:r>
      <w:r w:rsidRPr="00F43DBD">
        <w:rPr>
          <w:sz w:val="28"/>
          <w:lang w:val="ru-RU"/>
        </w:rPr>
        <w:t>—</w:t>
      </w:r>
      <w:r>
        <w:rPr>
          <w:spacing w:val="1"/>
          <w:sz w:val="28"/>
        </w:rPr>
        <w:t xml:space="preserve"> п</w:t>
      </w:r>
      <w:r>
        <w:rPr>
          <w:sz w:val="28"/>
        </w:rPr>
        <w:t>ротокол) згідно додатку 1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Інструкції.</w:t>
      </w:r>
    </w:p>
    <w:p w:rsidR="00193898" w:rsidRDefault="00193898">
      <w:pPr>
        <w:pStyle w:val="a5"/>
        <w:ind w:right="113" w:firstLine="567"/>
        <w:jc w:val="both"/>
      </w:pPr>
      <w:r>
        <w:t>Бланки</w:t>
      </w:r>
      <w:r>
        <w:rPr>
          <w:spacing w:val="1"/>
        </w:rPr>
        <w:t xml:space="preserve"> </w:t>
      </w:r>
      <w:r>
        <w:t>протоколів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адміністративні</w:t>
      </w:r>
      <w:r>
        <w:rPr>
          <w:spacing w:val="1"/>
        </w:rPr>
        <w:t xml:space="preserve"> </w:t>
      </w:r>
      <w:r>
        <w:t>правопорушення</w:t>
      </w:r>
      <w:r>
        <w:rPr>
          <w:spacing w:val="1"/>
        </w:rPr>
        <w:t xml:space="preserve"> </w:t>
      </w:r>
      <w:r>
        <w:t>друкуються</w:t>
      </w:r>
      <w:r>
        <w:rPr>
          <w:spacing w:val="1"/>
        </w:rPr>
        <w:t xml:space="preserve"> </w:t>
      </w:r>
      <w:r>
        <w:t>уповноваженими</w:t>
      </w:r>
      <w:r>
        <w:rPr>
          <w:spacing w:val="1"/>
        </w:rPr>
        <w:t xml:space="preserve"> </w:t>
      </w:r>
      <w:r>
        <w:t>особами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копіювальної</w:t>
      </w:r>
      <w:r>
        <w:rPr>
          <w:spacing w:val="1"/>
        </w:rPr>
        <w:t xml:space="preserve"> </w:t>
      </w:r>
      <w:r>
        <w:t>техніки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зразком згідно додатку 1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 xml:space="preserve">Інструкції. </w:t>
      </w:r>
    </w:p>
    <w:p w:rsidR="00193898" w:rsidRDefault="00193898">
      <w:pPr>
        <w:tabs>
          <w:tab w:val="left" w:pos="1715"/>
          <w:tab w:val="left" w:pos="1777"/>
        </w:tabs>
        <w:ind w:right="113"/>
        <w:jc w:val="both"/>
      </w:pPr>
      <w:r>
        <w:rPr>
          <w:sz w:val="28"/>
        </w:rPr>
        <w:t xml:space="preserve">          2.2. Складати протоколи мають право</w:t>
      </w:r>
      <w:r>
        <w:rPr>
          <w:spacing w:val="1"/>
          <w:sz w:val="28"/>
        </w:rPr>
        <w:t xml:space="preserve"> уповноважені </w:t>
      </w:r>
      <w:r>
        <w:rPr>
          <w:sz w:val="28"/>
        </w:rPr>
        <w:t xml:space="preserve">посадові особи, визначені рішенням виконавчого комітету </w:t>
      </w:r>
      <w:r>
        <w:rPr>
          <w:sz w:val="28"/>
          <w:szCs w:val="28"/>
        </w:rPr>
        <w:t>Нововолинської міської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ради. </w:t>
      </w:r>
      <w:r>
        <w:rPr>
          <w:spacing w:val="1"/>
          <w:sz w:val="28"/>
        </w:rPr>
        <w:t xml:space="preserve"> </w:t>
      </w:r>
    </w:p>
    <w:p w:rsidR="00193898" w:rsidRDefault="00193898">
      <w:pPr>
        <w:tabs>
          <w:tab w:val="left" w:pos="1703"/>
        </w:tabs>
        <w:spacing w:before="67"/>
        <w:ind w:right="113"/>
        <w:jc w:val="both"/>
      </w:pPr>
      <w:r>
        <w:rPr>
          <w:sz w:val="28"/>
        </w:rPr>
        <w:t xml:space="preserve">          2.3. Бланк протоколу заповнюється чорнилом чорного або синього кольору, розбірливим почерком, державною мовою. Не допускається закреслення чи виправлення відомостей, що заносяться до протоколу, а також внесення додаткових записів після того, як протокол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підписано особою, відносно якої</w:t>
      </w:r>
      <w:r>
        <w:rPr>
          <w:spacing w:val="1"/>
          <w:sz w:val="28"/>
        </w:rPr>
        <w:t xml:space="preserve"> </w:t>
      </w:r>
      <w:r>
        <w:rPr>
          <w:sz w:val="28"/>
        </w:rPr>
        <w:t>він складений. У графах, які не заповнюються під час складання протоколу, проставляється прочерк.</w:t>
      </w:r>
    </w:p>
    <w:p w:rsidR="00193898" w:rsidRDefault="00193898">
      <w:pPr>
        <w:tabs>
          <w:tab w:val="left" w:pos="1830"/>
        </w:tabs>
        <w:spacing w:before="2"/>
        <w:ind w:right="113"/>
        <w:jc w:val="both"/>
      </w:pPr>
      <w:r>
        <w:rPr>
          <w:sz w:val="28"/>
        </w:rPr>
        <w:t xml:space="preserve">           2.4.  При</w:t>
      </w:r>
      <w:r>
        <w:rPr>
          <w:spacing w:val="1"/>
          <w:sz w:val="28"/>
        </w:rPr>
        <w:t xml:space="preserve"> </w:t>
      </w:r>
      <w:r>
        <w:rPr>
          <w:sz w:val="28"/>
        </w:rPr>
        <w:t>вчиненні</w:t>
      </w:r>
      <w:r>
        <w:rPr>
          <w:spacing w:val="1"/>
          <w:sz w:val="28"/>
        </w:rPr>
        <w:t xml:space="preserve"> </w:t>
      </w:r>
      <w:r>
        <w:rPr>
          <w:sz w:val="28"/>
        </w:rPr>
        <w:t>однією</w:t>
      </w:r>
      <w:r>
        <w:rPr>
          <w:spacing w:val="1"/>
          <w:sz w:val="28"/>
        </w:rPr>
        <w:t xml:space="preserve"> </w:t>
      </w:r>
      <w:r>
        <w:rPr>
          <w:sz w:val="28"/>
        </w:rPr>
        <w:t>особою</w:t>
      </w:r>
      <w:r>
        <w:rPr>
          <w:spacing w:val="1"/>
          <w:sz w:val="28"/>
        </w:rPr>
        <w:t xml:space="preserve"> </w:t>
      </w:r>
      <w:r>
        <w:rPr>
          <w:sz w:val="28"/>
        </w:rPr>
        <w:t>двох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більше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адміністративних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правопорушень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вчинення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правопорушення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складається за кожне правопорушення окремо.</w:t>
      </w:r>
    </w:p>
    <w:p w:rsidR="00193898" w:rsidRDefault="00193898">
      <w:pPr>
        <w:pStyle w:val="a5"/>
        <w:ind w:right="113" w:firstLine="680"/>
        <w:jc w:val="both"/>
      </w:pPr>
      <w:r>
        <w:t>Якщо</w:t>
      </w:r>
      <w:r>
        <w:rPr>
          <w:spacing w:val="1"/>
        </w:rPr>
        <w:t xml:space="preserve"> </w:t>
      </w:r>
      <w:r>
        <w:t>правопорушення</w:t>
      </w:r>
      <w:r>
        <w:rPr>
          <w:spacing w:val="1"/>
        </w:rPr>
        <w:t xml:space="preserve"> </w:t>
      </w:r>
      <w:r>
        <w:t>вчинено</w:t>
      </w:r>
      <w:r>
        <w:rPr>
          <w:spacing w:val="1"/>
        </w:rPr>
        <w:t xml:space="preserve"> </w:t>
      </w:r>
      <w:r>
        <w:t>кількома</w:t>
      </w:r>
      <w:r>
        <w:rPr>
          <w:spacing w:val="1"/>
        </w:rPr>
        <w:t xml:space="preserve"> </w:t>
      </w:r>
      <w:r>
        <w:t>особами,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адміністративне правопорушення складається на кожну особу окремо.</w:t>
      </w:r>
    </w:p>
    <w:p w:rsidR="00193898" w:rsidRDefault="00193898">
      <w:pPr>
        <w:pStyle w:val="a5"/>
        <w:ind w:right="113" w:firstLine="680"/>
        <w:jc w:val="both"/>
      </w:pPr>
      <w:r>
        <w:t>протокол про адміністративне правопорушення, у разі його оформлення,</w:t>
      </w:r>
      <w:r>
        <w:rPr>
          <w:spacing w:val="1"/>
        </w:rPr>
        <w:t xml:space="preserve"> </w:t>
      </w:r>
      <w:r>
        <w:t>складається у двох однакових примірниках, один з яких під розписку вручається особі, яка</w:t>
      </w:r>
      <w:r>
        <w:rPr>
          <w:spacing w:val="1"/>
        </w:rPr>
        <w:t xml:space="preserve"> </w:t>
      </w:r>
      <w:r>
        <w:t>притягується до</w:t>
      </w:r>
      <w:r>
        <w:rPr>
          <w:spacing w:val="1"/>
        </w:rPr>
        <w:t xml:space="preserve"> </w:t>
      </w:r>
      <w:r>
        <w:t>адміністративної відповідальності.</w:t>
      </w:r>
    </w:p>
    <w:p w:rsidR="00193898" w:rsidRDefault="00193898">
      <w:pPr>
        <w:pStyle w:val="a5"/>
        <w:ind w:right="113" w:firstLine="680"/>
        <w:jc w:val="both"/>
      </w:pPr>
      <w:r>
        <w:lastRenderedPageBreak/>
        <w:t>У разі відмови особи в отриманні протоколу, про це</w:t>
      </w:r>
      <w:r>
        <w:rPr>
          <w:spacing w:val="1"/>
        </w:rPr>
        <w:t xml:space="preserve"> </w:t>
      </w:r>
      <w:r>
        <w:t>робиться позначка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відмову,</w:t>
      </w:r>
      <w:r>
        <w:rPr>
          <w:spacing w:val="1"/>
        </w:rPr>
        <w:t xml:space="preserve"> </w:t>
      </w:r>
      <w:r>
        <w:t>зазначаються</w:t>
      </w:r>
      <w:r>
        <w:rPr>
          <w:spacing w:val="1"/>
        </w:rPr>
        <w:t xml:space="preserve"> </w:t>
      </w:r>
      <w:r>
        <w:t>свідки</w:t>
      </w:r>
      <w:r>
        <w:rPr>
          <w:spacing w:val="1"/>
        </w:rPr>
        <w:t xml:space="preserve"> </w:t>
      </w:r>
      <w:r>
        <w:t>такої</w:t>
      </w:r>
      <w:r>
        <w:rPr>
          <w:spacing w:val="1"/>
        </w:rPr>
        <w:t xml:space="preserve"> </w:t>
      </w:r>
      <w:r>
        <w:t>відмови (за наявності),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другий </w:t>
      </w:r>
      <w:r>
        <w:t>примірник</w:t>
      </w:r>
      <w:r>
        <w:rPr>
          <w:spacing w:val="1"/>
        </w:rPr>
        <w:t xml:space="preserve"> </w:t>
      </w:r>
      <w:r>
        <w:t xml:space="preserve">протоколу, протягом 24 годин </w:t>
      </w:r>
      <w:r w:rsidRPr="001100EB">
        <w:t>з моменту</w:t>
      </w:r>
      <w:r>
        <w:t xml:space="preserve"> його</w:t>
      </w:r>
      <w:r w:rsidRPr="001100EB">
        <w:t xml:space="preserve"> складання</w:t>
      </w:r>
      <w:r>
        <w:t>,</w:t>
      </w:r>
      <w:r>
        <w:rPr>
          <w:spacing w:val="1"/>
        </w:rPr>
        <w:t xml:space="preserve"> </w:t>
      </w:r>
      <w:r>
        <w:t>направляється поштою рекомендованим листом із повідомленням про вручення особі, відносно якої складений протокол.</w:t>
      </w:r>
    </w:p>
    <w:p w:rsidR="00193898" w:rsidRDefault="00193898">
      <w:pPr>
        <w:tabs>
          <w:tab w:val="left" w:pos="1676"/>
        </w:tabs>
        <w:ind w:right="113"/>
        <w:jc w:val="both"/>
      </w:pPr>
      <w:r>
        <w:rPr>
          <w:sz w:val="28"/>
        </w:rPr>
        <w:t xml:space="preserve">            2.5.  При складанні протоколу вказується частина статті та стаття </w:t>
      </w:r>
      <w:proofErr w:type="spellStart"/>
      <w:r>
        <w:rPr>
          <w:sz w:val="28"/>
        </w:rPr>
        <w:t>КУпАП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 з якою наступає адміністративна відповідальність за вчинені протиправні дії.</w:t>
      </w:r>
    </w:p>
    <w:p w:rsidR="00193898" w:rsidRDefault="00193898">
      <w:pPr>
        <w:pStyle w:val="a5"/>
        <w:ind w:firstLine="850"/>
        <w:jc w:val="both"/>
      </w:pPr>
      <w:r>
        <w:t>Зазначається</w:t>
      </w:r>
      <w:r>
        <w:rPr>
          <w:spacing w:val="41"/>
        </w:rPr>
        <w:t xml:space="preserve"> </w:t>
      </w:r>
      <w:r>
        <w:t>число,</w:t>
      </w:r>
      <w:r>
        <w:rPr>
          <w:spacing w:val="40"/>
        </w:rPr>
        <w:t xml:space="preserve"> </w:t>
      </w:r>
      <w:r>
        <w:t>місяць</w:t>
      </w:r>
      <w:r>
        <w:rPr>
          <w:spacing w:val="40"/>
        </w:rPr>
        <w:t xml:space="preserve"> </w:t>
      </w:r>
      <w:r>
        <w:t>і</w:t>
      </w:r>
      <w:r>
        <w:rPr>
          <w:spacing w:val="42"/>
        </w:rPr>
        <w:t xml:space="preserve"> </w:t>
      </w:r>
      <w:r>
        <w:t>рік</w:t>
      </w:r>
      <w:r>
        <w:rPr>
          <w:spacing w:val="41"/>
        </w:rPr>
        <w:t xml:space="preserve"> </w:t>
      </w:r>
      <w:r>
        <w:t>складання</w:t>
      </w:r>
      <w:r>
        <w:rPr>
          <w:spacing w:val="41"/>
        </w:rPr>
        <w:t xml:space="preserve"> </w:t>
      </w:r>
      <w:r>
        <w:t>Протоколу,</w:t>
      </w:r>
      <w:r>
        <w:rPr>
          <w:spacing w:val="42"/>
        </w:rPr>
        <w:t xml:space="preserve"> </w:t>
      </w:r>
      <w:r>
        <w:t>місце складання Протоколу.</w:t>
      </w:r>
    </w:p>
    <w:p w:rsidR="00193898" w:rsidRDefault="00193898" w:rsidP="00125924">
      <w:pPr>
        <w:pStyle w:val="a5"/>
        <w:ind w:firstLine="850"/>
        <w:jc w:val="both"/>
      </w:pPr>
      <w:r>
        <w:t>Вказується посада, прізвище, ім'я та по батькові (без скорочень) уповноваженої посадової особи, яка склала протокол.</w:t>
      </w:r>
    </w:p>
    <w:p w:rsidR="00193898" w:rsidRPr="00364B95" w:rsidRDefault="00193898" w:rsidP="00364B95">
      <w:pPr>
        <w:pStyle w:val="a5"/>
        <w:spacing w:line="317" w:lineRule="exact"/>
        <w:ind w:firstLine="850"/>
        <w:jc w:val="both"/>
      </w:pPr>
      <w:r w:rsidRPr="00364B95">
        <w:t xml:space="preserve">Вказується </w:t>
      </w:r>
      <w:r w:rsidRPr="00364B95">
        <w:rPr>
          <w:color w:val="000000"/>
          <w:lang w:eastAsia="uk-UA"/>
        </w:rPr>
        <w:t>час, місце вчинення і суть адміністративного правопорушення, із зазначенням статті Кодексу України про адміністративні правопорушення.</w:t>
      </w:r>
    </w:p>
    <w:p w:rsidR="00193898" w:rsidRDefault="00193898" w:rsidP="00125924">
      <w:pPr>
        <w:pStyle w:val="a5"/>
        <w:spacing w:line="317" w:lineRule="exact"/>
        <w:ind w:firstLine="850"/>
        <w:jc w:val="both"/>
      </w:pPr>
      <w:r>
        <w:t>У розділі відомостей про особу, яка притягається до адміністративної відповідальності, зазначається:</w:t>
      </w:r>
    </w:p>
    <w:p w:rsidR="00193898" w:rsidRPr="005E74BD" w:rsidRDefault="00193898" w:rsidP="005E74BD">
      <w:pPr>
        <w:ind w:firstLine="720"/>
        <w:rPr>
          <w:sz w:val="28"/>
          <w:szCs w:val="28"/>
        </w:rPr>
      </w:pPr>
      <w:r w:rsidRPr="005E74BD">
        <w:rPr>
          <w:sz w:val="28"/>
          <w:szCs w:val="28"/>
        </w:rPr>
        <w:t>- прізвище, ім'я та по батькові (без скорочень);</w:t>
      </w:r>
    </w:p>
    <w:p w:rsidR="00193898" w:rsidRPr="005E74BD" w:rsidRDefault="00193898" w:rsidP="005E74BD">
      <w:pPr>
        <w:ind w:firstLine="720"/>
        <w:rPr>
          <w:sz w:val="28"/>
          <w:szCs w:val="28"/>
        </w:rPr>
      </w:pPr>
      <w:r w:rsidRPr="005E74BD">
        <w:rPr>
          <w:sz w:val="28"/>
          <w:szCs w:val="28"/>
        </w:rPr>
        <w:t>- дата, місце народження;</w:t>
      </w:r>
    </w:p>
    <w:p w:rsidR="00193898" w:rsidRPr="005E74BD" w:rsidRDefault="00193898" w:rsidP="005E74BD">
      <w:pPr>
        <w:rPr>
          <w:sz w:val="28"/>
          <w:szCs w:val="28"/>
        </w:rPr>
      </w:pPr>
      <w:r w:rsidRPr="005E74BD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5E74BD">
        <w:rPr>
          <w:sz w:val="28"/>
          <w:szCs w:val="28"/>
        </w:rPr>
        <w:t xml:space="preserve"> - адреса </w:t>
      </w:r>
      <w:r>
        <w:rPr>
          <w:sz w:val="28"/>
          <w:szCs w:val="28"/>
        </w:rPr>
        <w:t xml:space="preserve">фактичного місця </w:t>
      </w:r>
      <w:r w:rsidRPr="005E74BD">
        <w:rPr>
          <w:sz w:val="28"/>
          <w:szCs w:val="28"/>
        </w:rPr>
        <w:t>проживання;</w:t>
      </w:r>
    </w:p>
    <w:p w:rsidR="00193898" w:rsidRPr="005E74BD" w:rsidRDefault="00193898" w:rsidP="005E74BD">
      <w:pPr>
        <w:rPr>
          <w:sz w:val="28"/>
          <w:szCs w:val="28"/>
        </w:rPr>
      </w:pPr>
      <w:r w:rsidRPr="005E74BD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5E74BD">
        <w:rPr>
          <w:sz w:val="28"/>
          <w:szCs w:val="28"/>
        </w:rPr>
        <w:t xml:space="preserve"> - реєстрація місця проживання;</w:t>
      </w:r>
    </w:p>
    <w:p w:rsidR="00193898" w:rsidRDefault="00193898" w:rsidP="005E74BD">
      <w:pPr>
        <w:rPr>
          <w:sz w:val="28"/>
          <w:szCs w:val="28"/>
        </w:rPr>
      </w:pPr>
      <w:r w:rsidRPr="005E74BD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5E74BD">
        <w:rPr>
          <w:sz w:val="28"/>
          <w:szCs w:val="28"/>
        </w:rPr>
        <w:t xml:space="preserve"> - місце роботи / навчання</w:t>
      </w:r>
      <w:r>
        <w:rPr>
          <w:sz w:val="28"/>
          <w:szCs w:val="28"/>
        </w:rPr>
        <w:t xml:space="preserve"> </w:t>
      </w:r>
      <w:r w:rsidRPr="00353BFE">
        <w:rPr>
          <w:color w:val="000000"/>
          <w:sz w:val="28"/>
          <w:szCs w:val="28"/>
          <w:lang w:eastAsia="uk-UA"/>
        </w:rPr>
        <w:t>(зазначити,  якщо особа не працює / не навчається)</w:t>
      </w:r>
      <w:r w:rsidRPr="00353BFE">
        <w:rPr>
          <w:sz w:val="28"/>
          <w:szCs w:val="28"/>
        </w:rPr>
        <w:t>;</w:t>
      </w:r>
    </w:p>
    <w:p w:rsidR="00193898" w:rsidRPr="005E74BD" w:rsidRDefault="00193898" w:rsidP="005E74BD">
      <w:pPr>
        <w:ind w:firstLine="720"/>
        <w:jc w:val="both"/>
        <w:rPr>
          <w:sz w:val="28"/>
          <w:szCs w:val="28"/>
        </w:rPr>
      </w:pPr>
      <w:r w:rsidRPr="005E74BD">
        <w:rPr>
          <w:sz w:val="28"/>
          <w:szCs w:val="28"/>
        </w:rPr>
        <w:t xml:space="preserve"> - реєстраційний номер облікової картки платника податків або номер і серія (за наявності) паспорта для фізичних осіб — громадян України, які через свої релігійні або інші переконання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громадянина України)</w:t>
      </w:r>
      <w:r>
        <w:rPr>
          <w:sz w:val="28"/>
          <w:szCs w:val="28"/>
        </w:rPr>
        <w:t xml:space="preserve"> (у разі надання відповідних документів (інформації) особою відносно якої складається протокол)</w:t>
      </w:r>
    </w:p>
    <w:p w:rsidR="00193898" w:rsidRDefault="00193898" w:rsidP="005E74BD">
      <w:pPr>
        <w:pStyle w:val="a5"/>
        <w:spacing w:before="67"/>
        <w:ind w:right="113" w:firstLine="680"/>
        <w:jc w:val="both"/>
      </w:pPr>
      <w:r>
        <w:t>Особі, яка притягається до адміністративної відповідальності, перед складанням протоколу</w:t>
      </w:r>
      <w:r>
        <w:rPr>
          <w:spacing w:val="1"/>
        </w:rPr>
        <w:t xml:space="preserve"> </w:t>
      </w:r>
      <w:r>
        <w:t>роз'яснюються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обов'язки,</w:t>
      </w:r>
      <w:r>
        <w:rPr>
          <w:spacing w:val="1"/>
        </w:rPr>
        <w:t xml:space="preserve"> </w:t>
      </w:r>
      <w:r>
        <w:t>передбачені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> </w:t>
      </w:r>
      <w:r>
        <w:t>63</w:t>
      </w:r>
      <w:r>
        <w:rPr>
          <w:spacing w:val="1"/>
        </w:rPr>
        <w:t> </w:t>
      </w:r>
      <w:r>
        <w:t xml:space="preserve">Конституції України та ст. 268 </w:t>
      </w:r>
      <w:proofErr w:type="spellStart"/>
      <w:r>
        <w:t>КУпАП</w:t>
      </w:r>
      <w:proofErr w:type="spellEnd"/>
      <w:r>
        <w:t xml:space="preserve">, а також повідомляється про орган, на розгляд якого передається протокол. На знак обізнаності з вищевказаним, особа ставить свій підпис, а у разі відмови — посадова особа управління муніципальної варто робить про це відповідну помітку у протоколі. </w:t>
      </w:r>
    </w:p>
    <w:p w:rsidR="00193898" w:rsidRDefault="00193898" w:rsidP="00CC51D6">
      <w:pPr>
        <w:pStyle w:val="a5"/>
        <w:ind w:right="113" w:firstLine="680"/>
        <w:jc w:val="both"/>
      </w:pPr>
      <w:r>
        <w:t>При</w:t>
      </w:r>
      <w:r>
        <w:rPr>
          <w:spacing w:val="1"/>
        </w:rPr>
        <w:t xml:space="preserve"> </w:t>
      </w:r>
      <w:r>
        <w:t>наявності</w:t>
      </w:r>
      <w:r>
        <w:rPr>
          <w:spacing w:val="1"/>
        </w:rPr>
        <w:t xml:space="preserve"> </w:t>
      </w:r>
      <w:r>
        <w:t>свідків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потерпілих протокол може бути підписано також і цими</w:t>
      </w:r>
      <w:r>
        <w:rPr>
          <w:spacing w:val="7"/>
        </w:rPr>
        <w:t xml:space="preserve"> </w:t>
      </w:r>
      <w:r>
        <w:t>особами.</w:t>
      </w:r>
    </w:p>
    <w:p w:rsidR="00193898" w:rsidRDefault="00193898">
      <w:pPr>
        <w:tabs>
          <w:tab w:val="left" w:pos="1907"/>
        </w:tabs>
        <w:spacing w:before="2"/>
        <w:ind w:right="113"/>
        <w:jc w:val="both"/>
      </w:pPr>
      <w:r>
        <w:rPr>
          <w:sz w:val="28"/>
        </w:rPr>
        <w:t xml:space="preserve">            2.6.  Особа,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притягається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адміністративної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має</w:t>
      </w:r>
      <w:r>
        <w:rPr>
          <w:spacing w:val="1"/>
          <w:sz w:val="28"/>
        </w:rPr>
        <w:t xml:space="preserve"> </w:t>
      </w:r>
      <w:r>
        <w:rPr>
          <w:sz w:val="28"/>
        </w:rPr>
        <w:t>право дати пояснення і висловити зауваження щодо змісту протоколу, а 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письмово</w:t>
      </w:r>
      <w:r>
        <w:rPr>
          <w:spacing w:val="1"/>
          <w:sz w:val="28"/>
        </w:rPr>
        <w:t xml:space="preserve"> </w:t>
      </w:r>
      <w:r>
        <w:rPr>
          <w:sz w:val="28"/>
        </w:rPr>
        <w:t>викласти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мотиви</w:t>
      </w:r>
      <w:r>
        <w:rPr>
          <w:spacing w:val="1"/>
          <w:sz w:val="28"/>
        </w:rPr>
        <w:t xml:space="preserve"> </w:t>
      </w:r>
      <w:r>
        <w:rPr>
          <w:sz w:val="28"/>
        </w:rPr>
        <w:t>своєї</w:t>
      </w:r>
      <w:r>
        <w:rPr>
          <w:spacing w:val="1"/>
          <w:sz w:val="28"/>
        </w:rPr>
        <w:t xml:space="preserve"> </w:t>
      </w:r>
      <w:r>
        <w:rPr>
          <w:sz w:val="28"/>
        </w:rPr>
        <w:t>відмови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підписання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протоколу. Пояснення та зауваження власноручно викладені цією особою зазначаються у протоколі або додаються до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протоколу,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нього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відповідний</w:t>
      </w:r>
      <w:r>
        <w:rPr>
          <w:spacing w:val="1"/>
          <w:sz w:val="28"/>
        </w:rPr>
        <w:t xml:space="preserve"> </w:t>
      </w:r>
      <w:r>
        <w:rPr>
          <w:sz w:val="28"/>
        </w:rPr>
        <w:t>запис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зазначенням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кількості аркушів, на яких подано такі пояснення та/або зауваження.</w:t>
      </w:r>
    </w:p>
    <w:p w:rsidR="00193898" w:rsidRDefault="00193898">
      <w:pPr>
        <w:tabs>
          <w:tab w:val="left" w:pos="1971"/>
        </w:tabs>
        <w:ind w:right="113"/>
        <w:jc w:val="both"/>
        <w:rPr>
          <w:sz w:val="28"/>
        </w:rPr>
      </w:pPr>
      <w:r>
        <w:rPr>
          <w:sz w:val="28"/>
        </w:rPr>
        <w:t xml:space="preserve">            2.7.  До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протоколу</w:t>
      </w:r>
      <w:r>
        <w:rPr>
          <w:spacing w:val="1"/>
          <w:sz w:val="28"/>
        </w:rPr>
        <w:t xml:space="preserve"> повинні долучатися</w:t>
      </w:r>
      <w:r>
        <w:rPr>
          <w:sz w:val="28"/>
        </w:rPr>
        <w:t xml:space="preserve"> матеріали та відомості, що підтверджують</w:t>
      </w:r>
      <w:r>
        <w:rPr>
          <w:spacing w:val="1"/>
          <w:sz w:val="28"/>
        </w:rPr>
        <w:t xml:space="preserve"> </w:t>
      </w:r>
      <w:r>
        <w:rPr>
          <w:sz w:val="28"/>
        </w:rPr>
        <w:t>вчинення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правопорушення: фото або відео фіксація порушення, що сприятимуть відображенню реальної дійсності вчинення правопорушення, а також, за наявності </w:t>
      </w:r>
      <w:r>
        <w:rPr>
          <w:spacing w:val="1"/>
          <w:sz w:val="28"/>
        </w:rPr>
        <w:t xml:space="preserve">— </w:t>
      </w:r>
      <w:r>
        <w:rPr>
          <w:sz w:val="28"/>
        </w:rPr>
        <w:t>заяви,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пояснення свідків, потерпілих. </w:t>
      </w:r>
    </w:p>
    <w:p w:rsidR="00193898" w:rsidRPr="00950580" w:rsidRDefault="00193898" w:rsidP="00950580">
      <w:pPr>
        <w:pStyle w:val="a5"/>
        <w:ind w:right="113" w:firstLine="680"/>
        <w:jc w:val="both"/>
      </w:pPr>
      <w:r>
        <w:t xml:space="preserve">   2.8. Протокол</w:t>
      </w:r>
      <w:r>
        <w:rPr>
          <w:spacing w:val="1"/>
        </w:rPr>
        <w:t xml:space="preserve"> </w:t>
      </w:r>
      <w:r>
        <w:t>підписується</w:t>
      </w:r>
      <w:r>
        <w:rPr>
          <w:spacing w:val="1"/>
        </w:rPr>
        <w:t xml:space="preserve"> уповноваженою посадовою </w:t>
      </w:r>
      <w:r>
        <w:t>особою,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lastRenderedPageBreak/>
        <w:t>склала,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особою,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притягається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адміністративної</w:t>
      </w:r>
      <w:r>
        <w:rPr>
          <w:spacing w:val="1"/>
        </w:rPr>
        <w:t xml:space="preserve"> </w:t>
      </w:r>
      <w:r>
        <w:t>відповідальності. У</w:t>
      </w:r>
      <w:r>
        <w:rPr>
          <w:spacing w:val="1"/>
        </w:rPr>
        <w:t xml:space="preserve"> </w:t>
      </w:r>
      <w:r>
        <w:t>випадках,</w:t>
      </w:r>
      <w:r>
        <w:rPr>
          <w:spacing w:val="1"/>
        </w:rPr>
        <w:t xml:space="preserve"> </w:t>
      </w:r>
      <w:r>
        <w:t>передбачених</w:t>
      </w:r>
      <w:r>
        <w:rPr>
          <w:spacing w:val="1"/>
        </w:rPr>
        <w:t xml:space="preserve"> </w:t>
      </w:r>
      <w:proofErr w:type="spellStart"/>
      <w:r>
        <w:t>КУпАП</w:t>
      </w:r>
      <w:proofErr w:type="spellEnd"/>
      <w:r>
        <w:t>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особа,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притягається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 xml:space="preserve">адміністративної відповідальності, відмовляється від підписання протоколу, в ньому робиться запис про це. </w:t>
      </w:r>
    </w:p>
    <w:p w:rsidR="00193898" w:rsidRDefault="00193898">
      <w:pPr>
        <w:pStyle w:val="a5"/>
        <w:jc w:val="center"/>
        <w:rPr>
          <w:b/>
          <w:color w:val="000000"/>
        </w:rPr>
      </w:pPr>
      <w:r>
        <w:rPr>
          <w:b/>
          <w:color w:val="000000"/>
        </w:rPr>
        <w:t>ІІІ. Облік протоколів про адміністративні правопорушення</w:t>
      </w:r>
    </w:p>
    <w:p w:rsidR="00193898" w:rsidRDefault="00193898">
      <w:pPr>
        <w:pStyle w:val="a5"/>
        <w:ind w:firstLine="680"/>
        <w:jc w:val="both"/>
        <w:rPr>
          <w:color w:val="000000"/>
        </w:rPr>
      </w:pPr>
      <w:r>
        <w:rPr>
          <w:color w:val="000000"/>
        </w:rPr>
        <w:t>3.1. Протоколу про адміністративне правопорушення присвоюється номер.</w:t>
      </w:r>
    </w:p>
    <w:p w:rsidR="00193898" w:rsidRDefault="00193898">
      <w:pPr>
        <w:pStyle w:val="a5"/>
        <w:ind w:firstLine="680"/>
        <w:jc w:val="both"/>
        <w:rPr>
          <w:color w:val="000000"/>
        </w:rPr>
      </w:pPr>
      <w:r>
        <w:rPr>
          <w:color w:val="000000"/>
        </w:rPr>
        <w:t xml:space="preserve">3.2. Протягом 24 годин з моменту складання протоколу він реєструється уповноваженою посадовою особою в Журналі реєстрації протоколів про адміністративні правопорушення (за формою згідно з додатком 2) із зазначенням: порядкового номера, номера та дати складання протоколу, дати та місця вчинення правопорушення, стаття </w:t>
      </w:r>
      <w:proofErr w:type="spellStart"/>
      <w:r>
        <w:rPr>
          <w:color w:val="000000"/>
        </w:rPr>
        <w:t>КУпАП</w:t>
      </w:r>
      <w:proofErr w:type="spellEnd"/>
      <w:r>
        <w:rPr>
          <w:color w:val="000000"/>
        </w:rPr>
        <w:t xml:space="preserve">, короткий зміст правопорушення, відомостей про особу, щодо якої складено протокол, посада, прізвище, ініціали особи, яка склала протокол, примітки. </w:t>
      </w:r>
    </w:p>
    <w:p w:rsidR="00193898" w:rsidRDefault="00193898">
      <w:pPr>
        <w:pStyle w:val="a5"/>
        <w:ind w:firstLine="680"/>
        <w:jc w:val="both"/>
        <w:rPr>
          <w:color w:val="000000"/>
        </w:rPr>
      </w:pPr>
      <w:r>
        <w:rPr>
          <w:color w:val="000000"/>
        </w:rPr>
        <w:t xml:space="preserve">3.3. Протокол складений уповноваженою посадовою особою, </w:t>
      </w:r>
      <w:r w:rsidRPr="001100EB">
        <w:rPr>
          <w:color w:val="000000"/>
        </w:rPr>
        <w:t>протягом 3-ох робочих днів з д</w:t>
      </w:r>
      <w:r>
        <w:rPr>
          <w:color w:val="000000"/>
        </w:rPr>
        <w:t>н</w:t>
      </w:r>
      <w:r w:rsidRPr="001100EB">
        <w:rPr>
          <w:color w:val="000000"/>
        </w:rPr>
        <w:t>я його реєстрації</w:t>
      </w:r>
      <w:r>
        <w:rPr>
          <w:color w:val="000000"/>
        </w:rPr>
        <w:t>,</w:t>
      </w:r>
      <w:r w:rsidRPr="001100EB">
        <w:rPr>
          <w:color w:val="000000"/>
        </w:rPr>
        <w:t xml:space="preserve"> </w:t>
      </w:r>
      <w:r>
        <w:rPr>
          <w:color w:val="000000"/>
        </w:rPr>
        <w:t xml:space="preserve">надсилається до органу, уповноваженого розглядати справу про відповідне адміністративне правопорушення.  </w:t>
      </w:r>
    </w:p>
    <w:p w:rsidR="00193898" w:rsidRDefault="00193898">
      <w:pPr>
        <w:pStyle w:val="a5"/>
        <w:ind w:firstLine="680"/>
        <w:jc w:val="both"/>
        <w:rPr>
          <w:color w:val="000000"/>
        </w:rPr>
      </w:pPr>
      <w:r>
        <w:rPr>
          <w:color w:val="000000"/>
        </w:rPr>
        <w:t xml:space="preserve">3.4. Журнал реєстрації протоколів про адміністративні правопорушення має бути прошитий, пронумерований, підписаний начальником </w:t>
      </w:r>
      <w:r w:rsidRPr="001100EB">
        <w:rPr>
          <w:color w:val="000000"/>
        </w:rPr>
        <w:t>управління муніципальної варти виконавчого комітету Нововолинської міської ради</w:t>
      </w:r>
      <w:r>
        <w:rPr>
          <w:color w:val="000000"/>
        </w:rPr>
        <w:t xml:space="preserve"> та скріплений печаткою.</w:t>
      </w:r>
    </w:p>
    <w:p w:rsidR="00193898" w:rsidRDefault="00193898">
      <w:pPr>
        <w:pStyle w:val="a5"/>
        <w:ind w:firstLine="680"/>
        <w:jc w:val="both"/>
        <w:rPr>
          <w:color w:val="000000"/>
        </w:rPr>
      </w:pPr>
      <w:r>
        <w:rPr>
          <w:color w:val="000000"/>
        </w:rPr>
        <w:t>3.5. Журнали реєстрації протоколів про адміністративні правопорушення зберігаються протягом строку, встановленого законодавством України.</w:t>
      </w:r>
    </w:p>
    <w:p w:rsidR="00193898" w:rsidRDefault="00193898">
      <w:pPr>
        <w:pStyle w:val="a5"/>
        <w:ind w:firstLine="680"/>
        <w:jc w:val="both"/>
        <w:rPr>
          <w:color w:val="000000"/>
        </w:rPr>
      </w:pPr>
    </w:p>
    <w:p w:rsidR="00193898" w:rsidRDefault="00193898">
      <w:pPr>
        <w:pStyle w:val="a5"/>
        <w:ind w:firstLine="680"/>
        <w:jc w:val="both"/>
        <w:rPr>
          <w:color w:val="000000"/>
        </w:rPr>
      </w:pPr>
    </w:p>
    <w:p w:rsidR="00193898" w:rsidRDefault="00193898" w:rsidP="00BE2FD1">
      <w:pPr>
        <w:pStyle w:val="a5"/>
        <w:jc w:val="both"/>
        <w:rPr>
          <w:color w:val="000000"/>
        </w:rPr>
      </w:pPr>
      <w:r>
        <w:rPr>
          <w:color w:val="000000"/>
        </w:rPr>
        <w:t xml:space="preserve">Керуюча справами </w:t>
      </w:r>
    </w:p>
    <w:p w:rsidR="00193898" w:rsidRDefault="00193898" w:rsidP="00BE2FD1">
      <w:pPr>
        <w:pStyle w:val="a5"/>
        <w:jc w:val="both"/>
        <w:rPr>
          <w:color w:val="000000"/>
        </w:rPr>
      </w:pPr>
      <w:r>
        <w:rPr>
          <w:color w:val="000000"/>
        </w:rPr>
        <w:t xml:space="preserve">виконавчого комітету                                                                                       В.В. </w:t>
      </w:r>
      <w:proofErr w:type="spellStart"/>
      <w:r>
        <w:rPr>
          <w:color w:val="000000"/>
        </w:rPr>
        <w:t>Степюк</w:t>
      </w:r>
      <w:proofErr w:type="spellEnd"/>
    </w:p>
    <w:p w:rsidR="00193898" w:rsidRDefault="00193898" w:rsidP="00BE2FD1">
      <w:pPr>
        <w:pStyle w:val="a5"/>
        <w:jc w:val="both"/>
        <w:rPr>
          <w:color w:val="000000"/>
        </w:rPr>
      </w:pPr>
    </w:p>
    <w:p w:rsidR="00193898" w:rsidRDefault="00193898" w:rsidP="00BE2FD1">
      <w:pPr>
        <w:rPr>
          <w:bCs/>
        </w:rPr>
      </w:pPr>
      <w:r>
        <w:rPr>
          <w:bCs/>
        </w:rPr>
        <w:t xml:space="preserve">Сергій </w:t>
      </w:r>
      <w:proofErr w:type="spellStart"/>
      <w:r>
        <w:rPr>
          <w:bCs/>
        </w:rPr>
        <w:t>Смолярук</w:t>
      </w:r>
      <w:proofErr w:type="spellEnd"/>
    </w:p>
    <w:p w:rsidR="00193898" w:rsidRDefault="00193898" w:rsidP="00BE2FD1">
      <w:pPr>
        <w:pStyle w:val="a5"/>
        <w:jc w:val="both"/>
        <w:rPr>
          <w:color w:val="000000"/>
        </w:rPr>
      </w:pPr>
    </w:p>
    <w:p w:rsidR="00193898" w:rsidRDefault="00193898">
      <w:pPr>
        <w:pStyle w:val="a5"/>
        <w:spacing w:before="1"/>
        <w:rPr>
          <w:color w:val="000000"/>
          <w:sz w:val="26"/>
        </w:rPr>
        <w:sectPr w:rsidR="00193898" w:rsidSect="00945ED3">
          <w:pgSz w:w="11906" w:h="16838"/>
          <w:pgMar w:top="1040" w:right="457" w:bottom="851" w:left="1215" w:header="0" w:footer="0" w:gutter="0"/>
          <w:cols w:space="720"/>
          <w:formProt w:val="0"/>
          <w:docGrid w:linePitch="240" w:charSpace="-2049"/>
        </w:sectPr>
      </w:pPr>
    </w:p>
    <w:p w:rsidR="00193898" w:rsidRDefault="00193898" w:rsidP="001100EB">
      <w:pPr>
        <w:jc w:val="right"/>
      </w:pPr>
      <w:r>
        <w:rPr>
          <w:sz w:val="28"/>
          <w:szCs w:val="28"/>
        </w:rPr>
        <w:lastRenderedPageBreak/>
        <w:t>Додаток 1</w:t>
      </w:r>
    </w:p>
    <w:p w:rsidR="00193898" w:rsidRDefault="00193898" w:rsidP="00F43DBD">
      <w:pPr>
        <w:ind w:right="-23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до Інструкції з оформлення протоколів</w:t>
      </w:r>
    </w:p>
    <w:p w:rsidR="00193898" w:rsidRDefault="00193898" w:rsidP="001100EB">
      <w:r>
        <w:rPr>
          <w:sz w:val="28"/>
          <w:szCs w:val="28"/>
        </w:rPr>
        <w:t xml:space="preserve">                                                                                    про адміністративні правопорушення,</w:t>
      </w:r>
    </w:p>
    <w:p w:rsidR="00193898" w:rsidRDefault="00193898" w:rsidP="001100E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затвердженої рішенням виконавчого</w:t>
      </w:r>
    </w:p>
    <w:p w:rsidR="00193898" w:rsidRDefault="00193898" w:rsidP="001100E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комітету Нововолинської міської ради </w:t>
      </w:r>
    </w:p>
    <w:p w:rsidR="00193898" w:rsidRDefault="00193898" w:rsidP="00804CD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від </w:t>
      </w:r>
      <w:r w:rsidR="00804CDC">
        <w:rPr>
          <w:sz w:val="28"/>
          <w:szCs w:val="28"/>
        </w:rPr>
        <w:t xml:space="preserve">17 червня </w:t>
      </w:r>
      <w:r>
        <w:rPr>
          <w:sz w:val="28"/>
          <w:szCs w:val="28"/>
        </w:rPr>
        <w:t>2021 року №</w:t>
      </w:r>
      <w:r w:rsidR="00804CDC">
        <w:rPr>
          <w:sz w:val="28"/>
          <w:szCs w:val="28"/>
        </w:rPr>
        <w:t>219</w:t>
      </w:r>
    </w:p>
    <w:p w:rsidR="00804CDC" w:rsidRDefault="00804CDC" w:rsidP="00804CDC">
      <w:pPr>
        <w:rPr>
          <w:sz w:val="26"/>
          <w:szCs w:val="26"/>
        </w:rPr>
      </w:pPr>
    </w:p>
    <w:p w:rsidR="00193898" w:rsidRDefault="00193898">
      <w:pPr>
        <w:pStyle w:val="1"/>
        <w:spacing w:before="89" w:line="321" w:lineRule="exact"/>
        <w:ind w:left="0"/>
        <w:jc w:val="center"/>
      </w:pPr>
      <w:r>
        <w:t>УПРАВЛІННЯ МУНІЦИПАЛЬНОЇ ВАРТИ</w:t>
      </w:r>
    </w:p>
    <w:p w:rsidR="00193898" w:rsidRDefault="00193898">
      <w:pPr>
        <w:pStyle w:val="1"/>
        <w:spacing w:before="89" w:line="321" w:lineRule="exact"/>
        <w:ind w:left="0"/>
        <w:jc w:val="center"/>
      </w:pPr>
      <w:r>
        <w:t>ВИКОНАВЧОГО КОМІТЕТУ НОВОВОЛИНСЬКОЇ МІСЬКОЇ РАДИ</w:t>
      </w:r>
    </w:p>
    <w:p w:rsidR="00193898" w:rsidRDefault="00193898" w:rsidP="00F47B18">
      <w:pPr>
        <w:shd w:val="clear" w:color="auto" w:fill="FFFFFF"/>
        <w:spacing w:before="283" w:after="113" w:line="203" w:lineRule="atLeast"/>
        <w:jc w:val="center"/>
        <w:rPr>
          <w:b/>
          <w:bCs/>
          <w:color w:val="000000"/>
          <w:sz w:val="24"/>
          <w:szCs w:val="24"/>
          <w:lang w:eastAsia="uk-UA"/>
        </w:rPr>
      </w:pPr>
      <w:r w:rsidRPr="00BA699D">
        <w:rPr>
          <w:b/>
          <w:bCs/>
          <w:color w:val="000000"/>
          <w:sz w:val="24"/>
          <w:szCs w:val="24"/>
          <w:lang w:eastAsia="uk-UA"/>
        </w:rPr>
        <w:t>ПРОТОКОЛ</w:t>
      </w:r>
      <w:r>
        <w:rPr>
          <w:b/>
          <w:bCs/>
          <w:color w:val="000000"/>
          <w:sz w:val="24"/>
          <w:szCs w:val="24"/>
          <w:lang w:eastAsia="uk-UA"/>
        </w:rPr>
        <w:t xml:space="preserve"> № ________</w:t>
      </w:r>
      <w:r w:rsidRPr="00BA699D">
        <w:rPr>
          <w:b/>
          <w:bCs/>
          <w:color w:val="000000"/>
          <w:sz w:val="24"/>
          <w:szCs w:val="24"/>
          <w:lang w:eastAsia="uk-UA"/>
        </w:rPr>
        <w:br/>
        <w:t>про</w:t>
      </w:r>
      <w:r>
        <w:rPr>
          <w:b/>
          <w:bCs/>
          <w:color w:val="000000"/>
          <w:sz w:val="24"/>
          <w:szCs w:val="24"/>
          <w:lang w:eastAsia="uk-UA"/>
        </w:rPr>
        <w:t xml:space="preserve"> </w:t>
      </w:r>
      <w:r w:rsidRPr="00BA699D">
        <w:rPr>
          <w:b/>
          <w:bCs/>
          <w:color w:val="000000"/>
          <w:sz w:val="24"/>
          <w:szCs w:val="24"/>
          <w:lang w:eastAsia="uk-UA"/>
        </w:rPr>
        <w:t>адміністративне</w:t>
      </w:r>
      <w:r>
        <w:rPr>
          <w:b/>
          <w:bCs/>
          <w:color w:val="000000"/>
          <w:sz w:val="24"/>
          <w:szCs w:val="24"/>
          <w:lang w:eastAsia="uk-UA"/>
        </w:rPr>
        <w:t xml:space="preserve"> </w:t>
      </w:r>
      <w:r w:rsidRPr="00BA699D">
        <w:rPr>
          <w:b/>
          <w:bCs/>
          <w:color w:val="000000"/>
          <w:sz w:val="24"/>
          <w:szCs w:val="24"/>
          <w:lang w:eastAsia="uk-UA"/>
        </w:rPr>
        <w:t>правопорушення</w:t>
      </w:r>
    </w:p>
    <w:tbl>
      <w:tblPr>
        <w:tblW w:w="0" w:type="auto"/>
        <w:tblLook w:val="01E0"/>
      </w:tblPr>
      <w:tblGrid>
        <w:gridCol w:w="3661"/>
        <w:gridCol w:w="935"/>
        <w:gridCol w:w="5535"/>
      </w:tblGrid>
      <w:tr w:rsidR="00193898" w:rsidTr="00BB44A6">
        <w:tc>
          <w:tcPr>
            <w:tcW w:w="3661" w:type="dxa"/>
          </w:tcPr>
          <w:p w:rsidR="00193898" w:rsidRPr="00BB44A6" w:rsidRDefault="00193898" w:rsidP="00BB44A6">
            <w:pPr>
              <w:spacing w:before="283" w:after="113" w:line="203" w:lineRule="atLeast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B44A6">
              <w:rPr>
                <w:color w:val="000000"/>
                <w:sz w:val="24"/>
                <w:szCs w:val="24"/>
                <w:lang w:eastAsia="uk-UA"/>
              </w:rPr>
              <w:t>«____» ___________ 20___ року</w:t>
            </w:r>
          </w:p>
        </w:tc>
        <w:tc>
          <w:tcPr>
            <w:tcW w:w="935" w:type="dxa"/>
          </w:tcPr>
          <w:p w:rsidR="00193898" w:rsidRPr="00BB44A6" w:rsidRDefault="00193898" w:rsidP="00BB44A6">
            <w:pPr>
              <w:spacing w:before="283" w:after="113" w:line="203" w:lineRule="atLeast"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5535" w:type="dxa"/>
          </w:tcPr>
          <w:p w:rsidR="00193898" w:rsidRPr="00BB44A6" w:rsidRDefault="00193898" w:rsidP="00BB44A6">
            <w:pPr>
              <w:spacing w:before="283" w:after="113" w:line="203" w:lineRule="atLeast"/>
              <w:jc w:val="center"/>
              <w:rPr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B44A6">
              <w:rPr>
                <w:color w:val="000000"/>
                <w:sz w:val="24"/>
                <w:szCs w:val="24"/>
                <w:lang w:eastAsia="uk-UA"/>
              </w:rPr>
              <w:t>______________________________________</w:t>
            </w:r>
            <w:r w:rsidRPr="00BB44A6">
              <w:rPr>
                <w:color w:val="000000"/>
                <w:sz w:val="24"/>
                <w:szCs w:val="24"/>
                <w:lang w:eastAsia="uk-UA"/>
              </w:rPr>
              <w:br/>
            </w:r>
            <w:r w:rsidRPr="00BB44A6">
              <w:rPr>
                <w:color w:val="000000"/>
                <w:sz w:val="20"/>
                <w:szCs w:val="20"/>
                <w:lang w:eastAsia="uk-UA"/>
              </w:rPr>
              <w:t>(місце складання протоколу)</w:t>
            </w:r>
          </w:p>
        </w:tc>
      </w:tr>
    </w:tbl>
    <w:p w:rsidR="00193898" w:rsidRDefault="00193898" w:rsidP="00364B95">
      <w:pPr>
        <w:shd w:val="clear" w:color="auto" w:fill="FFFFFF"/>
        <w:spacing w:line="193" w:lineRule="atLeast"/>
        <w:jc w:val="both"/>
        <w:rPr>
          <w:color w:val="000000"/>
          <w:sz w:val="24"/>
          <w:szCs w:val="24"/>
          <w:lang w:eastAsia="uk-UA"/>
        </w:rPr>
      </w:pPr>
      <w:r w:rsidRPr="00BA699D">
        <w:rPr>
          <w:color w:val="000000"/>
          <w:sz w:val="24"/>
          <w:szCs w:val="24"/>
          <w:lang w:eastAsia="uk-UA"/>
        </w:rPr>
        <w:t>Я,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______</w:t>
      </w:r>
      <w:r>
        <w:rPr>
          <w:color w:val="000000"/>
          <w:sz w:val="24"/>
          <w:szCs w:val="24"/>
          <w:lang w:eastAsia="uk-UA"/>
        </w:rPr>
        <w:t>__________________________________________________________________________</w:t>
      </w:r>
    </w:p>
    <w:p w:rsidR="00193898" w:rsidRDefault="00193898" w:rsidP="00364B95">
      <w:pPr>
        <w:shd w:val="clear" w:color="auto" w:fill="FFFFFF"/>
        <w:spacing w:line="193" w:lineRule="atLeast"/>
        <w:jc w:val="center"/>
        <w:rPr>
          <w:color w:val="000000"/>
          <w:sz w:val="24"/>
          <w:szCs w:val="24"/>
          <w:lang w:eastAsia="uk-UA"/>
        </w:rPr>
      </w:pPr>
      <w:r>
        <w:rPr>
          <w:color w:val="000000"/>
          <w:sz w:val="20"/>
          <w:szCs w:val="20"/>
          <w:lang w:eastAsia="uk-UA"/>
        </w:rPr>
        <w:t>(посада)</w:t>
      </w:r>
    </w:p>
    <w:p w:rsidR="00193898" w:rsidRPr="00364B95" w:rsidRDefault="00193898" w:rsidP="00364B95">
      <w:pPr>
        <w:shd w:val="clear" w:color="auto" w:fill="FFFFFF"/>
        <w:spacing w:line="193" w:lineRule="atLeast"/>
        <w:rPr>
          <w:color w:val="000000"/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t xml:space="preserve"> управління муніципальної варти виконавчого комітету Нововолинської міської ради  —______</w:t>
      </w:r>
      <w:r>
        <w:rPr>
          <w:color w:val="000000"/>
          <w:sz w:val="20"/>
          <w:szCs w:val="20"/>
          <w:lang w:eastAsia="uk-UA"/>
        </w:rPr>
        <w:t>___________________________________________________________________________________________</w:t>
      </w:r>
    </w:p>
    <w:p w:rsidR="00193898" w:rsidRPr="00BA699D" w:rsidRDefault="00193898" w:rsidP="00F47B18">
      <w:pPr>
        <w:shd w:val="clear" w:color="auto" w:fill="FFFFFF"/>
        <w:spacing w:before="17" w:line="150" w:lineRule="atLeast"/>
        <w:ind w:left="200" w:right="70"/>
        <w:jc w:val="center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>(</w:t>
      </w:r>
      <w:r w:rsidRPr="00BA699D">
        <w:rPr>
          <w:color w:val="000000"/>
          <w:sz w:val="20"/>
          <w:szCs w:val="20"/>
          <w:lang w:eastAsia="uk-UA"/>
        </w:rPr>
        <w:t>прізвище, ім’я, по батькові</w:t>
      </w:r>
      <w:r>
        <w:rPr>
          <w:color w:val="000000"/>
          <w:sz w:val="20"/>
          <w:szCs w:val="20"/>
          <w:lang w:eastAsia="uk-UA"/>
        </w:rPr>
        <w:t xml:space="preserve"> уповноваженої посадової особи</w:t>
      </w:r>
      <w:r w:rsidRPr="00BA699D">
        <w:rPr>
          <w:color w:val="000000"/>
          <w:sz w:val="20"/>
          <w:szCs w:val="20"/>
          <w:lang w:eastAsia="uk-UA"/>
        </w:rPr>
        <w:t>)</w:t>
      </w:r>
    </w:p>
    <w:p w:rsidR="00193898" w:rsidRPr="00BA699D" w:rsidRDefault="00193898" w:rsidP="00F47B18">
      <w:pPr>
        <w:shd w:val="clear" w:color="auto" w:fill="FFFFFF"/>
        <w:spacing w:before="28" w:line="193" w:lineRule="atLeast"/>
        <w:rPr>
          <w:color w:val="000000"/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t>к</w:t>
      </w:r>
      <w:r w:rsidRPr="00BA699D">
        <w:rPr>
          <w:color w:val="000000"/>
          <w:sz w:val="24"/>
          <w:szCs w:val="24"/>
          <w:lang w:eastAsia="uk-UA"/>
        </w:rPr>
        <w:t>еруючись</w:t>
      </w:r>
      <w:r>
        <w:rPr>
          <w:color w:val="000000"/>
          <w:sz w:val="24"/>
          <w:szCs w:val="24"/>
          <w:lang w:eastAsia="uk-UA"/>
        </w:rPr>
        <w:t xml:space="preserve"> вимогами статей </w:t>
      </w:r>
      <w:r w:rsidRPr="00BA699D">
        <w:rPr>
          <w:color w:val="000000"/>
          <w:sz w:val="24"/>
          <w:szCs w:val="24"/>
          <w:lang w:eastAsia="uk-UA"/>
        </w:rPr>
        <w:t>254–256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Кодексу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України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про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адміністративні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правопорушення,</w:t>
      </w:r>
      <w:r>
        <w:rPr>
          <w:color w:val="000000"/>
          <w:sz w:val="24"/>
          <w:szCs w:val="24"/>
          <w:lang w:eastAsia="uk-UA"/>
        </w:rPr>
        <w:t xml:space="preserve"> склав(</w:t>
      </w:r>
      <w:proofErr w:type="spellStart"/>
      <w:r>
        <w:rPr>
          <w:color w:val="000000"/>
          <w:sz w:val="24"/>
          <w:szCs w:val="24"/>
          <w:lang w:eastAsia="uk-UA"/>
        </w:rPr>
        <w:t>ла</w:t>
      </w:r>
      <w:proofErr w:type="spellEnd"/>
      <w:r>
        <w:rPr>
          <w:color w:val="000000"/>
          <w:sz w:val="24"/>
          <w:szCs w:val="24"/>
          <w:lang w:eastAsia="uk-UA"/>
        </w:rPr>
        <w:t xml:space="preserve">) </w:t>
      </w:r>
      <w:r w:rsidRPr="00BA699D">
        <w:rPr>
          <w:color w:val="000000"/>
          <w:sz w:val="24"/>
          <w:szCs w:val="24"/>
          <w:lang w:eastAsia="uk-UA"/>
        </w:rPr>
        <w:t>цей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протокол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про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те,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що</w:t>
      </w:r>
      <w:r>
        <w:rPr>
          <w:color w:val="000000"/>
          <w:sz w:val="24"/>
          <w:szCs w:val="24"/>
          <w:lang w:eastAsia="uk-UA"/>
        </w:rPr>
        <w:t xml:space="preserve"> «_____» год. «_____» хв.</w:t>
      </w:r>
    </w:p>
    <w:p w:rsidR="00193898" w:rsidRPr="00BA699D" w:rsidRDefault="00193898" w:rsidP="00F47B18">
      <w:pPr>
        <w:shd w:val="clear" w:color="auto" w:fill="FFFFFF"/>
        <w:spacing w:before="23" w:line="193" w:lineRule="atLeast"/>
        <w:jc w:val="both"/>
        <w:rPr>
          <w:color w:val="000000"/>
          <w:sz w:val="24"/>
          <w:szCs w:val="24"/>
          <w:lang w:eastAsia="uk-UA"/>
        </w:rPr>
      </w:pPr>
      <w:r w:rsidRPr="00BA699D">
        <w:rPr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193898" w:rsidRPr="00BA699D" w:rsidRDefault="00193898" w:rsidP="00F47B18">
      <w:pPr>
        <w:shd w:val="clear" w:color="auto" w:fill="FFFFFF"/>
        <w:spacing w:before="23" w:line="193" w:lineRule="atLeast"/>
        <w:jc w:val="both"/>
        <w:rPr>
          <w:color w:val="000000"/>
          <w:sz w:val="24"/>
          <w:szCs w:val="24"/>
          <w:lang w:eastAsia="uk-UA"/>
        </w:rPr>
      </w:pPr>
      <w:r w:rsidRPr="00BA699D">
        <w:rPr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193898" w:rsidRPr="00BA699D" w:rsidRDefault="00193898" w:rsidP="00F47B18">
      <w:pPr>
        <w:shd w:val="clear" w:color="auto" w:fill="FFFFFF"/>
        <w:spacing w:before="23" w:line="193" w:lineRule="atLeast"/>
        <w:jc w:val="both"/>
        <w:rPr>
          <w:color w:val="000000"/>
          <w:sz w:val="24"/>
          <w:szCs w:val="24"/>
          <w:lang w:eastAsia="uk-UA"/>
        </w:rPr>
      </w:pPr>
      <w:r w:rsidRPr="00BA699D">
        <w:rPr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193898" w:rsidRPr="00BA699D" w:rsidRDefault="00193898" w:rsidP="00F47B18">
      <w:pPr>
        <w:shd w:val="clear" w:color="auto" w:fill="FFFFFF"/>
        <w:spacing w:before="23" w:line="193" w:lineRule="atLeast"/>
        <w:jc w:val="both"/>
        <w:rPr>
          <w:color w:val="000000"/>
          <w:sz w:val="24"/>
          <w:szCs w:val="24"/>
          <w:lang w:eastAsia="uk-UA"/>
        </w:rPr>
      </w:pPr>
      <w:r w:rsidRPr="00BA699D">
        <w:rPr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193898" w:rsidRPr="00BA699D" w:rsidRDefault="00193898" w:rsidP="00F47B18">
      <w:pPr>
        <w:shd w:val="clear" w:color="auto" w:fill="FFFFFF"/>
        <w:spacing w:before="23" w:line="193" w:lineRule="atLeast"/>
        <w:jc w:val="both"/>
        <w:rPr>
          <w:color w:val="000000"/>
          <w:sz w:val="24"/>
          <w:szCs w:val="24"/>
          <w:lang w:eastAsia="uk-UA"/>
        </w:rPr>
      </w:pPr>
      <w:r w:rsidRPr="00BA699D">
        <w:rPr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193898" w:rsidRPr="00BA699D" w:rsidRDefault="00193898" w:rsidP="00F47B18">
      <w:pPr>
        <w:shd w:val="clear" w:color="auto" w:fill="FFFFFF"/>
        <w:spacing w:before="23" w:line="193" w:lineRule="atLeast"/>
        <w:jc w:val="both"/>
        <w:rPr>
          <w:color w:val="000000"/>
          <w:sz w:val="24"/>
          <w:szCs w:val="24"/>
          <w:lang w:eastAsia="uk-UA"/>
        </w:rPr>
      </w:pPr>
      <w:r w:rsidRPr="00BA699D">
        <w:rPr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193898" w:rsidRPr="00BA699D" w:rsidRDefault="00193898" w:rsidP="00F47B18">
      <w:pPr>
        <w:shd w:val="clear" w:color="auto" w:fill="FFFFFF"/>
        <w:spacing w:before="23" w:line="193" w:lineRule="atLeast"/>
        <w:jc w:val="both"/>
        <w:rPr>
          <w:color w:val="000000"/>
          <w:sz w:val="24"/>
          <w:szCs w:val="24"/>
          <w:lang w:eastAsia="uk-UA"/>
        </w:rPr>
      </w:pPr>
      <w:r w:rsidRPr="00BA699D">
        <w:rPr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193898" w:rsidRPr="00BA699D" w:rsidRDefault="00193898" w:rsidP="00F47B18">
      <w:pPr>
        <w:shd w:val="clear" w:color="auto" w:fill="FFFFFF"/>
        <w:spacing w:before="23" w:line="193" w:lineRule="atLeast"/>
        <w:jc w:val="both"/>
        <w:rPr>
          <w:color w:val="000000"/>
          <w:sz w:val="24"/>
          <w:szCs w:val="24"/>
          <w:lang w:eastAsia="uk-UA"/>
        </w:rPr>
      </w:pPr>
      <w:r w:rsidRPr="00BA699D">
        <w:rPr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193898" w:rsidRPr="00BA699D" w:rsidRDefault="00193898" w:rsidP="00F47B18">
      <w:pPr>
        <w:shd w:val="clear" w:color="auto" w:fill="FFFFFF"/>
        <w:spacing w:before="23" w:line="193" w:lineRule="atLeast"/>
        <w:jc w:val="both"/>
        <w:rPr>
          <w:color w:val="000000"/>
          <w:sz w:val="24"/>
          <w:szCs w:val="24"/>
          <w:lang w:eastAsia="uk-UA"/>
        </w:rPr>
      </w:pPr>
      <w:r w:rsidRPr="00BA699D">
        <w:rPr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193898" w:rsidRPr="00BA699D" w:rsidRDefault="00193898" w:rsidP="00F47B18">
      <w:pPr>
        <w:shd w:val="clear" w:color="auto" w:fill="FFFFFF"/>
        <w:spacing w:before="23" w:line="193" w:lineRule="atLeast"/>
        <w:jc w:val="both"/>
        <w:rPr>
          <w:color w:val="000000"/>
          <w:sz w:val="24"/>
          <w:szCs w:val="24"/>
          <w:lang w:eastAsia="uk-UA"/>
        </w:rPr>
      </w:pPr>
      <w:r w:rsidRPr="00BA699D">
        <w:rPr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193898" w:rsidRPr="00BA699D" w:rsidRDefault="00193898" w:rsidP="00F47B18">
      <w:pPr>
        <w:shd w:val="clear" w:color="auto" w:fill="FFFFFF"/>
        <w:spacing w:before="23" w:line="193" w:lineRule="atLeast"/>
        <w:jc w:val="both"/>
        <w:rPr>
          <w:color w:val="000000"/>
          <w:sz w:val="24"/>
          <w:szCs w:val="24"/>
          <w:lang w:eastAsia="uk-UA"/>
        </w:rPr>
      </w:pPr>
      <w:r w:rsidRPr="00BA699D">
        <w:rPr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193898" w:rsidRPr="00BA699D" w:rsidRDefault="00193898" w:rsidP="00F47B18">
      <w:pPr>
        <w:shd w:val="clear" w:color="auto" w:fill="FFFFFF"/>
        <w:spacing w:before="23" w:line="193" w:lineRule="atLeast"/>
        <w:jc w:val="both"/>
        <w:rPr>
          <w:color w:val="000000"/>
          <w:sz w:val="24"/>
          <w:szCs w:val="24"/>
          <w:lang w:eastAsia="uk-UA"/>
        </w:rPr>
      </w:pPr>
      <w:r w:rsidRPr="00BA699D">
        <w:rPr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193898" w:rsidRPr="00BA699D" w:rsidRDefault="00193898" w:rsidP="00F47B18">
      <w:pPr>
        <w:shd w:val="clear" w:color="auto" w:fill="FFFFFF"/>
        <w:spacing w:before="23" w:line="193" w:lineRule="atLeast"/>
        <w:jc w:val="both"/>
        <w:rPr>
          <w:color w:val="000000"/>
          <w:sz w:val="24"/>
          <w:szCs w:val="24"/>
          <w:lang w:eastAsia="uk-UA"/>
        </w:rPr>
      </w:pPr>
      <w:r w:rsidRPr="00BA699D">
        <w:rPr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193898" w:rsidRPr="00BA699D" w:rsidRDefault="00193898" w:rsidP="00F47B18">
      <w:pPr>
        <w:shd w:val="clear" w:color="auto" w:fill="FFFFFF"/>
        <w:spacing w:before="23" w:line="193" w:lineRule="atLeast"/>
        <w:jc w:val="both"/>
        <w:rPr>
          <w:color w:val="000000"/>
          <w:sz w:val="24"/>
          <w:szCs w:val="24"/>
          <w:lang w:eastAsia="uk-UA"/>
        </w:rPr>
      </w:pPr>
      <w:r w:rsidRPr="00BA699D">
        <w:rPr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193898" w:rsidRPr="00BA699D" w:rsidRDefault="00193898" w:rsidP="00F47B18">
      <w:pPr>
        <w:shd w:val="clear" w:color="auto" w:fill="FFFFFF"/>
        <w:spacing w:before="23" w:line="193" w:lineRule="atLeast"/>
        <w:jc w:val="both"/>
        <w:rPr>
          <w:color w:val="000000"/>
          <w:sz w:val="24"/>
          <w:szCs w:val="24"/>
          <w:lang w:eastAsia="uk-UA"/>
        </w:rPr>
      </w:pPr>
      <w:r w:rsidRPr="00BA699D">
        <w:rPr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193898" w:rsidRPr="00BA699D" w:rsidRDefault="00193898" w:rsidP="00F47B18">
      <w:pPr>
        <w:shd w:val="clear" w:color="auto" w:fill="FFFFFF"/>
        <w:spacing w:before="17" w:line="150" w:lineRule="atLeast"/>
        <w:ind w:left="200" w:right="70"/>
        <w:jc w:val="center"/>
        <w:rPr>
          <w:color w:val="000000"/>
          <w:sz w:val="20"/>
          <w:szCs w:val="20"/>
          <w:lang w:eastAsia="uk-UA"/>
        </w:rPr>
      </w:pPr>
      <w:r w:rsidRPr="00BA699D">
        <w:rPr>
          <w:color w:val="000000"/>
          <w:sz w:val="20"/>
          <w:szCs w:val="20"/>
          <w:lang w:eastAsia="uk-UA"/>
        </w:rPr>
        <w:t>(час</w:t>
      </w:r>
      <w:r>
        <w:rPr>
          <w:color w:val="000000"/>
          <w:sz w:val="20"/>
          <w:szCs w:val="20"/>
          <w:lang w:eastAsia="uk-UA"/>
        </w:rPr>
        <w:t>, місце</w:t>
      </w:r>
      <w:r w:rsidRPr="00BA699D">
        <w:rPr>
          <w:color w:val="000000"/>
          <w:sz w:val="20"/>
          <w:szCs w:val="20"/>
          <w:lang w:eastAsia="uk-UA"/>
        </w:rPr>
        <w:t xml:space="preserve"> вчинення і суть адміністративного </w:t>
      </w:r>
      <w:r>
        <w:rPr>
          <w:color w:val="000000"/>
          <w:sz w:val="20"/>
          <w:szCs w:val="20"/>
          <w:lang w:eastAsia="uk-UA"/>
        </w:rPr>
        <w:t>правопорушення, із зазначенням</w:t>
      </w:r>
      <w:r w:rsidRPr="00BA699D">
        <w:rPr>
          <w:color w:val="000000"/>
          <w:sz w:val="20"/>
          <w:szCs w:val="20"/>
          <w:lang w:eastAsia="uk-UA"/>
        </w:rPr>
        <w:t xml:space="preserve"> </w:t>
      </w:r>
      <w:r>
        <w:rPr>
          <w:color w:val="000000"/>
          <w:sz w:val="20"/>
          <w:szCs w:val="20"/>
          <w:lang w:eastAsia="uk-UA"/>
        </w:rPr>
        <w:t>статті Кодексу України про адміністративні правопорушення</w:t>
      </w:r>
      <w:r w:rsidRPr="00BA699D">
        <w:rPr>
          <w:color w:val="000000"/>
          <w:sz w:val="20"/>
          <w:szCs w:val="20"/>
          <w:lang w:eastAsia="uk-UA"/>
        </w:rPr>
        <w:t>)</w:t>
      </w:r>
    </w:p>
    <w:p w:rsidR="00193898" w:rsidRPr="00BA699D" w:rsidRDefault="00193898" w:rsidP="00F47B18">
      <w:pPr>
        <w:shd w:val="clear" w:color="auto" w:fill="FFFFFF"/>
        <w:spacing w:before="170" w:line="193" w:lineRule="atLeast"/>
        <w:jc w:val="both"/>
        <w:rPr>
          <w:color w:val="000000"/>
          <w:sz w:val="24"/>
          <w:szCs w:val="24"/>
          <w:lang w:eastAsia="uk-UA"/>
        </w:rPr>
      </w:pPr>
      <w:r w:rsidRPr="00BA699D">
        <w:rPr>
          <w:color w:val="000000"/>
          <w:sz w:val="24"/>
          <w:szCs w:val="24"/>
          <w:lang w:eastAsia="uk-UA"/>
        </w:rPr>
        <w:t>Відомості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про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особу,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яка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притягається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до</w:t>
      </w:r>
      <w:r>
        <w:rPr>
          <w:color w:val="000000"/>
          <w:sz w:val="24"/>
          <w:szCs w:val="24"/>
          <w:lang w:eastAsia="uk-UA"/>
        </w:rPr>
        <w:t xml:space="preserve"> адміні</w:t>
      </w:r>
      <w:r w:rsidRPr="00BA699D">
        <w:rPr>
          <w:color w:val="000000"/>
          <w:sz w:val="24"/>
          <w:szCs w:val="24"/>
          <w:lang w:eastAsia="uk-UA"/>
        </w:rPr>
        <w:t>стративної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відповідальності:</w:t>
      </w:r>
    </w:p>
    <w:p w:rsidR="00193898" w:rsidRPr="00BA699D" w:rsidRDefault="00193898" w:rsidP="00F47B18">
      <w:pPr>
        <w:shd w:val="clear" w:color="auto" w:fill="FFFFFF"/>
        <w:spacing w:before="113" w:line="193" w:lineRule="atLeast"/>
        <w:jc w:val="both"/>
        <w:rPr>
          <w:color w:val="000000"/>
          <w:sz w:val="24"/>
          <w:szCs w:val="24"/>
          <w:lang w:eastAsia="uk-UA"/>
        </w:rPr>
      </w:pPr>
      <w:r w:rsidRPr="00BA699D">
        <w:rPr>
          <w:color w:val="000000"/>
          <w:sz w:val="24"/>
          <w:szCs w:val="24"/>
          <w:lang w:eastAsia="uk-UA"/>
        </w:rPr>
        <w:t>Прізвище,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ім’я,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по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батькові</w:t>
      </w:r>
    </w:p>
    <w:p w:rsidR="00193898" w:rsidRPr="00BA699D" w:rsidRDefault="00193898" w:rsidP="00F47B18">
      <w:pPr>
        <w:shd w:val="clear" w:color="auto" w:fill="FFFFFF"/>
        <w:spacing w:line="193" w:lineRule="atLeast"/>
        <w:jc w:val="both"/>
        <w:rPr>
          <w:color w:val="000000"/>
          <w:sz w:val="24"/>
          <w:szCs w:val="24"/>
          <w:lang w:eastAsia="uk-UA"/>
        </w:rPr>
      </w:pPr>
      <w:r w:rsidRPr="00BA699D">
        <w:rPr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193898" w:rsidRPr="00BA699D" w:rsidRDefault="00193898" w:rsidP="00F47B18">
      <w:pPr>
        <w:shd w:val="clear" w:color="auto" w:fill="FFFFFF"/>
        <w:spacing w:before="113" w:line="193" w:lineRule="atLeast"/>
        <w:jc w:val="both"/>
        <w:rPr>
          <w:color w:val="000000"/>
          <w:sz w:val="24"/>
          <w:szCs w:val="24"/>
          <w:lang w:eastAsia="uk-UA"/>
        </w:rPr>
      </w:pPr>
      <w:r w:rsidRPr="00BA699D">
        <w:rPr>
          <w:color w:val="000000"/>
          <w:sz w:val="24"/>
          <w:szCs w:val="24"/>
          <w:lang w:eastAsia="uk-UA"/>
        </w:rPr>
        <w:t>Дата,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місце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народження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_____________________________________________________________</w:t>
      </w:r>
    </w:p>
    <w:p w:rsidR="00193898" w:rsidRPr="00BA699D" w:rsidRDefault="00193898" w:rsidP="00F47B18">
      <w:pPr>
        <w:shd w:val="clear" w:color="auto" w:fill="FFFFFF"/>
        <w:spacing w:before="113" w:line="193" w:lineRule="atLeast"/>
        <w:jc w:val="both"/>
        <w:rPr>
          <w:color w:val="000000"/>
          <w:sz w:val="24"/>
          <w:szCs w:val="24"/>
          <w:lang w:eastAsia="uk-UA"/>
        </w:rPr>
      </w:pPr>
      <w:r w:rsidRPr="00BA699D">
        <w:rPr>
          <w:color w:val="000000"/>
          <w:sz w:val="24"/>
          <w:szCs w:val="24"/>
          <w:lang w:eastAsia="uk-UA"/>
        </w:rPr>
        <w:t>Адреса</w:t>
      </w:r>
      <w:r>
        <w:rPr>
          <w:color w:val="000000"/>
          <w:sz w:val="24"/>
          <w:szCs w:val="24"/>
          <w:lang w:eastAsia="uk-UA"/>
        </w:rPr>
        <w:t xml:space="preserve"> </w:t>
      </w:r>
      <w:r w:rsidRPr="00353BFE">
        <w:rPr>
          <w:color w:val="000000"/>
          <w:sz w:val="24"/>
          <w:szCs w:val="24"/>
          <w:lang w:eastAsia="uk-UA"/>
        </w:rPr>
        <w:t>фактичного місця</w:t>
      </w:r>
      <w:r>
        <w:rPr>
          <w:color w:val="000000"/>
          <w:sz w:val="24"/>
          <w:szCs w:val="24"/>
          <w:lang w:eastAsia="uk-UA"/>
        </w:rPr>
        <w:t xml:space="preserve"> проживання</w:t>
      </w:r>
    </w:p>
    <w:p w:rsidR="00193898" w:rsidRDefault="00193898" w:rsidP="00F47B18">
      <w:pPr>
        <w:shd w:val="clear" w:color="auto" w:fill="FFFFFF"/>
        <w:spacing w:line="193" w:lineRule="atLeast"/>
        <w:jc w:val="both"/>
        <w:rPr>
          <w:color w:val="000000"/>
          <w:sz w:val="24"/>
          <w:szCs w:val="24"/>
          <w:lang w:eastAsia="uk-UA"/>
        </w:rPr>
      </w:pPr>
      <w:r w:rsidRPr="00BA699D">
        <w:rPr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193898" w:rsidRPr="00BA699D" w:rsidRDefault="00193898" w:rsidP="005E74BD">
      <w:pPr>
        <w:shd w:val="clear" w:color="auto" w:fill="FFFFFF"/>
        <w:spacing w:before="113" w:line="193" w:lineRule="atLeast"/>
        <w:jc w:val="both"/>
        <w:rPr>
          <w:color w:val="000000"/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t>Реєстрація місця проживання</w:t>
      </w:r>
    </w:p>
    <w:p w:rsidR="00193898" w:rsidRPr="00BA699D" w:rsidRDefault="00193898" w:rsidP="00F47B18">
      <w:pPr>
        <w:shd w:val="clear" w:color="auto" w:fill="FFFFFF"/>
        <w:spacing w:line="193" w:lineRule="atLeast"/>
        <w:jc w:val="both"/>
        <w:rPr>
          <w:color w:val="000000"/>
          <w:sz w:val="24"/>
          <w:szCs w:val="24"/>
          <w:lang w:eastAsia="uk-UA"/>
        </w:rPr>
      </w:pPr>
      <w:r w:rsidRPr="00BA699D">
        <w:rPr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193898" w:rsidRDefault="00193898" w:rsidP="00F47B18">
      <w:pPr>
        <w:shd w:val="clear" w:color="auto" w:fill="FFFFFF"/>
        <w:spacing w:before="113" w:line="193" w:lineRule="atLeast"/>
        <w:jc w:val="both"/>
        <w:rPr>
          <w:color w:val="000000"/>
          <w:sz w:val="24"/>
          <w:szCs w:val="24"/>
          <w:lang w:eastAsia="uk-UA"/>
        </w:rPr>
      </w:pPr>
      <w:r w:rsidRPr="00BA699D">
        <w:rPr>
          <w:color w:val="000000"/>
          <w:sz w:val="24"/>
          <w:szCs w:val="24"/>
          <w:lang w:eastAsia="uk-UA"/>
        </w:rPr>
        <w:t>Місце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роботи</w:t>
      </w:r>
      <w:r>
        <w:rPr>
          <w:color w:val="000000"/>
          <w:sz w:val="24"/>
          <w:szCs w:val="24"/>
          <w:lang w:eastAsia="uk-UA"/>
        </w:rPr>
        <w:t xml:space="preserve"> / навчання </w:t>
      </w:r>
      <w:r w:rsidRPr="00353BFE">
        <w:rPr>
          <w:color w:val="000000"/>
          <w:sz w:val="20"/>
          <w:szCs w:val="20"/>
          <w:lang w:eastAsia="uk-UA"/>
        </w:rPr>
        <w:t xml:space="preserve">(зазначити,  якщо особа не працює / не навчається)   </w:t>
      </w:r>
    </w:p>
    <w:p w:rsidR="00193898" w:rsidRPr="00BA699D" w:rsidRDefault="00193898" w:rsidP="00F47B18">
      <w:pPr>
        <w:shd w:val="clear" w:color="auto" w:fill="FFFFFF"/>
        <w:spacing w:before="113" w:line="193" w:lineRule="atLeast"/>
        <w:jc w:val="both"/>
        <w:rPr>
          <w:color w:val="000000"/>
          <w:sz w:val="24"/>
          <w:szCs w:val="24"/>
          <w:lang w:eastAsia="uk-UA"/>
        </w:rPr>
      </w:pPr>
      <w:r w:rsidRPr="00BA699D">
        <w:rPr>
          <w:color w:val="000000"/>
          <w:sz w:val="24"/>
          <w:szCs w:val="24"/>
          <w:lang w:eastAsia="uk-UA"/>
        </w:rPr>
        <w:t>_______________________________________________________________</w:t>
      </w:r>
      <w:r>
        <w:rPr>
          <w:color w:val="000000"/>
          <w:sz w:val="24"/>
          <w:szCs w:val="24"/>
          <w:lang w:eastAsia="uk-UA"/>
        </w:rPr>
        <w:t>__________________</w:t>
      </w:r>
    </w:p>
    <w:p w:rsidR="00193898" w:rsidRPr="00BA699D" w:rsidRDefault="00193898" w:rsidP="00F47B18">
      <w:pPr>
        <w:shd w:val="clear" w:color="auto" w:fill="FFFFFF"/>
        <w:spacing w:before="23" w:line="193" w:lineRule="atLeast"/>
        <w:jc w:val="both"/>
        <w:rPr>
          <w:color w:val="000000"/>
          <w:sz w:val="24"/>
          <w:szCs w:val="24"/>
          <w:lang w:eastAsia="uk-UA"/>
        </w:rPr>
      </w:pPr>
      <w:r w:rsidRPr="00BA699D">
        <w:rPr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193898" w:rsidRDefault="00193898" w:rsidP="005E74BD">
      <w:pPr>
        <w:shd w:val="clear" w:color="auto" w:fill="FFFFFF"/>
        <w:spacing w:before="113" w:line="193" w:lineRule="atLeast"/>
        <w:jc w:val="both"/>
        <w:rPr>
          <w:color w:val="000000"/>
          <w:sz w:val="24"/>
          <w:szCs w:val="24"/>
          <w:lang w:eastAsia="uk-UA"/>
        </w:rPr>
      </w:pPr>
      <w:r w:rsidRPr="00BA699D">
        <w:rPr>
          <w:color w:val="000000"/>
          <w:sz w:val="24"/>
          <w:szCs w:val="24"/>
          <w:lang w:eastAsia="uk-UA"/>
        </w:rPr>
        <w:t>Реєстраційний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номер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облікової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картки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платника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податків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або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номер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і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серія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(за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наявності)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паспорта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для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lastRenderedPageBreak/>
        <w:t>фізичних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осіб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—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громадян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України,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які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через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свої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релігійні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або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інші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переконання</w:t>
      </w:r>
      <w:r>
        <w:rPr>
          <w:color w:val="000000"/>
          <w:sz w:val="24"/>
          <w:szCs w:val="24"/>
          <w:lang w:eastAsia="uk-UA"/>
        </w:rPr>
        <w:t xml:space="preserve"> відмовилися </w:t>
      </w:r>
      <w:r w:rsidRPr="00BA699D">
        <w:rPr>
          <w:color w:val="000000"/>
          <w:sz w:val="24"/>
          <w:szCs w:val="24"/>
          <w:lang w:eastAsia="uk-UA"/>
        </w:rPr>
        <w:t>від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прийняття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реєстраційного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номера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облікової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картки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платника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податків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та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повідомили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про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це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відповідний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контролюючий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орган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і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мають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відмітку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в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паспорті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громадянина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України)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_____________________________________________________</w:t>
      </w:r>
      <w:r>
        <w:rPr>
          <w:color w:val="000000"/>
          <w:sz w:val="24"/>
          <w:szCs w:val="24"/>
          <w:lang w:eastAsia="uk-UA"/>
        </w:rPr>
        <w:t>__________________</w:t>
      </w:r>
      <w:r w:rsidRPr="00BA699D">
        <w:rPr>
          <w:color w:val="000000"/>
          <w:sz w:val="24"/>
          <w:szCs w:val="24"/>
          <w:lang w:eastAsia="uk-UA"/>
        </w:rPr>
        <w:t>_</w:t>
      </w:r>
      <w:r>
        <w:rPr>
          <w:color w:val="000000"/>
          <w:sz w:val="24"/>
          <w:szCs w:val="24"/>
          <w:lang w:eastAsia="uk-UA"/>
        </w:rPr>
        <w:t>_______________</w:t>
      </w:r>
    </w:p>
    <w:p w:rsidR="00193898" w:rsidRPr="00BA699D" w:rsidRDefault="00193898" w:rsidP="00F47B18">
      <w:pPr>
        <w:shd w:val="clear" w:color="auto" w:fill="FFFFFF"/>
        <w:spacing w:before="113" w:line="193" w:lineRule="atLeast"/>
        <w:rPr>
          <w:color w:val="000000"/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t>_____________________________________________</w:t>
      </w:r>
      <w:r w:rsidRPr="00BA699D">
        <w:rPr>
          <w:color w:val="000000"/>
          <w:sz w:val="24"/>
          <w:szCs w:val="24"/>
          <w:lang w:eastAsia="uk-UA"/>
        </w:rPr>
        <w:t>___________________________________</w:t>
      </w:r>
      <w:r>
        <w:rPr>
          <w:color w:val="000000"/>
          <w:sz w:val="24"/>
          <w:szCs w:val="24"/>
          <w:lang w:eastAsia="uk-UA"/>
        </w:rPr>
        <w:t>________</w:t>
      </w:r>
    </w:p>
    <w:p w:rsidR="00193898" w:rsidRPr="00BA699D" w:rsidRDefault="00193898" w:rsidP="00F47B18">
      <w:pPr>
        <w:shd w:val="clear" w:color="auto" w:fill="FFFFFF"/>
        <w:spacing w:before="113" w:line="193" w:lineRule="atLeast"/>
        <w:jc w:val="both"/>
        <w:rPr>
          <w:color w:val="000000"/>
          <w:sz w:val="24"/>
          <w:szCs w:val="24"/>
          <w:lang w:eastAsia="uk-UA"/>
        </w:rPr>
      </w:pPr>
      <w:r w:rsidRPr="00BA699D">
        <w:rPr>
          <w:color w:val="000000"/>
          <w:sz w:val="24"/>
          <w:szCs w:val="24"/>
          <w:lang w:eastAsia="uk-UA"/>
        </w:rPr>
        <w:t>Гр.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______________________________________________________________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роз’яснено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зміст</w:t>
      </w:r>
    </w:p>
    <w:p w:rsidR="00193898" w:rsidRPr="00A312F7" w:rsidRDefault="00193898" w:rsidP="00F47B18">
      <w:pPr>
        <w:shd w:val="clear" w:color="auto" w:fill="FFFFFF"/>
        <w:spacing w:before="17" w:line="150" w:lineRule="atLeast"/>
        <w:ind w:left="200" w:right="70"/>
        <w:jc w:val="center"/>
        <w:rPr>
          <w:color w:val="000000"/>
          <w:sz w:val="20"/>
          <w:szCs w:val="20"/>
          <w:lang w:eastAsia="uk-UA"/>
        </w:rPr>
      </w:pPr>
      <w:r w:rsidRPr="00A312F7">
        <w:rPr>
          <w:color w:val="000000"/>
          <w:sz w:val="20"/>
          <w:szCs w:val="20"/>
          <w:lang w:eastAsia="uk-UA"/>
        </w:rPr>
        <w:t>(прізвище, ім’я, по батькові)</w:t>
      </w:r>
    </w:p>
    <w:p w:rsidR="00193898" w:rsidRPr="00BA699D" w:rsidRDefault="00193898" w:rsidP="00CC51D6">
      <w:pPr>
        <w:shd w:val="clear" w:color="auto" w:fill="FFFFFF"/>
        <w:spacing w:before="28" w:line="193" w:lineRule="atLeast"/>
        <w:jc w:val="both"/>
        <w:rPr>
          <w:color w:val="000000"/>
          <w:sz w:val="24"/>
          <w:szCs w:val="24"/>
          <w:lang w:eastAsia="uk-UA"/>
        </w:rPr>
      </w:pPr>
      <w:r w:rsidRPr="00BA699D">
        <w:rPr>
          <w:color w:val="000000"/>
          <w:spacing w:val="-1"/>
          <w:sz w:val="24"/>
          <w:szCs w:val="24"/>
          <w:lang w:eastAsia="uk-UA"/>
        </w:rPr>
        <w:t>статті</w:t>
      </w:r>
      <w:r>
        <w:rPr>
          <w:color w:val="000000"/>
          <w:spacing w:val="-1"/>
          <w:sz w:val="24"/>
          <w:szCs w:val="24"/>
          <w:lang w:eastAsia="uk-UA"/>
        </w:rPr>
        <w:t xml:space="preserve"> </w:t>
      </w:r>
      <w:r w:rsidRPr="00BA699D">
        <w:rPr>
          <w:color w:val="000000"/>
          <w:spacing w:val="-1"/>
          <w:sz w:val="24"/>
          <w:szCs w:val="24"/>
          <w:lang w:eastAsia="uk-UA"/>
        </w:rPr>
        <w:t>63</w:t>
      </w:r>
      <w:r>
        <w:rPr>
          <w:color w:val="000000"/>
          <w:spacing w:val="-1"/>
          <w:sz w:val="24"/>
          <w:szCs w:val="24"/>
          <w:lang w:eastAsia="uk-UA"/>
        </w:rPr>
        <w:t xml:space="preserve"> </w:t>
      </w:r>
      <w:r w:rsidRPr="00BA699D">
        <w:rPr>
          <w:color w:val="000000"/>
          <w:spacing w:val="-1"/>
          <w:sz w:val="24"/>
          <w:szCs w:val="24"/>
          <w:lang w:eastAsia="uk-UA"/>
        </w:rPr>
        <w:t>Конституції</w:t>
      </w:r>
      <w:r>
        <w:rPr>
          <w:color w:val="000000"/>
          <w:spacing w:val="-1"/>
          <w:sz w:val="24"/>
          <w:szCs w:val="24"/>
          <w:lang w:eastAsia="uk-UA"/>
        </w:rPr>
        <w:t xml:space="preserve"> </w:t>
      </w:r>
      <w:r w:rsidRPr="00BA699D">
        <w:rPr>
          <w:color w:val="000000"/>
          <w:spacing w:val="-1"/>
          <w:sz w:val="24"/>
          <w:szCs w:val="24"/>
          <w:lang w:eastAsia="uk-UA"/>
        </w:rPr>
        <w:t>України,</w:t>
      </w:r>
      <w:r>
        <w:rPr>
          <w:color w:val="000000"/>
          <w:spacing w:val="-1"/>
          <w:sz w:val="24"/>
          <w:szCs w:val="24"/>
          <w:lang w:eastAsia="uk-UA"/>
        </w:rPr>
        <w:t xml:space="preserve"> </w:t>
      </w:r>
      <w:r w:rsidRPr="00BA699D">
        <w:rPr>
          <w:color w:val="000000"/>
          <w:spacing w:val="-1"/>
          <w:sz w:val="24"/>
          <w:szCs w:val="24"/>
          <w:lang w:eastAsia="uk-UA"/>
        </w:rPr>
        <w:t>а</w:t>
      </w:r>
      <w:r>
        <w:rPr>
          <w:color w:val="000000"/>
          <w:spacing w:val="-1"/>
          <w:sz w:val="24"/>
          <w:szCs w:val="24"/>
          <w:lang w:eastAsia="uk-UA"/>
        </w:rPr>
        <w:t xml:space="preserve"> </w:t>
      </w:r>
      <w:r w:rsidRPr="00BA699D">
        <w:rPr>
          <w:color w:val="000000"/>
          <w:spacing w:val="-1"/>
          <w:sz w:val="24"/>
          <w:szCs w:val="24"/>
          <w:lang w:eastAsia="uk-UA"/>
        </w:rPr>
        <w:t>також</w:t>
      </w:r>
      <w:r>
        <w:rPr>
          <w:color w:val="000000"/>
          <w:spacing w:val="-1"/>
          <w:sz w:val="24"/>
          <w:szCs w:val="24"/>
          <w:lang w:eastAsia="uk-UA"/>
        </w:rPr>
        <w:t xml:space="preserve"> </w:t>
      </w:r>
      <w:r w:rsidRPr="00BA699D">
        <w:rPr>
          <w:color w:val="000000"/>
          <w:spacing w:val="-1"/>
          <w:sz w:val="24"/>
          <w:szCs w:val="24"/>
          <w:lang w:eastAsia="uk-UA"/>
        </w:rPr>
        <w:t>його</w:t>
      </w:r>
      <w:r>
        <w:rPr>
          <w:color w:val="000000"/>
          <w:spacing w:val="-1"/>
          <w:sz w:val="24"/>
          <w:szCs w:val="24"/>
          <w:lang w:eastAsia="uk-UA"/>
        </w:rPr>
        <w:t xml:space="preserve"> </w:t>
      </w:r>
      <w:r w:rsidRPr="00BA699D">
        <w:rPr>
          <w:color w:val="000000"/>
          <w:spacing w:val="-1"/>
          <w:sz w:val="24"/>
          <w:szCs w:val="24"/>
          <w:lang w:eastAsia="uk-UA"/>
        </w:rPr>
        <w:t>(її)</w:t>
      </w:r>
      <w:r>
        <w:rPr>
          <w:color w:val="000000"/>
          <w:spacing w:val="-1"/>
          <w:sz w:val="24"/>
          <w:szCs w:val="24"/>
          <w:lang w:eastAsia="uk-UA"/>
        </w:rPr>
        <w:t xml:space="preserve"> </w:t>
      </w:r>
      <w:r w:rsidRPr="00BA699D">
        <w:rPr>
          <w:color w:val="000000"/>
          <w:spacing w:val="-1"/>
          <w:sz w:val="24"/>
          <w:szCs w:val="24"/>
          <w:lang w:eastAsia="uk-UA"/>
        </w:rPr>
        <w:t>права</w:t>
      </w:r>
      <w:r>
        <w:rPr>
          <w:color w:val="000000"/>
          <w:spacing w:val="-1"/>
          <w:sz w:val="24"/>
          <w:szCs w:val="24"/>
          <w:lang w:eastAsia="uk-UA"/>
        </w:rPr>
        <w:t xml:space="preserve"> </w:t>
      </w:r>
      <w:r w:rsidRPr="00BA699D">
        <w:rPr>
          <w:color w:val="000000"/>
          <w:spacing w:val="-1"/>
          <w:sz w:val="24"/>
          <w:szCs w:val="24"/>
          <w:lang w:eastAsia="uk-UA"/>
        </w:rPr>
        <w:t>та</w:t>
      </w:r>
      <w:r>
        <w:rPr>
          <w:color w:val="000000"/>
          <w:spacing w:val="-1"/>
          <w:sz w:val="24"/>
          <w:szCs w:val="24"/>
          <w:lang w:eastAsia="uk-UA"/>
        </w:rPr>
        <w:t xml:space="preserve"> </w:t>
      </w:r>
      <w:r w:rsidRPr="00BA699D">
        <w:rPr>
          <w:color w:val="000000"/>
          <w:spacing w:val="-1"/>
          <w:sz w:val="24"/>
          <w:szCs w:val="24"/>
          <w:lang w:eastAsia="uk-UA"/>
        </w:rPr>
        <w:t>обов’язки,</w:t>
      </w:r>
      <w:r>
        <w:rPr>
          <w:color w:val="000000"/>
          <w:spacing w:val="-1"/>
          <w:sz w:val="24"/>
          <w:szCs w:val="24"/>
          <w:lang w:eastAsia="uk-UA"/>
        </w:rPr>
        <w:t xml:space="preserve"> </w:t>
      </w:r>
      <w:r w:rsidRPr="00BA699D">
        <w:rPr>
          <w:color w:val="000000"/>
          <w:spacing w:val="-1"/>
          <w:sz w:val="24"/>
          <w:szCs w:val="24"/>
          <w:lang w:eastAsia="uk-UA"/>
        </w:rPr>
        <w:t>передбачені</w:t>
      </w:r>
      <w:r>
        <w:rPr>
          <w:color w:val="000000"/>
          <w:spacing w:val="-1"/>
          <w:sz w:val="24"/>
          <w:szCs w:val="24"/>
          <w:lang w:eastAsia="uk-UA"/>
        </w:rPr>
        <w:t xml:space="preserve"> </w:t>
      </w:r>
      <w:r w:rsidRPr="00BA699D">
        <w:rPr>
          <w:color w:val="000000"/>
          <w:spacing w:val="-1"/>
          <w:sz w:val="24"/>
          <w:szCs w:val="24"/>
          <w:lang w:eastAsia="uk-UA"/>
        </w:rPr>
        <w:t>статтею</w:t>
      </w:r>
      <w:r>
        <w:rPr>
          <w:color w:val="000000"/>
          <w:spacing w:val="-1"/>
          <w:sz w:val="24"/>
          <w:szCs w:val="24"/>
          <w:lang w:eastAsia="uk-UA"/>
        </w:rPr>
        <w:t xml:space="preserve"> </w:t>
      </w:r>
      <w:r w:rsidRPr="00BA699D">
        <w:rPr>
          <w:color w:val="000000"/>
          <w:spacing w:val="-1"/>
          <w:sz w:val="24"/>
          <w:szCs w:val="24"/>
          <w:lang w:eastAsia="uk-UA"/>
        </w:rPr>
        <w:t>268</w:t>
      </w:r>
      <w:r w:rsidRPr="00BA699D">
        <w:rPr>
          <w:color w:val="000000"/>
          <w:spacing w:val="-1"/>
          <w:sz w:val="24"/>
          <w:szCs w:val="24"/>
          <w:lang w:eastAsia="uk-UA"/>
        </w:rPr>
        <w:br/>
        <w:t>Кодексу</w:t>
      </w:r>
      <w:r>
        <w:rPr>
          <w:color w:val="000000"/>
          <w:spacing w:val="-1"/>
          <w:sz w:val="24"/>
          <w:szCs w:val="24"/>
          <w:lang w:eastAsia="uk-UA"/>
        </w:rPr>
        <w:t xml:space="preserve"> </w:t>
      </w:r>
      <w:r w:rsidRPr="00BA699D">
        <w:rPr>
          <w:color w:val="000000"/>
          <w:spacing w:val="-1"/>
          <w:sz w:val="24"/>
          <w:szCs w:val="24"/>
          <w:lang w:eastAsia="uk-UA"/>
        </w:rPr>
        <w:t>України</w:t>
      </w:r>
      <w:r>
        <w:rPr>
          <w:color w:val="000000"/>
          <w:spacing w:val="-1"/>
          <w:sz w:val="24"/>
          <w:szCs w:val="24"/>
          <w:lang w:eastAsia="uk-UA"/>
        </w:rPr>
        <w:t xml:space="preserve"> </w:t>
      </w:r>
      <w:r w:rsidRPr="00BA699D">
        <w:rPr>
          <w:color w:val="000000"/>
          <w:spacing w:val="-1"/>
          <w:sz w:val="24"/>
          <w:szCs w:val="24"/>
          <w:lang w:eastAsia="uk-UA"/>
        </w:rPr>
        <w:t>про</w:t>
      </w:r>
      <w:r>
        <w:rPr>
          <w:color w:val="000000"/>
          <w:spacing w:val="-1"/>
          <w:sz w:val="24"/>
          <w:szCs w:val="24"/>
          <w:lang w:eastAsia="uk-UA"/>
        </w:rPr>
        <w:t xml:space="preserve"> </w:t>
      </w:r>
      <w:r w:rsidRPr="00BA699D">
        <w:rPr>
          <w:color w:val="000000"/>
          <w:spacing w:val="-1"/>
          <w:sz w:val="24"/>
          <w:szCs w:val="24"/>
          <w:lang w:eastAsia="uk-UA"/>
        </w:rPr>
        <w:t>адміністративні</w:t>
      </w:r>
      <w:r>
        <w:rPr>
          <w:color w:val="000000"/>
          <w:spacing w:val="-1"/>
          <w:sz w:val="24"/>
          <w:szCs w:val="24"/>
          <w:lang w:eastAsia="uk-UA"/>
        </w:rPr>
        <w:t xml:space="preserve"> </w:t>
      </w:r>
      <w:r w:rsidRPr="00BA699D">
        <w:rPr>
          <w:color w:val="000000"/>
          <w:spacing w:val="-1"/>
          <w:sz w:val="24"/>
          <w:szCs w:val="24"/>
          <w:lang w:eastAsia="uk-UA"/>
        </w:rPr>
        <w:t>правопорушення</w:t>
      </w:r>
      <w:r>
        <w:rPr>
          <w:color w:val="000000"/>
          <w:spacing w:val="-1"/>
          <w:sz w:val="24"/>
          <w:szCs w:val="24"/>
          <w:lang w:eastAsia="uk-UA"/>
        </w:rPr>
        <w:t xml:space="preserve"> </w:t>
      </w:r>
      <w:r w:rsidRPr="00BA699D">
        <w:rPr>
          <w:color w:val="000000"/>
          <w:spacing w:val="-1"/>
          <w:sz w:val="24"/>
          <w:szCs w:val="24"/>
          <w:lang w:eastAsia="uk-UA"/>
        </w:rPr>
        <w:t>(має</w:t>
      </w:r>
      <w:r>
        <w:rPr>
          <w:color w:val="000000"/>
          <w:spacing w:val="-1"/>
          <w:sz w:val="24"/>
          <w:szCs w:val="24"/>
          <w:lang w:eastAsia="uk-UA"/>
        </w:rPr>
        <w:t xml:space="preserve"> </w:t>
      </w:r>
      <w:r w:rsidRPr="00BA699D">
        <w:rPr>
          <w:color w:val="000000"/>
          <w:spacing w:val="-1"/>
          <w:sz w:val="24"/>
          <w:szCs w:val="24"/>
          <w:lang w:eastAsia="uk-UA"/>
        </w:rPr>
        <w:t>право:</w:t>
      </w:r>
      <w:r>
        <w:rPr>
          <w:color w:val="000000"/>
          <w:spacing w:val="-1"/>
          <w:sz w:val="24"/>
          <w:szCs w:val="24"/>
          <w:lang w:eastAsia="uk-UA"/>
        </w:rPr>
        <w:t xml:space="preserve"> </w:t>
      </w:r>
      <w:r w:rsidRPr="00BA699D">
        <w:rPr>
          <w:color w:val="000000"/>
          <w:spacing w:val="-1"/>
          <w:sz w:val="24"/>
          <w:szCs w:val="24"/>
          <w:lang w:eastAsia="uk-UA"/>
        </w:rPr>
        <w:t>ознайомлюватися</w:t>
      </w:r>
      <w:r>
        <w:rPr>
          <w:color w:val="000000"/>
          <w:spacing w:val="-1"/>
          <w:sz w:val="24"/>
          <w:szCs w:val="24"/>
          <w:lang w:eastAsia="uk-UA"/>
        </w:rPr>
        <w:t xml:space="preserve"> </w:t>
      </w:r>
      <w:r w:rsidRPr="00BA699D">
        <w:rPr>
          <w:color w:val="000000"/>
          <w:spacing w:val="-1"/>
          <w:sz w:val="24"/>
          <w:szCs w:val="24"/>
          <w:lang w:eastAsia="uk-UA"/>
        </w:rPr>
        <w:t>з</w:t>
      </w:r>
      <w:r>
        <w:rPr>
          <w:color w:val="000000"/>
          <w:spacing w:val="-1"/>
          <w:sz w:val="24"/>
          <w:szCs w:val="24"/>
          <w:lang w:eastAsia="uk-UA"/>
        </w:rPr>
        <w:t xml:space="preserve"> </w:t>
      </w:r>
      <w:r w:rsidRPr="00BA699D">
        <w:rPr>
          <w:color w:val="000000"/>
          <w:spacing w:val="-1"/>
          <w:sz w:val="24"/>
          <w:szCs w:val="24"/>
          <w:lang w:eastAsia="uk-UA"/>
        </w:rPr>
        <w:t>матеріалами</w:t>
      </w:r>
      <w:r>
        <w:rPr>
          <w:color w:val="000000"/>
          <w:spacing w:val="-1"/>
          <w:sz w:val="24"/>
          <w:szCs w:val="24"/>
          <w:lang w:eastAsia="uk-UA"/>
        </w:rPr>
        <w:t xml:space="preserve"> </w:t>
      </w:r>
      <w:r w:rsidRPr="00BA699D">
        <w:rPr>
          <w:color w:val="000000"/>
          <w:spacing w:val="-1"/>
          <w:sz w:val="24"/>
          <w:szCs w:val="24"/>
          <w:lang w:eastAsia="uk-UA"/>
        </w:rPr>
        <w:t>справи,</w:t>
      </w:r>
      <w:r>
        <w:rPr>
          <w:color w:val="000000"/>
          <w:spacing w:val="-1"/>
          <w:sz w:val="24"/>
          <w:szCs w:val="24"/>
          <w:lang w:eastAsia="uk-UA"/>
        </w:rPr>
        <w:t xml:space="preserve"> </w:t>
      </w:r>
      <w:r w:rsidRPr="00BA699D">
        <w:rPr>
          <w:color w:val="000000"/>
          <w:spacing w:val="-1"/>
          <w:sz w:val="24"/>
          <w:szCs w:val="24"/>
          <w:lang w:eastAsia="uk-UA"/>
        </w:rPr>
        <w:t>давати</w:t>
      </w:r>
      <w:r>
        <w:rPr>
          <w:color w:val="000000"/>
          <w:spacing w:val="-1"/>
          <w:sz w:val="24"/>
          <w:szCs w:val="24"/>
          <w:lang w:eastAsia="uk-UA"/>
        </w:rPr>
        <w:t xml:space="preserve"> </w:t>
      </w:r>
      <w:r w:rsidRPr="00BA699D">
        <w:rPr>
          <w:color w:val="000000"/>
          <w:spacing w:val="-1"/>
          <w:sz w:val="24"/>
          <w:szCs w:val="24"/>
          <w:lang w:eastAsia="uk-UA"/>
        </w:rPr>
        <w:t>пояснення,</w:t>
      </w:r>
      <w:r>
        <w:rPr>
          <w:color w:val="000000"/>
          <w:spacing w:val="-1"/>
          <w:sz w:val="24"/>
          <w:szCs w:val="24"/>
          <w:lang w:eastAsia="uk-UA"/>
        </w:rPr>
        <w:t xml:space="preserve"> </w:t>
      </w:r>
      <w:r w:rsidRPr="00BA699D">
        <w:rPr>
          <w:color w:val="000000"/>
          <w:spacing w:val="-1"/>
          <w:sz w:val="24"/>
          <w:szCs w:val="24"/>
          <w:lang w:eastAsia="uk-UA"/>
        </w:rPr>
        <w:t>подавати</w:t>
      </w:r>
      <w:r>
        <w:rPr>
          <w:color w:val="000000"/>
          <w:spacing w:val="-1"/>
          <w:sz w:val="24"/>
          <w:szCs w:val="24"/>
          <w:lang w:eastAsia="uk-UA"/>
        </w:rPr>
        <w:t xml:space="preserve"> </w:t>
      </w:r>
      <w:r w:rsidRPr="00BA699D">
        <w:rPr>
          <w:color w:val="000000"/>
          <w:spacing w:val="-1"/>
          <w:sz w:val="24"/>
          <w:szCs w:val="24"/>
          <w:lang w:eastAsia="uk-UA"/>
        </w:rPr>
        <w:t>докази,</w:t>
      </w:r>
      <w:r>
        <w:rPr>
          <w:color w:val="000000"/>
          <w:spacing w:val="-1"/>
          <w:sz w:val="24"/>
          <w:szCs w:val="24"/>
          <w:lang w:eastAsia="uk-UA"/>
        </w:rPr>
        <w:t xml:space="preserve"> </w:t>
      </w:r>
      <w:r w:rsidRPr="00BA699D">
        <w:rPr>
          <w:color w:val="000000"/>
          <w:spacing w:val="-1"/>
          <w:sz w:val="24"/>
          <w:szCs w:val="24"/>
          <w:lang w:eastAsia="uk-UA"/>
        </w:rPr>
        <w:t>заявляти</w:t>
      </w:r>
      <w:r>
        <w:rPr>
          <w:color w:val="000000"/>
          <w:spacing w:val="-1"/>
          <w:sz w:val="24"/>
          <w:szCs w:val="24"/>
          <w:lang w:eastAsia="uk-UA"/>
        </w:rPr>
        <w:t xml:space="preserve"> </w:t>
      </w:r>
      <w:r w:rsidRPr="00BA699D">
        <w:rPr>
          <w:color w:val="000000"/>
          <w:spacing w:val="-1"/>
          <w:sz w:val="24"/>
          <w:szCs w:val="24"/>
          <w:lang w:eastAsia="uk-UA"/>
        </w:rPr>
        <w:t>клопотання;</w:t>
      </w:r>
      <w:r>
        <w:rPr>
          <w:color w:val="000000"/>
          <w:spacing w:val="-1"/>
          <w:sz w:val="24"/>
          <w:szCs w:val="24"/>
          <w:lang w:eastAsia="uk-UA"/>
        </w:rPr>
        <w:t xml:space="preserve"> </w:t>
      </w:r>
      <w:r w:rsidRPr="00BA699D">
        <w:rPr>
          <w:color w:val="000000"/>
          <w:spacing w:val="-1"/>
          <w:sz w:val="24"/>
          <w:szCs w:val="24"/>
          <w:lang w:eastAsia="uk-UA"/>
        </w:rPr>
        <w:t>при</w:t>
      </w:r>
      <w:r>
        <w:rPr>
          <w:color w:val="000000"/>
          <w:spacing w:val="-1"/>
          <w:sz w:val="24"/>
          <w:szCs w:val="24"/>
          <w:lang w:eastAsia="uk-UA"/>
        </w:rPr>
        <w:t xml:space="preserve"> </w:t>
      </w:r>
      <w:r w:rsidRPr="00BA699D">
        <w:rPr>
          <w:color w:val="000000"/>
          <w:spacing w:val="-1"/>
          <w:sz w:val="24"/>
          <w:szCs w:val="24"/>
          <w:lang w:eastAsia="uk-UA"/>
        </w:rPr>
        <w:t>розгляді</w:t>
      </w:r>
      <w:r>
        <w:rPr>
          <w:color w:val="000000"/>
          <w:spacing w:val="-1"/>
          <w:sz w:val="24"/>
          <w:szCs w:val="24"/>
          <w:lang w:eastAsia="uk-UA"/>
        </w:rPr>
        <w:t xml:space="preserve"> </w:t>
      </w:r>
      <w:r w:rsidRPr="00BA699D">
        <w:rPr>
          <w:color w:val="000000"/>
          <w:spacing w:val="-1"/>
          <w:sz w:val="24"/>
          <w:szCs w:val="24"/>
          <w:lang w:eastAsia="uk-UA"/>
        </w:rPr>
        <w:t>справи</w:t>
      </w:r>
      <w:r>
        <w:rPr>
          <w:color w:val="000000"/>
          <w:spacing w:val="-1"/>
          <w:sz w:val="24"/>
          <w:szCs w:val="24"/>
          <w:lang w:eastAsia="uk-UA"/>
        </w:rPr>
        <w:t xml:space="preserve"> користуватися </w:t>
      </w:r>
      <w:r w:rsidRPr="00BA699D">
        <w:rPr>
          <w:color w:val="000000"/>
          <w:spacing w:val="-1"/>
          <w:sz w:val="24"/>
          <w:szCs w:val="24"/>
          <w:lang w:eastAsia="uk-UA"/>
        </w:rPr>
        <w:t>юридичною</w:t>
      </w:r>
      <w:r>
        <w:rPr>
          <w:color w:val="000000"/>
          <w:spacing w:val="-1"/>
          <w:sz w:val="24"/>
          <w:szCs w:val="24"/>
          <w:lang w:eastAsia="uk-UA"/>
        </w:rPr>
        <w:t xml:space="preserve"> </w:t>
      </w:r>
      <w:r w:rsidRPr="00BA699D">
        <w:rPr>
          <w:color w:val="000000"/>
          <w:spacing w:val="-1"/>
          <w:sz w:val="24"/>
          <w:szCs w:val="24"/>
          <w:lang w:eastAsia="uk-UA"/>
        </w:rPr>
        <w:t>допомогою</w:t>
      </w:r>
      <w:r>
        <w:rPr>
          <w:color w:val="000000"/>
          <w:spacing w:val="-1"/>
          <w:sz w:val="24"/>
          <w:szCs w:val="24"/>
          <w:lang w:eastAsia="uk-UA"/>
        </w:rPr>
        <w:t xml:space="preserve"> </w:t>
      </w:r>
      <w:r w:rsidRPr="00BA699D">
        <w:rPr>
          <w:color w:val="000000"/>
          <w:spacing w:val="-1"/>
          <w:sz w:val="24"/>
          <w:szCs w:val="24"/>
          <w:lang w:eastAsia="uk-UA"/>
        </w:rPr>
        <w:t>адвоката,</w:t>
      </w:r>
      <w:r>
        <w:rPr>
          <w:color w:val="000000"/>
          <w:spacing w:val="-1"/>
          <w:sz w:val="24"/>
          <w:szCs w:val="24"/>
          <w:lang w:eastAsia="uk-UA"/>
        </w:rPr>
        <w:t xml:space="preserve"> </w:t>
      </w:r>
      <w:r w:rsidRPr="00BA699D">
        <w:rPr>
          <w:color w:val="000000"/>
          <w:spacing w:val="-1"/>
          <w:sz w:val="24"/>
          <w:szCs w:val="24"/>
          <w:lang w:eastAsia="uk-UA"/>
        </w:rPr>
        <w:t>іншого</w:t>
      </w:r>
      <w:r>
        <w:rPr>
          <w:color w:val="000000"/>
          <w:spacing w:val="-1"/>
          <w:sz w:val="24"/>
          <w:szCs w:val="24"/>
          <w:lang w:eastAsia="uk-UA"/>
        </w:rPr>
        <w:t xml:space="preserve"> </w:t>
      </w:r>
      <w:r w:rsidRPr="00BA699D">
        <w:rPr>
          <w:color w:val="000000"/>
          <w:spacing w:val="-1"/>
          <w:sz w:val="24"/>
          <w:szCs w:val="24"/>
          <w:lang w:eastAsia="uk-UA"/>
        </w:rPr>
        <w:t>фахівця</w:t>
      </w:r>
      <w:r>
        <w:rPr>
          <w:color w:val="000000"/>
          <w:spacing w:val="-1"/>
          <w:sz w:val="24"/>
          <w:szCs w:val="24"/>
          <w:lang w:eastAsia="uk-UA"/>
        </w:rPr>
        <w:t xml:space="preserve"> </w:t>
      </w:r>
      <w:r w:rsidRPr="00BA699D">
        <w:rPr>
          <w:color w:val="000000"/>
          <w:spacing w:val="-1"/>
          <w:sz w:val="24"/>
          <w:szCs w:val="24"/>
          <w:lang w:eastAsia="uk-UA"/>
        </w:rPr>
        <w:t>в</w:t>
      </w:r>
      <w:r>
        <w:rPr>
          <w:color w:val="000000"/>
          <w:spacing w:val="-1"/>
          <w:sz w:val="24"/>
          <w:szCs w:val="24"/>
          <w:lang w:eastAsia="uk-UA"/>
        </w:rPr>
        <w:t xml:space="preserve"> </w:t>
      </w:r>
      <w:r w:rsidRPr="00BA699D">
        <w:rPr>
          <w:color w:val="000000"/>
          <w:spacing w:val="-1"/>
          <w:sz w:val="24"/>
          <w:szCs w:val="24"/>
          <w:lang w:eastAsia="uk-UA"/>
        </w:rPr>
        <w:t>галузі</w:t>
      </w:r>
      <w:r>
        <w:rPr>
          <w:color w:val="000000"/>
          <w:spacing w:val="-1"/>
          <w:sz w:val="24"/>
          <w:szCs w:val="24"/>
          <w:lang w:eastAsia="uk-UA"/>
        </w:rPr>
        <w:t xml:space="preserve"> </w:t>
      </w:r>
      <w:r w:rsidRPr="00BA699D">
        <w:rPr>
          <w:color w:val="000000"/>
          <w:spacing w:val="-1"/>
          <w:sz w:val="24"/>
          <w:szCs w:val="24"/>
          <w:lang w:eastAsia="uk-UA"/>
        </w:rPr>
        <w:t>права,</w:t>
      </w:r>
      <w:r>
        <w:rPr>
          <w:color w:val="000000"/>
          <w:spacing w:val="-1"/>
          <w:sz w:val="24"/>
          <w:szCs w:val="24"/>
          <w:lang w:eastAsia="uk-UA"/>
        </w:rPr>
        <w:t xml:space="preserve"> </w:t>
      </w:r>
      <w:r w:rsidRPr="00BA699D">
        <w:rPr>
          <w:color w:val="000000"/>
          <w:spacing w:val="-1"/>
          <w:sz w:val="24"/>
          <w:szCs w:val="24"/>
          <w:lang w:eastAsia="uk-UA"/>
        </w:rPr>
        <w:t>який</w:t>
      </w:r>
      <w:r>
        <w:rPr>
          <w:color w:val="000000"/>
          <w:spacing w:val="-1"/>
          <w:sz w:val="24"/>
          <w:szCs w:val="24"/>
          <w:lang w:eastAsia="uk-UA"/>
        </w:rPr>
        <w:t xml:space="preserve"> </w:t>
      </w:r>
      <w:r w:rsidRPr="00BA699D">
        <w:rPr>
          <w:color w:val="000000"/>
          <w:spacing w:val="-1"/>
          <w:sz w:val="24"/>
          <w:szCs w:val="24"/>
          <w:lang w:eastAsia="uk-UA"/>
        </w:rPr>
        <w:t>за</w:t>
      </w:r>
      <w:r>
        <w:rPr>
          <w:color w:val="000000"/>
          <w:spacing w:val="-1"/>
          <w:sz w:val="24"/>
          <w:szCs w:val="24"/>
          <w:lang w:eastAsia="uk-UA"/>
        </w:rPr>
        <w:t xml:space="preserve"> </w:t>
      </w:r>
      <w:r w:rsidRPr="00BA699D">
        <w:rPr>
          <w:color w:val="000000"/>
          <w:spacing w:val="-1"/>
          <w:sz w:val="24"/>
          <w:szCs w:val="24"/>
          <w:lang w:eastAsia="uk-UA"/>
        </w:rPr>
        <w:t>законом</w:t>
      </w:r>
      <w:r>
        <w:rPr>
          <w:color w:val="000000"/>
          <w:spacing w:val="-1"/>
          <w:sz w:val="24"/>
          <w:szCs w:val="24"/>
          <w:lang w:eastAsia="uk-UA"/>
        </w:rPr>
        <w:t xml:space="preserve"> </w:t>
      </w:r>
      <w:r w:rsidRPr="00BA699D">
        <w:rPr>
          <w:color w:val="000000"/>
          <w:spacing w:val="-1"/>
          <w:sz w:val="24"/>
          <w:szCs w:val="24"/>
          <w:lang w:eastAsia="uk-UA"/>
        </w:rPr>
        <w:t>має</w:t>
      </w:r>
      <w:r>
        <w:rPr>
          <w:color w:val="000000"/>
          <w:spacing w:val="-1"/>
          <w:sz w:val="24"/>
          <w:szCs w:val="24"/>
          <w:lang w:eastAsia="uk-UA"/>
        </w:rPr>
        <w:t xml:space="preserve"> </w:t>
      </w:r>
      <w:r w:rsidRPr="00BA699D">
        <w:rPr>
          <w:color w:val="000000"/>
          <w:spacing w:val="-1"/>
          <w:sz w:val="24"/>
          <w:szCs w:val="24"/>
          <w:lang w:eastAsia="uk-UA"/>
        </w:rPr>
        <w:t>право</w:t>
      </w:r>
      <w:r>
        <w:rPr>
          <w:color w:val="000000"/>
          <w:spacing w:val="-1"/>
          <w:sz w:val="24"/>
          <w:szCs w:val="24"/>
          <w:lang w:eastAsia="uk-UA"/>
        </w:rPr>
        <w:t xml:space="preserve"> надавати </w:t>
      </w:r>
      <w:r w:rsidRPr="00BA699D">
        <w:rPr>
          <w:color w:val="000000"/>
          <w:spacing w:val="-1"/>
          <w:sz w:val="24"/>
          <w:szCs w:val="24"/>
          <w:lang w:eastAsia="uk-UA"/>
        </w:rPr>
        <w:t>правову</w:t>
      </w:r>
      <w:r>
        <w:rPr>
          <w:color w:val="000000"/>
          <w:spacing w:val="-1"/>
          <w:sz w:val="24"/>
          <w:szCs w:val="24"/>
          <w:lang w:eastAsia="uk-UA"/>
        </w:rPr>
        <w:t xml:space="preserve"> </w:t>
      </w:r>
      <w:r w:rsidRPr="00BA699D">
        <w:rPr>
          <w:color w:val="000000"/>
          <w:spacing w:val="-1"/>
          <w:sz w:val="24"/>
          <w:szCs w:val="24"/>
          <w:lang w:eastAsia="uk-UA"/>
        </w:rPr>
        <w:t>допомогу</w:t>
      </w:r>
      <w:r>
        <w:rPr>
          <w:color w:val="000000"/>
          <w:spacing w:val="-1"/>
          <w:sz w:val="24"/>
          <w:szCs w:val="24"/>
          <w:lang w:eastAsia="uk-UA"/>
        </w:rPr>
        <w:t xml:space="preserve"> </w:t>
      </w:r>
      <w:r w:rsidRPr="00BA699D">
        <w:rPr>
          <w:color w:val="000000"/>
          <w:spacing w:val="-1"/>
          <w:sz w:val="24"/>
          <w:szCs w:val="24"/>
          <w:lang w:eastAsia="uk-UA"/>
        </w:rPr>
        <w:t>особисто</w:t>
      </w:r>
      <w:r>
        <w:rPr>
          <w:color w:val="000000"/>
          <w:spacing w:val="-1"/>
          <w:sz w:val="24"/>
          <w:szCs w:val="24"/>
          <w:lang w:eastAsia="uk-UA"/>
        </w:rPr>
        <w:t xml:space="preserve"> </w:t>
      </w:r>
      <w:r w:rsidRPr="00BA699D">
        <w:rPr>
          <w:color w:val="000000"/>
          <w:spacing w:val="-1"/>
          <w:sz w:val="24"/>
          <w:szCs w:val="24"/>
          <w:lang w:eastAsia="uk-UA"/>
        </w:rPr>
        <w:t>чи</w:t>
      </w:r>
      <w:r>
        <w:rPr>
          <w:color w:val="000000"/>
          <w:spacing w:val="-1"/>
          <w:sz w:val="24"/>
          <w:szCs w:val="24"/>
          <w:lang w:eastAsia="uk-UA"/>
        </w:rPr>
        <w:t xml:space="preserve"> </w:t>
      </w:r>
      <w:r w:rsidRPr="00BA699D">
        <w:rPr>
          <w:color w:val="000000"/>
          <w:spacing w:val="-1"/>
          <w:sz w:val="24"/>
          <w:szCs w:val="24"/>
          <w:lang w:eastAsia="uk-UA"/>
        </w:rPr>
        <w:t>за</w:t>
      </w:r>
      <w:r>
        <w:rPr>
          <w:color w:val="000000"/>
          <w:spacing w:val="-1"/>
          <w:sz w:val="24"/>
          <w:szCs w:val="24"/>
          <w:lang w:eastAsia="uk-UA"/>
        </w:rPr>
        <w:t xml:space="preserve"> </w:t>
      </w:r>
      <w:r w:rsidRPr="00BA699D">
        <w:rPr>
          <w:color w:val="000000"/>
          <w:spacing w:val="-1"/>
          <w:sz w:val="24"/>
          <w:szCs w:val="24"/>
          <w:lang w:eastAsia="uk-UA"/>
        </w:rPr>
        <w:t>дорученням</w:t>
      </w:r>
      <w:r>
        <w:rPr>
          <w:color w:val="000000"/>
          <w:spacing w:val="-1"/>
          <w:sz w:val="24"/>
          <w:szCs w:val="24"/>
          <w:lang w:eastAsia="uk-UA"/>
        </w:rPr>
        <w:t xml:space="preserve"> </w:t>
      </w:r>
      <w:r w:rsidRPr="00BA699D">
        <w:rPr>
          <w:color w:val="000000"/>
          <w:spacing w:val="-1"/>
          <w:sz w:val="24"/>
          <w:szCs w:val="24"/>
          <w:lang w:eastAsia="uk-UA"/>
        </w:rPr>
        <w:t>юридичної</w:t>
      </w:r>
      <w:r>
        <w:rPr>
          <w:color w:val="000000"/>
          <w:spacing w:val="-1"/>
          <w:sz w:val="24"/>
          <w:szCs w:val="24"/>
          <w:lang w:eastAsia="uk-UA"/>
        </w:rPr>
        <w:t xml:space="preserve"> </w:t>
      </w:r>
      <w:r w:rsidRPr="00BA699D">
        <w:rPr>
          <w:color w:val="000000"/>
          <w:spacing w:val="-1"/>
          <w:sz w:val="24"/>
          <w:szCs w:val="24"/>
          <w:lang w:eastAsia="uk-UA"/>
        </w:rPr>
        <w:t>особи,</w:t>
      </w:r>
      <w:r>
        <w:rPr>
          <w:color w:val="000000"/>
          <w:spacing w:val="-1"/>
          <w:sz w:val="24"/>
          <w:szCs w:val="24"/>
          <w:lang w:eastAsia="uk-UA"/>
        </w:rPr>
        <w:t xml:space="preserve"> </w:t>
      </w:r>
      <w:r w:rsidRPr="00BA699D">
        <w:rPr>
          <w:color w:val="000000"/>
          <w:spacing w:val="-1"/>
          <w:sz w:val="24"/>
          <w:szCs w:val="24"/>
          <w:lang w:eastAsia="uk-UA"/>
        </w:rPr>
        <w:t>виступати</w:t>
      </w:r>
      <w:r>
        <w:rPr>
          <w:color w:val="000000"/>
          <w:spacing w:val="-1"/>
          <w:sz w:val="24"/>
          <w:szCs w:val="24"/>
          <w:lang w:eastAsia="uk-UA"/>
        </w:rPr>
        <w:t xml:space="preserve"> </w:t>
      </w:r>
      <w:r w:rsidRPr="00BA699D">
        <w:rPr>
          <w:color w:val="000000"/>
          <w:spacing w:val="-1"/>
          <w:sz w:val="24"/>
          <w:szCs w:val="24"/>
          <w:lang w:eastAsia="uk-UA"/>
        </w:rPr>
        <w:t>рідною</w:t>
      </w:r>
      <w:r>
        <w:rPr>
          <w:color w:val="000000"/>
          <w:spacing w:val="-1"/>
          <w:sz w:val="24"/>
          <w:szCs w:val="24"/>
          <w:lang w:eastAsia="uk-UA"/>
        </w:rPr>
        <w:t xml:space="preserve"> </w:t>
      </w:r>
      <w:r w:rsidRPr="00BA699D">
        <w:rPr>
          <w:color w:val="000000"/>
          <w:spacing w:val="-1"/>
          <w:sz w:val="24"/>
          <w:szCs w:val="24"/>
          <w:lang w:eastAsia="uk-UA"/>
        </w:rPr>
        <w:t>мовою</w:t>
      </w:r>
      <w:r>
        <w:rPr>
          <w:color w:val="000000"/>
          <w:spacing w:val="-1"/>
          <w:sz w:val="24"/>
          <w:szCs w:val="24"/>
          <w:lang w:eastAsia="uk-UA"/>
        </w:rPr>
        <w:t xml:space="preserve"> </w:t>
      </w:r>
      <w:r w:rsidRPr="00BA699D">
        <w:rPr>
          <w:color w:val="000000"/>
          <w:spacing w:val="-1"/>
          <w:sz w:val="24"/>
          <w:szCs w:val="24"/>
          <w:lang w:eastAsia="uk-UA"/>
        </w:rPr>
        <w:t>і</w:t>
      </w:r>
      <w:r>
        <w:rPr>
          <w:color w:val="000000"/>
          <w:spacing w:val="-1"/>
          <w:sz w:val="24"/>
          <w:szCs w:val="24"/>
          <w:lang w:eastAsia="uk-UA"/>
        </w:rPr>
        <w:t xml:space="preserve"> користу</w:t>
      </w:r>
      <w:r w:rsidRPr="00BA699D">
        <w:rPr>
          <w:color w:val="000000"/>
          <w:spacing w:val="-1"/>
          <w:sz w:val="24"/>
          <w:szCs w:val="24"/>
          <w:lang w:eastAsia="uk-UA"/>
        </w:rPr>
        <w:t>ватися</w:t>
      </w:r>
      <w:r>
        <w:rPr>
          <w:color w:val="000000"/>
          <w:spacing w:val="-1"/>
          <w:sz w:val="24"/>
          <w:szCs w:val="24"/>
          <w:lang w:eastAsia="uk-UA"/>
        </w:rPr>
        <w:t xml:space="preserve"> </w:t>
      </w:r>
      <w:r w:rsidRPr="00BA699D">
        <w:rPr>
          <w:color w:val="000000"/>
          <w:spacing w:val="-1"/>
          <w:sz w:val="24"/>
          <w:szCs w:val="24"/>
          <w:lang w:eastAsia="uk-UA"/>
        </w:rPr>
        <w:t>послугами</w:t>
      </w:r>
      <w:r>
        <w:rPr>
          <w:color w:val="000000"/>
          <w:spacing w:val="-1"/>
          <w:sz w:val="24"/>
          <w:szCs w:val="24"/>
          <w:lang w:eastAsia="uk-UA"/>
        </w:rPr>
        <w:t xml:space="preserve"> </w:t>
      </w:r>
      <w:r w:rsidRPr="00BA699D">
        <w:rPr>
          <w:color w:val="000000"/>
          <w:spacing w:val="-1"/>
          <w:sz w:val="24"/>
          <w:szCs w:val="24"/>
          <w:lang w:eastAsia="uk-UA"/>
        </w:rPr>
        <w:t>перекладача,</w:t>
      </w:r>
      <w:r>
        <w:rPr>
          <w:color w:val="000000"/>
          <w:spacing w:val="-1"/>
          <w:sz w:val="24"/>
          <w:szCs w:val="24"/>
          <w:lang w:eastAsia="uk-UA"/>
        </w:rPr>
        <w:t xml:space="preserve"> </w:t>
      </w:r>
      <w:r w:rsidRPr="00BA699D">
        <w:rPr>
          <w:color w:val="000000"/>
          <w:spacing w:val="-1"/>
          <w:sz w:val="24"/>
          <w:szCs w:val="24"/>
          <w:lang w:eastAsia="uk-UA"/>
        </w:rPr>
        <w:t>якщо</w:t>
      </w:r>
      <w:r>
        <w:rPr>
          <w:color w:val="000000"/>
          <w:spacing w:val="-1"/>
          <w:sz w:val="24"/>
          <w:szCs w:val="24"/>
          <w:lang w:eastAsia="uk-UA"/>
        </w:rPr>
        <w:t xml:space="preserve"> </w:t>
      </w:r>
      <w:r w:rsidRPr="00BA699D">
        <w:rPr>
          <w:color w:val="000000"/>
          <w:spacing w:val="-1"/>
          <w:sz w:val="24"/>
          <w:szCs w:val="24"/>
          <w:lang w:eastAsia="uk-UA"/>
        </w:rPr>
        <w:t>не</w:t>
      </w:r>
      <w:r>
        <w:rPr>
          <w:color w:val="000000"/>
          <w:spacing w:val="-1"/>
          <w:sz w:val="24"/>
          <w:szCs w:val="24"/>
          <w:lang w:eastAsia="uk-UA"/>
        </w:rPr>
        <w:t xml:space="preserve"> </w:t>
      </w:r>
      <w:r w:rsidRPr="00BA699D">
        <w:rPr>
          <w:color w:val="000000"/>
          <w:spacing w:val="-1"/>
          <w:sz w:val="24"/>
          <w:szCs w:val="24"/>
          <w:lang w:eastAsia="uk-UA"/>
        </w:rPr>
        <w:t>володіє</w:t>
      </w:r>
      <w:r>
        <w:rPr>
          <w:color w:val="000000"/>
          <w:spacing w:val="-1"/>
          <w:sz w:val="24"/>
          <w:szCs w:val="24"/>
          <w:lang w:eastAsia="uk-UA"/>
        </w:rPr>
        <w:t xml:space="preserve"> </w:t>
      </w:r>
      <w:r w:rsidRPr="00BA699D">
        <w:rPr>
          <w:color w:val="000000"/>
          <w:spacing w:val="-1"/>
          <w:sz w:val="24"/>
          <w:szCs w:val="24"/>
          <w:lang w:eastAsia="uk-UA"/>
        </w:rPr>
        <w:t>мовою,</w:t>
      </w:r>
      <w:r>
        <w:rPr>
          <w:color w:val="000000"/>
          <w:spacing w:val="-1"/>
          <w:sz w:val="24"/>
          <w:szCs w:val="24"/>
          <w:lang w:eastAsia="uk-UA"/>
        </w:rPr>
        <w:t xml:space="preserve"> </w:t>
      </w:r>
      <w:r w:rsidRPr="00BA699D">
        <w:rPr>
          <w:color w:val="000000"/>
          <w:spacing w:val="-1"/>
          <w:sz w:val="24"/>
          <w:szCs w:val="24"/>
          <w:lang w:eastAsia="uk-UA"/>
        </w:rPr>
        <w:t>якою</w:t>
      </w:r>
      <w:r>
        <w:rPr>
          <w:color w:val="000000"/>
          <w:spacing w:val="-1"/>
          <w:sz w:val="24"/>
          <w:szCs w:val="24"/>
          <w:lang w:eastAsia="uk-UA"/>
        </w:rPr>
        <w:t xml:space="preserve"> </w:t>
      </w:r>
      <w:r w:rsidRPr="00BA699D">
        <w:rPr>
          <w:color w:val="000000"/>
          <w:spacing w:val="-1"/>
          <w:sz w:val="24"/>
          <w:szCs w:val="24"/>
          <w:lang w:eastAsia="uk-UA"/>
        </w:rPr>
        <w:t>ведеться</w:t>
      </w:r>
      <w:r>
        <w:rPr>
          <w:color w:val="000000"/>
          <w:spacing w:val="-1"/>
          <w:sz w:val="24"/>
          <w:szCs w:val="24"/>
          <w:lang w:eastAsia="uk-UA"/>
        </w:rPr>
        <w:t xml:space="preserve"> </w:t>
      </w:r>
      <w:r w:rsidRPr="00BA699D">
        <w:rPr>
          <w:color w:val="000000"/>
          <w:spacing w:val="-1"/>
          <w:sz w:val="24"/>
          <w:szCs w:val="24"/>
          <w:lang w:eastAsia="uk-UA"/>
        </w:rPr>
        <w:t>провадження;</w:t>
      </w:r>
      <w:r>
        <w:rPr>
          <w:color w:val="000000"/>
          <w:spacing w:val="-1"/>
          <w:sz w:val="24"/>
          <w:szCs w:val="24"/>
          <w:lang w:eastAsia="uk-UA"/>
        </w:rPr>
        <w:t xml:space="preserve"> </w:t>
      </w:r>
      <w:r w:rsidRPr="00BA699D">
        <w:rPr>
          <w:color w:val="000000"/>
          <w:spacing w:val="-1"/>
          <w:sz w:val="24"/>
          <w:szCs w:val="24"/>
          <w:lang w:eastAsia="uk-UA"/>
        </w:rPr>
        <w:t>оскаржити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постанову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по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справі).</w:t>
      </w:r>
    </w:p>
    <w:p w:rsidR="00193898" w:rsidRDefault="00193898" w:rsidP="00F47B18">
      <w:pPr>
        <w:shd w:val="clear" w:color="auto" w:fill="FFFFFF"/>
        <w:spacing w:before="170" w:line="193" w:lineRule="atLeast"/>
        <w:rPr>
          <w:color w:val="000000"/>
          <w:sz w:val="24"/>
          <w:szCs w:val="24"/>
          <w:lang w:eastAsia="uk-UA"/>
        </w:rPr>
      </w:pPr>
      <w:r w:rsidRPr="00BA699D">
        <w:rPr>
          <w:color w:val="000000"/>
          <w:sz w:val="24"/>
          <w:szCs w:val="24"/>
          <w:lang w:eastAsia="uk-UA"/>
        </w:rPr>
        <w:t>Підпис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особи,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яка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притягається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до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адміністративної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відповідальності</w:t>
      </w:r>
      <w:r w:rsidRPr="00BA699D">
        <w:rPr>
          <w:color w:val="000000"/>
          <w:sz w:val="24"/>
          <w:szCs w:val="24"/>
          <w:lang w:eastAsia="uk-UA"/>
        </w:rPr>
        <w:br/>
        <w:t>про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роз’яснення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їй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прав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та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обов’язків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____________________________________________</w:t>
      </w:r>
      <w:r>
        <w:rPr>
          <w:color w:val="000000"/>
          <w:sz w:val="24"/>
          <w:szCs w:val="24"/>
          <w:lang w:eastAsia="uk-UA"/>
        </w:rPr>
        <w:t xml:space="preserve"> .</w:t>
      </w:r>
    </w:p>
    <w:p w:rsidR="00193898" w:rsidRPr="00BA699D" w:rsidRDefault="00193898" w:rsidP="00F47B18">
      <w:pPr>
        <w:shd w:val="clear" w:color="auto" w:fill="FFFFFF"/>
        <w:spacing w:before="170" w:line="193" w:lineRule="atLeast"/>
        <w:rPr>
          <w:color w:val="000000"/>
          <w:sz w:val="24"/>
          <w:szCs w:val="24"/>
          <w:lang w:eastAsia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3123"/>
        <w:gridCol w:w="7443"/>
      </w:tblGrid>
      <w:tr w:rsidR="00193898" w:rsidRPr="00BA699D" w:rsidTr="001E336A">
        <w:trPr>
          <w:trHeight w:val="60"/>
        </w:trPr>
        <w:tc>
          <w:tcPr>
            <w:tcW w:w="1478" w:type="pct"/>
            <w:tcMar>
              <w:top w:w="57" w:type="dxa"/>
              <w:left w:w="0" w:type="dxa"/>
              <w:bottom w:w="57" w:type="dxa"/>
              <w:right w:w="57" w:type="dxa"/>
            </w:tcMar>
          </w:tcPr>
          <w:p w:rsidR="00193898" w:rsidRPr="00BA699D" w:rsidRDefault="00193898" w:rsidP="001E336A">
            <w:pPr>
              <w:spacing w:before="170" w:line="193" w:lineRule="atLeast"/>
              <w:rPr>
                <w:color w:val="000000"/>
                <w:sz w:val="24"/>
                <w:szCs w:val="24"/>
                <w:lang w:eastAsia="uk-UA"/>
              </w:rPr>
            </w:pPr>
            <w:r w:rsidRPr="00BA699D">
              <w:rPr>
                <w:color w:val="000000"/>
                <w:sz w:val="24"/>
                <w:szCs w:val="24"/>
                <w:lang w:eastAsia="uk-UA"/>
              </w:rPr>
              <w:t>Свідки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A699D">
              <w:rPr>
                <w:color w:val="000000"/>
                <w:sz w:val="24"/>
                <w:szCs w:val="24"/>
                <w:lang w:eastAsia="uk-UA"/>
              </w:rPr>
              <w:t>правопорушення,</w:t>
            </w:r>
            <w:r w:rsidRPr="00BA699D">
              <w:rPr>
                <w:color w:val="000000"/>
                <w:sz w:val="24"/>
                <w:szCs w:val="24"/>
                <w:lang w:eastAsia="uk-UA"/>
              </w:rPr>
              <w:br/>
              <w:t>якщо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A699D">
              <w:rPr>
                <w:color w:val="000000"/>
                <w:sz w:val="24"/>
                <w:szCs w:val="24"/>
                <w:lang w:eastAsia="uk-UA"/>
              </w:rPr>
              <w:t>такі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A699D">
              <w:rPr>
                <w:color w:val="000000"/>
                <w:sz w:val="24"/>
                <w:szCs w:val="24"/>
                <w:lang w:eastAsia="uk-UA"/>
              </w:rPr>
              <w:t>були:</w:t>
            </w:r>
          </w:p>
        </w:tc>
        <w:tc>
          <w:tcPr>
            <w:tcW w:w="3522" w:type="pct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193898" w:rsidRPr="00BA699D" w:rsidRDefault="00193898" w:rsidP="001E336A">
            <w:pPr>
              <w:spacing w:line="193" w:lineRule="atLeast"/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BA699D">
              <w:rPr>
                <w:color w:val="000000"/>
                <w:sz w:val="24"/>
                <w:szCs w:val="24"/>
                <w:lang w:eastAsia="uk-UA"/>
              </w:rPr>
              <w:t>1.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A699D">
              <w:rPr>
                <w:color w:val="000000"/>
                <w:spacing w:val="-10"/>
                <w:sz w:val="24"/>
                <w:szCs w:val="24"/>
                <w:lang w:eastAsia="uk-UA"/>
              </w:rPr>
              <w:t>___________________________</w:t>
            </w:r>
            <w:r>
              <w:rPr>
                <w:color w:val="000000"/>
                <w:spacing w:val="-10"/>
                <w:sz w:val="24"/>
                <w:szCs w:val="24"/>
                <w:lang w:eastAsia="uk-UA"/>
              </w:rPr>
              <w:t>_____</w:t>
            </w:r>
            <w:r w:rsidRPr="00BA699D">
              <w:rPr>
                <w:color w:val="000000"/>
                <w:spacing w:val="-10"/>
                <w:sz w:val="24"/>
                <w:szCs w:val="24"/>
                <w:lang w:eastAsia="uk-UA"/>
              </w:rPr>
              <w:t>__________________________</w:t>
            </w:r>
          </w:p>
          <w:p w:rsidR="00193898" w:rsidRPr="00A312F7" w:rsidRDefault="00193898" w:rsidP="001E336A">
            <w:pPr>
              <w:spacing w:before="17" w:line="150" w:lineRule="atLeast"/>
              <w:ind w:left="180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A312F7">
              <w:rPr>
                <w:color w:val="000000"/>
                <w:sz w:val="20"/>
                <w:szCs w:val="20"/>
                <w:lang w:eastAsia="uk-UA"/>
              </w:rPr>
              <w:t>(прізвище, ім’я, по батькові, адреса місця проживання або перебування, підпис)</w:t>
            </w:r>
          </w:p>
        </w:tc>
      </w:tr>
      <w:tr w:rsidR="00193898" w:rsidRPr="00BA699D" w:rsidTr="001E336A">
        <w:trPr>
          <w:trHeight w:val="60"/>
        </w:trPr>
        <w:tc>
          <w:tcPr>
            <w:tcW w:w="1478" w:type="pct"/>
            <w:tcMar>
              <w:top w:w="113" w:type="dxa"/>
              <w:left w:w="0" w:type="dxa"/>
              <w:bottom w:w="57" w:type="dxa"/>
              <w:right w:w="57" w:type="dxa"/>
            </w:tcMar>
          </w:tcPr>
          <w:p w:rsidR="00193898" w:rsidRPr="00BA699D" w:rsidRDefault="00193898" w:rsidP="001E336A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522" w:type="pct"/>
            <w:tcMar>
              <w:top w:w="113" w:type="dxa"/>
              <w:left w:w="57" w:type="dxa"/>
              <w:bottom w:w="57" w:type="dxa"/>
              <w:right w:w="0" w:type="dxa"/>
            </w:tcMar>
          </w:tcPr>
          <w:p w:rsidR="00193898" w:rsidRPr="00BA699D" w:rsidRDefault="00193898" w:rsidP="001E336A">
            <w:pPr>
              <w:spacing w:line="193" w:lineRule="atLeast"/>
              <w:jc w:val="both"/>
              <w:rPr>
                <w:color w:val="000000"/>
                <w:sz w:val="24"/>
                <w:szCs w:val="24"/>
                <w:lang w:eastAsia="uk-UA"/>
              </w:rPr>
            </w:pPr>
            <w:r w:rsidRPr="00BA699D">
              <w:rPr>
                <w:color w:val="000000"/>
                <w:sz w:val="24"/>
                <w:szCs w:val="24"/>
                <w:lang w:eastAsia="uk-UA"/>
              </w:rPr>
              <w:t>2.</w:t>
            </w:r>
            <w:r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A699D">
              <w:rPr>
                <w:color w:val="000000"/>
                <w:spacing w:val="-11"/>
                <w:sz w:val="24"/>
                <w:szCs w:val="24"/>
                <w:lang w:eastAsia="uk-UA"/>
              </w:rPr>
              <w:t>_____________________________</w:t>
            </w:r>
            <w:r>
              <w:rPr>
                <w:color w:val="000000"/>
                <w:spacing w:val="-11"/>
                <w:sz w:val="24"/>
                <w:szCs w:val="24"/>
                <w:lang w:eastAsia="uk-UA"/>
              </w:rPr>
              <w:t>____</w:t>
            </w:r>
            <w:r w:rsidRPr="00BA699D">
              <w:rPr>
                <w:color w:val="000000"/>
                <w:spacing w:val="-11"/>
                <w:sz w:val="24"/>
                <w:szCs w:val="24"/>
                <w:lang w:eastAsia="uk-UA"/>
              </w:rPr>
              <w:t>_________________________</w:t>
            </w:r>
          </w:p>
          <w:p w:rsidR="00193898" w:rsidRPr="00A312F7" w:rsidRDefault="00193898" w:rsidP="001E336A">
            <w:pPr>
              <w:spacing w:before="17" w:line="150" w:lineRule="atLeast"/>
              <w:ind w:left="180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A312F7">
              <w:rPr>
                <w:color w:val="000000"/>
                <w:sz w:val="20"/>
                <w:szCs w:val="20"/>
                <w:lang w:eastAsia="uk-UA"/>
              </w:rPr>
              <w:t>(прізвище, ім’я, по батькові, адреса місця проживання або перебування, підпис)</w:t>
            </w:r>
          </w:p>
        </w:tc>
      </w:tr>
    </w:tbl>
    <w:p w:rsidR="00193898" w:rsidRDefault="00193898" w:rsidP="00F47B18">
      <w:pPr>
        <w:shd w:val="clear" w:color="auto" w:fill="FFFFFF"/>
        <w:spacing w:before="170" w:line="193" w:lineRule="atLeast"/>
        <w:rPr>
          <w:color w:val="000000"/>
          <w:sz w:val="24"/>
          <w:szCs w:val="24"/>
          <w:lang w:eastAsia="uk-UA"/>
        </w:rPr>
      </w:pPr>
    </w:p>
    <w:p w:rsidR="00193898" w:rsidRPr="00BA699D" w:rsidRDefault="00193898" w:rsidP="00F47B18">
      <w:pPr>
        <w:shd w:val="clear" w:color="auto" w:fill="FFFFFF"/>
        <w:spacing w:before="170" w:line="193" w:lineRule="atLeast"/>
        <w:rPr>
          <w:color w:val="000000"/>
          <w:sz w:val="24"/>
          <w:szCs w:val="24"/>
          <w:lang w:eastAsia="uk-UA"/>
        </w:rPr>
      </w:pPr>
      <w:r w:rsidRPr="00BA699D">
        <w:rPr>
          <w:color w:val="000000"/>
          <w:sz w:val="24"/>
          <w:szCs w:val="24"/>
          <w:lang w:eastAsia="uk-UA"/>
        </w:rPr>
        <w:t>Пояснення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і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зауваження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особи,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яка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притягається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до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адміністративної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відповідальності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та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щодо</w:t>
      </w:r>
      <w:r w:rsidRPr="00BA699D">
        <w:rPr>
          <w:color w:val="000000"/>
          <w:sz w:val="24"/>
          <w:szCs w:val="24"/>
          <w:lang w:eastAsia="uk-UA"/>
        </w:rPr>
        <w:br/>
        <w:t>якої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складається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протокол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про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адміністративні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правопорушення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(можуть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бути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додані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як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додаток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до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протоколу):</w:t>
      </w:r>
    </w:p>
    <w:p w:rsidR="00193898" w:rsidRPr="00BA699D" w:rsidRDefault="00193898" w:rsidP="00F47B18">
      <w:pPr>
        <w:shd w:val="clear" w:color="auto" w:fill="FFFFFF"/>
        <w:spacing w:line="193" w:lineRule="atLeast"/>
        <w:jc w:val="both"/>
        <w:rPr>
          <w:color w:val="000000"/>
          <w:sz w:val="24"/>
          <w:szCs w:val="24"/>
          <w:lang w:eastAsia="uk-UA"/>
        </w:rPr>
      </w:pPr>
      <w:r w:rsidRPr="00BA699D">
        <w:rPr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193898" w:rsidRPr="00BA699D" w:rsidRDefault="00193898" w:rsidP="00F47B18">
      <w:pPr>
        <w:shd w:val="clear" w:color="auto" w:fill="FFFFFF"/>
        <w:spacing w:before="23" w:line="193" w:lineRule="atLeast"/>
        <w:jc w:val="both"/>
        <w:rPr>
          <w:color w:val="000000"/>
          <w:sz w:val="24"/>
          <w:szCs w:val="24"/>
          <w:lang w:eastAsia="uk-UA"/>
        </w:rPr>
      </w:pPr>
      <w:r w:rsidRPr="00BA699D">
        <w:rPr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193898" w:rsidRPr="00BA699D" w:rsidRDefault="00193898" w:rsidP="00F47B18">
      <w:pPr>
        <w:shd w:val="clear" w:color="auto" w:fill="FFFFFF"/>
        <w:spacing w:before="23" w:line="193" w:lineRule="atLeast"/>
        <w:jc w:val="both"/>
        <w:rPr>
          <w:color w:val="000000"/>
          <w:sz w:val="24"/>
          <w:szCs w:val="24"/>
          <w:lang w:eastAsia="uk-UA"/>
        </w:rPr>
      </w:pPr>
      <w:r w:rsidRPr="00BA699D">
        <w:rPr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193898" w:rsidRDefault="00193898" w:rsidP="00F47B18">
      <w:pPr>
        <w:shd w:val="clear" w:color="auto" w:fill="FFFFFF"/>
        <w:spacing w:before="23" w:line="193" w:lineRule="atLeast"/>
        <w:jc w:val="both"/>
        <w:rPr>
          <w:color w:val="000000"/>
          <w:sz w:val="24"/>
          <w:szCs w:val="24"/>
          <w:lang w:eastAsia="uk-UA"/>
        </w:rPr>
      </w:pPr>
      <w:r w:rsidRPr="00BA699D">
        <w:rPr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193898" w:rsidRDefault="00193898" w:rsidP="00F47B18">
      <w:pPr>
        <w:shd w:val="clear" w:color="auto" w:fill="FFFFFF"/>
        <w:spacing w:before="23" w:line="193" w:lineRule="atLeast"/>
        <w:jc w:val="both"/>
        <w:rPr>
          <w:color w:val="000000"/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193898" w:rsidRPr="00BA699D" w:rsidRDefault="00193898" w:rsidP="00F47B18">
      <w:pPr>
        <w:shd w:val="clear" w:color="auto" w:fill="FFFFFF"/>
        <w:spacing w:before="23" w:line="193" w:lineRule="atLeast"/>
        <w:jc w:val="both"/>
        <w:rPr>
          <w:color w:val="000000"/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193898" w:rsidRPr="00BA699D" w:rsidRDefault="00193898" w:rsidP="00F47B18">
      <w:pPr>
        <w:shd w:val="clear" w:color="auto" w:fill="FFFFFF"/>
        <w:spacing w:before="113" w:line="193" w:lineRule="atLeast"/>
        <w:jc w:val="both"/>
        <w:rPr>
          <w:color w:val="000000"/>
          <w:sz w:val="24"/>
          <w:szCs w:val="24"/>
          <w:lang w:eastAsia="uk-UA"/>
        </w:rPr>
      </w:pPr>
      <w:r w:rsidRPr="00BA699D">
        <w:rPr>
          <w:color w:val="000000"/>
          <w:sz w:val="24"/>
          <w:szCs w:val="24"/>
          <w:lang w:eastAsia="uk-UA"/>
        </w:rPr>
        <w:t>Інші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відомості,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необхідні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для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вирішення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справи:</w:t>
      </w:r>
    </w:p>
    <w:p w:rsidR="00193898" w:rsidRPr="00BA699D" w:rsidRDefault="00193898" w:rsidP="00F47B18">
      <w:pPr>
        <w:shd w:val="clear" w:color="auto" w:fill="FFFFFF"/>
        <w:spacing w:line="193" w:lineRule="atLeast"/>
        <w:jc w:val="both"/>
        <w:rPr>
          <w:color w:val="000000"/>
          <w:sz w:val="24"/>
          <w:szCs w:val="24"/>
          <w:lang w:eastAsia="uk-UA"/>
        </w:rPr>
      </w:pPr>
      <w:r w:rsidRPr="00BA699D">
        <w:rPr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193898" w:rsidRPr="00BA699D" w:rsidRDefault="00193898" w:rsidP="00F47B18">
      <w:pPr>
        <w:shd w:val="clear" w:color="auto" w:fill="FFFFFF"/>
        <w:spacing w:before="23" w:line="193" w:lineRule="atLeast"/>
        <w:jc w:val="both"/>
        <w:rPr>
          <w:color w:val="000000"/>
          <w:sz w:val="24"/>
          <w:szCs w:val="24"/>
          <w:lang w:eastAsia="uk-UA"/>
        </w:rPr>
      </w:pPr>
      <w:r w:rsidRPr="00BA699D">
        <w:rPr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193898" w:rsidRPr="00BA699D" w:rsidRDefault="00193898" w:rsidP="00F47B18">
      <w:pPr>
        <w:shd w:val="clear" w:color="auto" w:fill="FFFFFF"/>
        <w:spacing w:before="23" w:line="193" w:lineRule="atLeast"/>
        <w:jc w:val="both"/>
        <w:rPr>
          <w:color w:val="000000"/>
          <w:sz w:val="24"/>
          <w:szCs w:val="24"/>
          <w:lang w:eastAsia="uk-UA"/>
        </w:rPr>
      </w:pPr>
      <w:r w:rsidRPr="00BA699D">
        <w:rPr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193898" w:rsidRPr="00BA699D" w:rsidRDefault="00193898" w:rsidP="00F47B18">
      <w:pPr>
        <w:shd w:val="clear" w:color="auto" w:fill="FFFFFF"/>
        <w:spacing w:before="23" w:line="193" w:lineRule="atLeast"/>
        <w:jc w:val="both"/>
        <w:rPr>
          <w:color w:val="000000"/>
          <w:sz w:val="24"/>
          <w:szCs w:val="24"/>
          <w:lang w:eastAsia="uk-UA"/>
        </w:rPr>
      </w:pPr>
      <w:r w:rsidRPr="00BA699D">
        <w:rPr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193898" w:rsidRPr="00BA699D" w:rsidRDefault="00193898" w:rsidP="00F47B18">
      <w:pPr>
        <w:shd w:val="clear" w:color="auto" w:fill="FFFFFF"/>
        <w:spacing w:before="23" w:line="193" w:lineRule="atLeast"/>
        <w:jc w:val="both"/>
        <w:rPr>
          <w:color w:val="000000"/>
          <w:sz w:val="24"/>
          <w:szCs w:val="24"/>
          <w:lang w:eastAsia="uk-UA"/>
        </w:rPr>
      </w:pPr>
      <w:r w:rsidRPr="00BA699D">
        <w:rPr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193898" w:rsidRPr="00BA699D" w:rsidRDefault="00193898" w:rsidP="00F47B18">
      <w:pPr>
        <w:shd w:val="clear" w:color="auto" w:fill="FFFFFF"/>
        <w:spacing w:before="113" w:line="193" w:lineRule="atLeast"/>
        <w:jc w:val="both"/>
        <w:rPr>
          <w:color w:val="000000"/>
          <w:sz w:val="24"/>
          <w:szCs w:val="24"/>
          <w:lang w:eastAsia="uk-UA"/>
        </w:rPr>
      </w:pPr>
      <w:r w:rsidRPr="00BA699D">
        <w:rPr>
          <w:color w:val="000000"/>
          <w:sz w:val="24"/>
          <w:szCs w:val="24"/>
          <w:lang w:eastAsia="uk-UA"/>
        </w:rPr>
        <w:t>До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протоколу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додаються:</w:t>
      </w:r>
    </w:p>
    <w:p w:rsidR="00193898" w:rsidRPr="00BA699D" w:rsidRDefault="00193898" w:rsidP="00F47B18">
      <w:pPr>
        <w:shd w:val="clear" w:color="auto" w:fill="FFFFFF"/>
        <w:spacing w:before="23" w:line="193" w:lineRule="atLeast"/>
        <w:jc w:val="both"/>
        <w:rPr>
          <w:color w:val="000000"/>
          <w:sz w:val="24"/>
          <w:szCs w:val="24"/>
          <w:lang w:eastAsia="uk-UA"/>
        </w:rPr>
      </w:pPr>
      <w:r w:rsidRPr="00BA699D">
        <w:rPr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193898" w:rsidRPr="00BA699D" w:rsidRDefault="00193898" w:rsidP="00F47B18">
      <w:pPr>
        <w:shd w:val="clear" w:color="auto" w:fill="FFFFFF"/>
        <w:spacing w:before="23" w:line="193" w:lineRule="atLeast"/>
        <w:jc w:val="both"/>
        <w:rPr>
          <w:color w:val="000000"/>
          <w:sz w:val="24"/>
          <w:szCs w:val="24"/>
          <w:lang w:eastAsia="uk-UA"/>
        </w:rPr>
      </w:pPr>
      <w:r w:rsidRPr="00BA699D">
        <w:rPr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193898" w:rsidRDefault="00193898" w:rsidP="00CC51D6">
      <w:pPr>
        <w:shd w:val="clear" w:color="auto" w:fill="FFFFFF"/>
        <w:spacing w:before="283" w:line="193" w:lineRule="atLeast"/>
        <w:jc w:val="both"/>
        <w:rPr>
          <w:color w:val="000000"/>
          <w:sz w:val="24"/>
          <w:szCs w:val="24"/>
          <w:lang w:eastAsia="uk-UA"/>
        </w:rPr>
      </w:pPr>
      <w:r w:rsidRPr="00CC51D6">
        <w:rPr>
          <w:b/>
          <w:color w:val="000000"/>
          <w:sz w:val="24"/>
          <w:szCs w:val="24"/>
          <w:lang w:eastAsia="uk-UA"/>
        </w:rPr>
        <w:t>Підпис особи, щодо якої складено протокол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та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яка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отримала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один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примірник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протоколу:</w:t>
      </w:r>
    </w:p>
    <w:p w:rsidR="00193898" w:rsidRPr="00BA699D" w:rsidRDefault="00193898" w:rsidP="00CC51D6">
      <w:pPr>
        <w:shd w:val="clear" w:color="auto" w:fill="FFFFFF"/>
        <w:spacing w:before="283" w:line="193" w:lineRule="atLeast"/>
        <w:jc w:val="both"/>
        <w:rPr>
          <w:color w:val="000000"/>
          <w:sz w:val="24"/>
          <w:szCs w:val="24"/>
          <w:lang w:eastAsia="uk-UA"/>
        </w:rPr>
      </w:pPr>
      <w:r w:rsidRPr="00BA699D">
        <w:rPr>
          <w:color w:val="000000"/>
          <w:sz w:val="24"/>
          <w:szCs w:val="24"/>
          <w:lang w:eastAsia="uk-UA"/>
        </w:rPr>
        <w:t>________</w:t>
      </w:r>
      <w:r>
        <w:rPr>
          <w:color w:val="000000"/>
          <w:sz w:val="24"/>
          <w:szCs w:val="24"/>
          <w:lang w:eastAsia="uk-UA"/>
        </w:rPr>
        <w:t>_____________________</w:t>
      </w:r>
    </w:p>
    <w:p w:rsidR="00193898" w:rsidRPr="00BA699D" w:rsidRDefault="00193898" w:rsidP="00F47B18">
      <w:pPr>
        <w:shd w:val="clear" w:color="auto" w:fill="FFFFFF"/>
        <w:spacing w:before="170" w:line="193" w:lineRule="atLeast"/>
        <w:rPr>
          <w:color w:val="000000"/>
          <w:sz w:val="24"/>
          <w:szCs w:val="24"/>
          <w:lang w:eastAsia="uk-UA"/>
        </w:rPr>
      </w:pPr>
      <w:r w:rsidRPr="00BA699D">
        <w:rPr>
          <w:color w:val="000000"/>
          <w:sz w:val="24"/>
          <w:szCs w:val="24"/>
          <w:lang w:eastAsia="uk-UA"/>
        </w:rPr>
        <w:t>Запис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про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відмову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від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проставляння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підпису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на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протоколі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(заповнюється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у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випадку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відмови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особи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від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підписання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протоколу)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____________________________________________________</w:t>
      </w:r>
      <w:r>
        <w:rPr>
          <w:color w:val="000000"/>
          <w:sz w:val="24"/>
          <w:szCs w:val="24"/>
          <w:lang w:eastAsia="uk-UA"/>
        </w:rPr>
        <w:t>_________</w:t>
      </w:r>
    </w:p>
    <w:p w:rsidR="00193898" w:rsidRPr="00BA699D" w:rsidRDefault="00193898" w:rsidP="00F47B18">
      <w:pPr>
        <w:shd w:val="clear" w:color="auto" w:fill="FFFFFF"/>
        <w:spacing w:before="23" w:line="193" w:lineRule="atLeast"/>
        <w:jc w:val="both"/>
        <w:rPr>
          <w:color w:val="000000"/>
          <w:sz w:val="24"/>
          <w:szCs w:val="24"/>
          <w:lang w:eastAsia="uk-UA"/>
        </w:rPr>
      </w:pPr>
      <w:r w:rsidRPr="00BA699D">
        <w:rPr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193898" w:rsidRDefault="00193898" w:rsidP="00F47B18">
      <w:pPr>
        <w:shd w:val="clear" w:color="auto" w:fill="FFFFFF"/>
        <w:spacing w:before="170" w:line="193" w:lineRule="atLeast"/>
        <w:jc w:val="both"/>
        <w:rPr>
          <w:color w:val="000000"/>
          <w:sz w:val="24"/>
          <w:szCs w:val="24"/>
          <w:lang w:eastAsia="uk-UA"/>
        </w:rPr>
      </w:pPr>
    </w:p>
    <w:p w:rsidR="00193898" w:rsidRDefault="00193898" w:rsidP="00F47B18">
      <w:pPr>
        <w:shd w:val="clear" w:color="auto" w:fill="FFFFFF"/>
        <w:spacing w:before="170" w:line="193" w:lineRule="atLeast"/>
        <w:jc w:val="both"/>
        <w:rPr>
          <w:color w:val="000000"/>
          <w:sz w:val="24"/>
          <w:szCs w:val="24"/>
          <w:lang w:eastAsia="uk-UA"/>
        </w:rPr>
      </w:pPr>
    </w:p>
    <w:p w:rsidR="00193898" w:rsidRDefault="00193898" w:rsidP="00F47B18">
      <w:pPr>
        <w:shd w:val="clear" w:color="auto" w:fill="FFFFFF"/>
        <w:spacing w:before="170" w:line="193" w:lineRule="atLeast"/>
        <w:jc w:val="both"/>
        <w:rPr>
          <w:color w:val="000000"/>
          <w:sz w:val="24"/>
          <w:szCs w:val="24"/>
          <w:lang w:eastAsia="uk-UA"/>
        </w:rPr>
      </w:pPr>
    </w:p>
    <w:p w:rsidR="00193898" w:rsidRPr="00BA699D" w:rsidRDefault="00193898" w:rsidP="00F47B18">
      <w:pPr>
        <w:shd w:val="clear" w:color="auto" w:fill="FFFFFF"/>
        <w:spacing w:before="170" w:line="193" w:lineRule="atLeast"/>
        <w:jc w:val="both"/>
        <w:rPr>
          <w:color w:val="000000"/>
          <w:sz w:val="24"/>
          <w:szCs w:val="24"/>
          <w:lang w:eastAsia="uk-UA"/>
        </w:rPr>
      </w:pPr>
      <w:r w:rsidRPr="00BA699D">
        <w:rPr>
          <w:color w:val="000000"/>
          <w:sz w:val="24"/>
          <w:szCs w:val="24"/>
          <w:lang w:eastAsia="uk-UA"/>
        </w:rPr>
        <w:t>Протокол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подається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на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розгляд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до</w:t>
      </w:r>
      <w:r>
        <w:rPr>
          <w:color w:val="000000"/>
          <w:sz w:val="24"/>
          <w:szCs w:val="24"/>
          <w:lang w:eastAsia="uk-UA"/>
        </w:rPr>
        <w:t xml:space="preserve"> </w:t>
      </w:r>
      <w:r w:rsidRPr="00BA699D">
        <w:rPr>
          <w:color w:val="000000"/>
          <w:sz w:val="24"/>
          <w:szCs w:val="24"/>
          <w:lang w:eastAsia="uk-UA"/>
        </w:rPr>
        <w:t>____________________________________________________</w:t>
      </w:r>
    </w:p>
    <w:p w:rsidR="00193898" w:rsidRPr="00BA699D" w:rsidRDefault="00193898" w:rsidP="00F47B18">
      <w:pPr>
        <w:shd w:val="clear" w:color="auto" w:fill="FFFFFF"/>
        <w:spacing w:before="23" w:line="193" w:lineRule="atLeast"/>
        <w:jc w:val="both"/>
        <w:rPr>
          <w:color w:val="000000"/>
          <w:sz w:val="24"/>
          <w:szCs w:val="24"/>
          <w:lang w:eastAsia="uk-UA"/>
        </w:rPr>
      </w:pPr>
      <w:r w:rsidRPr="00BA699D">
        <w:rPr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193898" w:rsidRDefault="00193898" w:rsidP="00950580">
      <w:pPr>
        <w:shd w:val="clear" w:color="auto" w:fill="FFFFFF"/>
        <w:spacing w:before="17" w:line="150" w:lineRule="atLeast"/>
        <w:jc w:val="center"/>
        <w:rPr>
          <w:color w:val="000000"/>
          <w:sz w:val="20"/>
          <w:szCs w:val="20"/>
          <w:lang w:eastAsia="uk-UA"/>
        </w:rPr>
      </w:pPr>
      <w:r w:rsidRPr="00A312F7">
        <w:rPr>
          <w:color w:val="000000"/>
          <w:sz w:val="20"/>
          <w:szCs w:val="20"/>
          <w:lang w:eastAsia="uk-UA"/>
        </w:rPr>
        <w:t xml:space="preserve">(повне найменування </w:t>
      </w:r>
      <w:r>
        <w:rPr>
          <w:color w:val="000000"/>
          <w:sz w:val="20"/>
          <w:szCs w:val="20"/>
          <w:lang w:eastAsia="uk-UA"/>
        </w:rPr>
        <w:t>органу</w:t>
      </w:r>
      <w:r w:rsidRPr="00A312F7">
        <w:rPr>
          <w:color w:val="000000"/>
          <w:sz w:val="20"/>
          <w:szCs w:val="20"/>
          <w:lang w:eastAsia="uk-UA"/>
        </w:rPr>
        <w:t>)</w:t>
      </w:r>
    </w:p>
    <w:p w:rsidR="00193898" w:rsidRDefault="00193898" w:rsidP="00950580">
      <w:pPr>
        <w:shd w:val="clear" w:color="auto" w:fill="FFFFFF"/>
        <w:spacing w:before="17" w:line="150" w:lineRule="atLeast"/>
        <w:jc w:val="center"/>
        <w:rPr>
          <w:color w:val="000000"/>
          <w:sz w:val="20"/>
          <w:szCs w:val="20"/>
          <w:lang w:eastAsia="uk-UA"/>
        </w:rPr>
      </w:pPr>
    </w:p>
    <w:p w:rsidR="00193898" w:rsidRPr="00950580" w:rsidRDefault="00193898" w:rsidP="00950580">
      <w:pPr>
        <w:shd w:val="clear" w:color="auto" w:fill="FFFFFF"/>
        <w:spacing w:before="17" w:line="150" w:lineRule="atLeast"/>
        <w:jc w:val="center"/>
        <w:rPr>
          <w:color w:val="000000"/>
          <w:sz w:val="20"/>
          <w:szCs w:val="20"/>
          <w:lang w:eastAsia="uk-UA"/>
        </w:rPr>
      </w:pPr>
      <w:r>
        <w:rPr>
          <w:color w:val="000000"/>
          <w:sz w:val="24"/>
          <w:szCs w:val="24"/>
          <w:lang w:eastAsia="uk-UA"/>
        </w:rPr>
        <w:t>Уповноважена посадова особа – працівник управління муніципальної варти виконавчого комітету Нововолинської міської ради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5107"/>
        <w:gridCol w:w="5573"/>
      </w:tblGrid>
      <w:tr w:rsidR="00193898" w:rsidRPr="00BA699D" w:rsidTr="001E336A">
        <w:trPr>
          <w:trHeight w:val="60"/>
        </w:trPr>
        <w:tc>
          <w:tcPr>
            <w:tcW w:w="2391" w:type="pct"/>
            <w:tcMar>
              <w:top w:w="68" w:type="dxa"/>
              <w:left w:w="57" w:type="dxa"/>
              <w:bottom w:w="68" w:type="dxa"/>
              <w:right w:w="57" w:type="dxa"/>
            </w:tcMar>
          </w:tcPr>
          <w:p w:rsidR="00193898" w:rsidRPr="00A312F7" w:rsidRDefault="00193898" w:rsidP="001E336A">
            <w:pPr>
              <w:spacing w:before="17" w:line="150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BA699D">
              <w:rPr>
                <w:color w:val="000000"/>
                <w:sz w:val="24"/>
                <w:szCs w:val="24"/>
                <w:lang w:eastAsia="uk-UA"/>
              </w:rPr>
              <w:t>________________________</w:t>
            </w:r>
            <w:r>
              <w:rPr>
                <w:color w:val="000000"/>
                <w:sz w:val="20"/>
                <w:szCs w:val="20"/>
                <w:lang w:eastAsia="uk-UA"/>
              </w:rPr>
              <w:br/>
            </w:r>
            <w:r w:rsidRPr="00A312F7">
              <w:rPr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609" w:type="pct"/>
            <w:tcMar>
              <w:top w:w="68" w:type="dxa"/>
              <w:left w:w="57" w:type="dxa"/>
              <w:bottom w:w="68" w:type="dxa"/>
              <w:right w:w="57" w:type="dxa"/>
            </w:tcMar>
          </w:tcPr>
          <w:p w:rsidR="00193898" w:rsidRPr="00A312F7" w:rsidRDefault="00193898" w:rsidP="001E336A">
            <w:pPr>
              <w:spacing w:before="17" w:line="150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BA699D">
              <w:rPr>
                <w:color w:val="000000"/>
                <w:sz w:val="24"/>
                <w:szCs w:val="24"/>
                <w:lang w:eastAsia="uk-UA"/>
              </w:rPr>
              <w:t>__________________________________</w:t>
            </w:r>
            <w:r>
              <w:rPr>
                <w:color w:val="000000"/>
                <w:sz w:val="20"/>
                <w:szCs w:val="20"/>
                <w:lang w:eastAsia="uk-UA"/>
              </w:rPr>
              <w:br/>
              <w:t>(</w:t>
            </w:r>
            <w:r w:rsidRPr="00A312F7">
              <w:rPr>
                <w:color w:val="000000"/>
                <w:sz w:val="20"/>
                <w:szCs w:val="20"/>
                <w:lang w:eastAsia="uk-UA"/>
              </w:rPr>
              <w:t>прізвище</w:t>
            </w:r>
            <w:r>
              <w:rPr>
                <w:color w:val="000000"/>
                <w:sz w:val="20"/>
                <w:szCs w:val="20"/>
                <w:lang w:eastAsia="uk-UA"/>
              </w:rPr>
              <w:t>, ініціали</w:t>
            </w:r>
            <w:r w:rsidRPr="00A312F7">
              <w:rPr>
                <w:color w:val="000000"/>
                <w:sz w:val="20"/>
                <w:szCs w:val="20"/>
                <w:lang w:eastAsia="uk-UA"/>
              </w:rPr>
              <w:t>)</w:t>
            </w:r>
          </w:p>
        </w:tc>
      </w:tr>
    </w:tbl>
    <w:p w:rsidR="00193898" w:rsidRPr="00BA699D" w:rsidRDefault="00193898" w:rsidP="00F47B18"/>
    <w:p w:rsidR="00193898" w:rsidRDefault="00193898">
      <w:pPr>
        <w:pStyle w:val="a5"/>
        <w:spacing w:before="7"/>
      </w:pPr>
    </w:p>
    <w:p w:rsidR="00193898" w:rsidRDefault="00193898" w:rsidP="00BE2FD1">
      <w:pPr>
        <w:pStyle w:val="a5"/>
        <w:jc w:val="both"/>
        <w:rPr>
          <w:color w:val="000000"/>
        </w:rPr>
      </w:pPr>
      <w:r>
        <w:rPr>
          <w:color w:val="000000"/>
        </w:rPr>
        <w:t xml:space="preserve">Керуюча справами </w:t>
      </w:r>
    </w:p>
    <w:p w:rsidR="00193898" w:rsidRDefault="00193898" w:rsidP="00BE2FD1">
      <w:pPr>
        <w:pStyle w:val="a5"/>
        <w:jc w:val="both"/>
        <w:rPr>
          <w:color w:val="000000"/>
        </w:rPr>
      </w:pPr>
      <w:r>
        <w:rPr>
          <w:color w:val="000000"/>
        </w:rPr>
        <w:t xml:space="preserve">виконавчого комітету                                                                                       В.В. </w:t>
      </w:r>
      <w:proofErr w:type="spellStart"/>
      <w:r>
        <w:rPr>
          <w:color w:val="000000"/>
        </w:rPr>
        <w:t>Степюк</w:t>
      </w:r>
      <w:proofErr w:type="spellEnd"/>
    </w:p>
    <w:p w:rsidR="00193898" w:rsidRDefault="00193898" w:rsidP="00BE2FD1">
      <w:pPr>
        <w:pStyle w:val="a5"/>
        <w:jc w:val="both"/>
        <w:rPr>
          <w:color w:val="000000"/>
        </w:rPr>
      </w:pPr>
    </w:p>
    <w:p w:rsidR="00193898" w:rsidRDefault="00193898" w:rsidP="00BE2FD1">
      <w:pPr>
        <w:rPr>
          <w:bCs/>
        </w:rPr>
      </w:pPr>
      <w:r>
        <w:rPr>
          <w:bCs/>
        </w:rPr>
        <w:t xml:space="preserve">Сергій </w:t>
      </w:r>
      <w:proofErr w:type="spellStart"/>
      <w:r>
        <w:rPr>
          <w:bCs/>
        </w:rPr>
        <w:t>Смолярук</w:t>
      </w:r>
      <w:proofErr w:type="spellEnd"/>
    </w:p>
    <w:p w:rsidR="00193898" w:rsidRDefault="00193898">
      <w:pPr>
        <w:pStyle w:val="a5"/>
        <w:spacing w:before="7"/>
      </w:pPr>
    </w:p>
    <w:p w:rsidR="00193898" w:rsidRDefault="00193898">
      <w:pPr>
        <w:pStyle w:val="a5"/>
        <w:spacing w:before="7"/>
      </w:pPr>
    </w:p>
    <w:p w:rsidR="00193898" w:rsidRDefault="00193898">
      <w:pPr>
        <w:pStyle w:val="a5"/>
        <w:spacing w:before="7"/>
      </w:pPr>
    </w:p>
    <w:p w:rsidR="00193898" w:rsidRDefault="00193898">
      <w:pPr>
        <w:pStyle w:val="a5"/>
        <w:spacing w:before="7"/>
      </w:pPr>
    </w:p>
    <w:p w:rsidR="00193898" w:rsidRDefault="00193898">
      <w:pPr>
        <w:pStyle w:val="a5"/>
        <w:spacing w:before="7"/>
      </w:pPr>
    </w:p>
    <w:p w:rsidR="00193898" w:rsidRDefault="00193898">
      <w:pPr>
        <w:pStyle w:val="a5"/>
        <w:spacing w:before="7"/>
      </w:pPr>
    </w:p>
    <w:p w:rsidR="00193898" w:rsidRDefault="00193898">
      <w:pPr>
        <w:spacing w:before="74"/>
        <w:ind w:left="6211"/>
        <w:jc w:val="right"/>
        <w:rPr>
          <w:sz w:val="28"/>
          <w:szCs w:val="28"/>
        </w:rPr>
      </w:pPr>
    </w:p>
    <w:p w:rsidR="00193898" w:rsidRDefault="00193898">
      <w:pPr>
        <w:spacing w:before="74"/>
        <w:ind w:left="6211"/>
        <w:jc w:val="right"/>
        <w:rPr>
          <w:sz w:val="28"/>
          <w:szCs w:val="28"/>
        </w:rPr>
      </w:pPr>
    </w:p>
    <w:p w:rsidR="00193898" w:rsidRDefault="00193898">
      <w:pPr>
        <w:spacing w:before="74"/>
        <w:ind w:left="6211"/>
        <w:jc w:val="right"/>
        <w:rPr>
          <w:sz w:val="28"/>
          <w:szCs w:val="28"/>
        </w:rPr>
      </w:pPr>
    </w:p>
    <w:p w:rsidR="00193898" w:rsidRDefault="00193898">
      <w:pPr>
        <w:spacing w:before="74"/>
        <w:ind w:left="6211"/>
        <w:jc w:val="right"/>
        <w:rPr>
          <w:sz w:val="28"/>
          <w:szCs w:val="28"/>
        </w:rPr>
      </w:pPr>
    </w:p>
    <w:p w:rsidR="00193898" w:rsidRDefault="00193898">
      <w:pPr>
        <w:spacing w:before="74"/>
        <w:ind w:left="6211"/>
        <w:jc w:val="right"/>
        <w:rPr>
          <w:sz w:val="28"/>
          <w:szCs w:val="28"/>
        </w:rPr>
      </w:pPr>
    </w:p>
    <w:p w:rsidR="00193898" w:rsidRDefault="00193898">
      <w:pPr>
        <w:spacing w:before="74"/>
        <w:ind w:left="6211"/>
        <w:jc w:val="right"/>
        <w:rPr>
          <w:sz w:val="28"/>
          <w:szCs w:val="28"/>
        </w:rPr>
      </w:pPr>
    </w:p>
    <w:p w:rsidR="00193898" w:rsidRDefault="00193898">
      <w:pPr>
        <w:spacing w:before="74"/>
        <w:ind w:left="6211"/>
        <w:jc w:val="right"/>
        <w:rPr>
          <w:sz w:val="28"/>
          <w:szCs w:val="28"/>
        </w:rPr>
      </w:pPr>
    </w:p>
    <w:p w:rsidR="00193898" w:rsidRDefault="00193898">
      <w:pPr>
        <w:spacing w:before="74"/>
        <w:ind w:left="6211"/>
        <w:jc w:val="right"/>
        <w:rPr>
          <w:sz w:val="28"/>
          <w:szCs w:val="28"/>
        </w:rPr>
      </w:pPr>
    </w:p>
    <w:p w:rsidR="00193898" w:rsidRDefault="00193898">
      <w:pPr>
        <w:spacing w:before="74"/>
        <w:ind w:left="6211"/>
        <w:jc w:val="right"/>
        <w:rPr>
          <w:sz w:val="28"/>
          <w:szCs w:val="28"/>
        </w:rPr>
      </w:pPr>
    </w:p>
    <w:p w:rsidR="00193898" w:rsidRDefault="00193898">
      <w:pPr>
        <w:spacing w:before="74"/>
        <w:ind w:left="6211"/>
        <w:jc w:val="right"/>
        <w:rPr>
          <w:sz w:val="28"/>
          <w:szCs w:val="28"/>
        </w:rPr>
      </w:pPr>
    </w:p>
    <w:p w:rsidR="00193898" w:rsidRDefault="00193898">
      <w:pPr>
        <w:spacing w:before="74"/>
        <w:ind w:left="6211"/>
        <w:jc w:val="right"/>
        <w:rPr>
          <w:sz w:val="28"/>
          <w:szCs w:val="28"/>
        </w:rPr>
      </w:pPr>
    </w:p>
    <w:p w:rsidR="00193898" w:rsidRDefault="00193898">
      <w:pPr>
        <w:spacing w:before="74"/>
        <w:ind w:left="6211"/>
        <w:jc w:val="right"/>
        <w:rPr>
          <w:sz w:val="28"/>
          <w:szCs w:val="28"/>
        </w:rPr>
      </w:pPr>
    </w:p>
    <w:p w:rsidR="00193898" w:rsidRDefault="00193898">
      <w:pPr>
        <w:spacing w:before="74"/>
        <w:ind w:left="6211"/>
        <w:jc w:val="right"/>
        <w:rPr>
          <w:sz w:val="28"/>
          <w:szCs w:val="28"/>
        </w:rPr>
      </w:pPr>
    </w:p>
    <w:p w:rsidR="00193898" w:rsidRDefault="00193898">
      <w:pPr>
        <w:spacing w:before="74"/>
        <w:ind w:left="6211"/>
        <w:jc w:val="right"/>
        <w:rPr>
          <w:sz w:val="28"/>
          <w:szCs w:val="28"/>
        </w:rPr>
      </w:pPr>
    </w:p>
    <w:p w:rsidR="00193898" w:rsidRDefault="00193898">
      <w:pPr>
        <w:spacing w:before="74"/>
        <w:ind w:left="6211"/>
        <w:jc w:val="right"/>
        <w:rPr>
          <w:sz w:val="28"/>
          <w:szCs w:val="28"/>
        </w:rPr>
      </w:pPr>
    </w:p>
    <w:p w:rsidR="00193898" w:rsidRDefault="00193898">
      <w:pPr>
        <w:spacing w:before="74"/>
        <w:ind w:left="6211"/>
        <w:jc w:val="right"/>
        <w:rPr>
          <w:sz w:val="28"/>
          <w:szCs w:val="28"/>
        </w:rPr>
      </w:pPr>
    </w:p>
    <w:p w:rsidR="00193898" w:rsidRDefault="00193898">
      <w:pPr>
        <w:spacing w:before="74"/>
        <w:ind w:left="6211"/>
        <w:jc w:val="right"/>
        <w:rPr>
          <w:sz w:val="28"/>
          <w:szCs w:val="28"/>
        </w:rPr>
      </w:pPr>
    </w:p>
    <w:p w:rsidR="00193898" w:rsidRDefault="00193898">
      <w:pPr>
        <w:spacing w:before="74"/>
        <w:ind w:left="6211"/>
        <w:jc w:val="right"/>
        <w:rPr>
          <w:sz w:val="28"/>
          <w:szCs w:val="28"/>
        </w:rPr>
      </w:pPr>
    </w:p>
    <w:p w:rsidR="00193898" w:rsidRDefault="00193898">
      <w:pPr>
        <w:spacing w:before="74"/>
        <w:ind w:left="6211"/>
        <w:jc w:val="right"/>
        <w:rPr>
          <w:sz w:val="28"/>
          <w:szCs w:val="28"/>
        </w:rPr>
      </w:pPr>
    </w:p>
    <w:p w:rsidR="00193898" w:rsidRDefault="00193898">
      <w:pPr>
        <w:spacing w:before="74"/>
        <w:ind w:left="6211"/>
        <w:jc w:val="right"/>
        <w:rPr>
          <w:sz w:val="28"/>
          <w:szCs w:val="28"/>
        </w:rPr>
      </w:pPr>
    </w:p>
    <w:p w:rsidR="00193898" w:rsidRDefault="00193898">
      <w:pPr>
        <w:spacing w:before="74"/>
        <w:ind w:left="6211"/>
        <w:jc w:val="right"/>
        <w:rPr>
          <w:sz w:val="28"/>
          <w:szCs w:val="28"/>
        </w:rPr>
      </w:pPr>
    </w:p>
    <w:p w:rsidR="00193898" w:rsidRDefault="00193898">
      <w:pPr>
        <w:spacing w:before="74"/>
        <w:ind w:left="6211"/>
        <w:jc w:val="right"/>
        <w:rPr>
          <w:sz w:val="28"/>
          <w:szCs w:val="28"/>
        </w:rPr>
      </w:pPr>
    </w:p>
    <w:p w:rsidR="00193898" w:rsidRDefault="00193898">
      <w:pPr>
        <w:spacing w:before="74"/>
        <w:ind w:left="6211"/>
        <w:jc w:val="right"/>
        <w:rPr>
          <w:sz w:val="28"/>
          <w:szCs w:val="28"/>
        </w:rPr>
      </w:pPr>
    </w:p>
    <w:p w:rsidR="00193898" w:rsidRDefault="00193898">
      <w:pPr>
        <w:spacing w:before="74"/>
        <w:ind w:left="6211"/>
        <w:jc w:val="right"/>
        <w:rPr>
          <w:sz w:val="28"/>
          <w:szCs w:val="28"/>
        </w:rPr>
      </w:pPr>
    </w:p>
    <w:p w:rsidR="00193898" w:rsidRDefault="00193898" w:rsidP="00BE2FD1">
      <w:pPr>
        <w:spacing w:before="74"/>
        <w:rPr>
          <w:sz w:val="28"/>
          <w:szCs w:val="28"/>
        </w:rPr>
      </w:pPr>
    </w:p>
    <w:p w:rsidR="00193898" w:rsidRDefault="00193898" w:rsidP="001100EB">
      <w:pPr>
        <w:ind w:left="6211"/>
        <w:jc w:val="right"/>
        <w:rPr>
          <w:sz w:val="28"/>
          <w:szCs w:val="28"/>
        </w:rPr>
      </w:pPr>
      <w:r>
        <w:rPr>
          <w:sz w:val="28"/>
          <w:szCs w:val="28"/>
        </w:rPr>
        <w:t>Додаток 2</w:t>
      </w:r>
    </w:p>
    <w:p w:rsidR="00193898" w:rsidRDefault="00193898" w:rsidP="001100E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до Інструкції з оформлення протоколів</w:t>
      </w:r>
    </w:p>
    <w:p w:rsidR="00193898" w:rsidRDefault="00193898" w:rsidP="001100EB">
      <w:r>
        <w:rPr>
          <w:sz w:val="28"/>
          <w:szCs w:val="28"/>
        </w:rPr>
        <w:t xml:space="preserve">                                                                                    про адміністративні правопорушення,</w:t>
      </w:r>
    </w:p>
    <w:p w:rsidR="00193898" w:rsidRDefault="00193898" w:rsidP="001100E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зат</w:t>
      </w:r>
      <w:bookmarkStart w:id="0" w:name="_GoBack"/>
      <w:bookmarkEnd w:id="0"/>
      <w:r>
        <w:rPr>
          <w:sz w:val="28"/>
          <w:szCs w:val="28"/>
        </w:rPr>
        <w:t>вердженої рішенням виконавчого</w:t>
      </w:r>
    </w:p>
    <w:p w:rsidR="00193898" w:rsidRDefault="00193898" w:rsidP="001100E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комітету Нововолинської міської ради </w:t>
      </w:r>
    </w:p>
    <w:p w:rsidR="00193898" w:rsidRDefault="00193898" w:rsidP="00804CDC">
      <w:pPr>
        <w:rPr>
          <w:bCs/>
          <w:color w:val="000000"/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                                                                    від </w:t>
      </w:r>
      <w:r w:rsidR="00804CDC">
        <w:rPr>
          <w:sz w:val="28"/>
          <w:szCs w:val="28"/>
        </w:rPr>
        <w:t>17 червня</w:t>
      </w:r>
      <w:r>
        <w:rPr>
          <w:sz w:val="28"/>
          <w:szCs w:val="28"/>
        </w:rPr>
        <w:t xml:space="preserve"> 2021 року №</w:t>
      </w:r>
      <w:r w:rsidR="00804CDC">
        <w:rPr>
          <w:sz w:val="28"/>
          <w:szCs w:val="28"/>
        </w:rPr>
        <w:t>219</w:t>
      </w:r>
    </w:p>
    <w:p w:rsidR="00193898" w:rsidRDefault="00193898">
      <w:pPr>
        <w:spacing w:before="74"/>
        <w:jc w:val="center"/>
      </w:pPr>
      <w:r>
        <w:rPr>
          <w:bCs/>
          <w:color w:val="000000"/>
          <w:sz w:val="28"/>
          <w:szCs w:val="28"/>
          <w:lang w:val="ru-RU"/>
        </w:rPr>
        <w:t>Журнал</w:t>
      </w:r>
    </w:p>
    <w:p w:rsidR="00193898" w:rsidRDefault="00193898">
      <w:pPr>
        <w:spacing w:before="74"/>
        <w:jc w:val="center"/>
      </w:pPr>
      <w:r>
        <w:rPr>
          <w:bCs/>
          <w:color w:val="000000"/>
          <w:sz w:val="26"/>
          <w:szCs w:val="26"/>
        </w:rPr>
        <w:t>реєстрації</w:t>
      </w:r>
      <w:r>
        <w:rPr>
          <w:bCs/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bCs/>
          <w:color w:val="000000"/>
          <w:sz w:val="26"/>
          <w:szCs w:val="26"/>
          <w:lang w:val="ru-RU"/>
        </w:rPr>
        <w:t>протоколів</w:t>
      </w:r>
      <w:proofErr w:type="spellEnd"/>
      <w:r>
        <w:rPr>
          <w:bCs/>
          <w:color w:val="000000"/>
          <w:sz w:val="26"/>
          <w:szCs w:val="26"/>
          <w:lang w:val="ru-RU"/>
        </w:rPr>
        <w:t xml:space="preserve"> про </w:t>
      </w:r>
      <w:r>
        <w:rPr>
          <w:bCs/>
          <w:color w:val="000000"/>
          <w:sz w:val="26"/>
          <w:szCs w:val="26"/>
        </w:rPr>
        <w:t>адміністративні</w:t>
      </w:r>
      <w:r>
        <w:rPr>
          <w:bCs/>
          <w:color w:val="000000"/>
          <w:sz w:val="26"/>
          <w:szCs w:val="26"/>
          <w:lang w:val="ru-RU"/>
        </w:rPr>
        <w:t xml:space="preserve"> </w:t>
      </w:r>
      <w:r>
        <w:rPr>
          <w:bCs/>
          <w:color w:val="000000"/>
          <w:sz w:val="26"/>
          <w:szCs w:val="26"/>
        </w:rPr>
        <w:t>правопорушення</w:t>
      </w:r>
    </w:p>
    <w:p w:rsidR="00193898" w:rsidRDefault="00193898">
      <w:pPr>
        <w:pStyle w:val="a5"/>
        <w:spacing w:before="7"/>
        <w:rPr>
          <w:lang w:val="ru-RU"/>
        </w:rPr>
      </w:pPr>
    </w:p>
    <w:tbl>
      <w:tblPr>
        <w:tblW w:w="10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0A0"/>
      </w:tblPr>
      <w:tblGrid>
        <w:gridCol w:w="597"/>
        <w:gridCol w:w="1192"/>
        <w:gridCol w:w="1195"/>
        <w:gridCol w:w="1802"/>
        <w:gridCol w:w="2005"/>
        <w:gridCol w:w="1495"/>
        <w:gridCol w:w="1204"/>
        <w:gridCol w:w="1148"/>
      </w:tblGrid>
      <w:tr w:rsidR="00193898" w:rsidTr="006F1512">
        <w:tc>
          <w:tcPr>
            <w:tcW w:w="668" w:type="dxa"/>
          </w:tcPr>
          <w:p w:rsidR="00193898" w:rsidRPr="00BB44A6" w:rsidRDefault="00193898" w:rsidP="006F1512">
            <w:pPr>
              <w:pStyle w:val="a5"/>
              <w:spacing w:before="7"/>
              <w:jc w:val="center"/>
              <w:rPr>
                <w:sz w:val="22"/>
                <w:szCs w:val="22"/>
                <w:lang w:val="ru-RU"/>
              </w:rPr>
            </w:pPr>
            <w:r w:rsidRPr="00BB44A6">
              <w:rPr>
                <w:sz w:val="22"/>
                <w:szCs w:val="22"/>
                <w:lang w:val="ru-RU"/>
              </w:rPr>
              <w:t>№</w:t>
            </w:r>
          </w:p>
          <w:p w:rsidR="00193898" w:rsidRPr="00BB44A6" w:rsidRDefault="00193898" w:rsidP="006F1512">
            <w:pPr>
              <w:pStyle w:val="a5"/>
              <w:spacing w:before="7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BB44A6">
              <w:rPr>
                <w:sz w:val="22"/>
                <w:szCs w:val="22"/>
                <w:lang w:val="ru-RU"/>
              </w:rPr>
              <w:t>п</w:t>
            </w:r>
            <w:proofErr w:type="spellEnd"/>
            <w:proofErr w:type="gramEnd"/>
            <w:r w:rsidRPr="00BB44A6">
              <w:rPr>
                <w:sz w:val="22"/>
                <w:szCs w:val="22"/>
                <w:lang w:val="ru-RU"/>
              </w:rPr>
              <w:t>/</w:t>
            </w:r>
            <w:proofErr w:type="spellStart"/>
            <w:r w:rsidRPr="00BB44A6">
              <w:rPr>
                <w:sz w:val="22"/>
                <w:szCs w:val="22"/>
                <w:lang w:val="ru-RU"/>
              </w:rPr>
              <w:t>п</w:t>
            </w:r>
            <w:proofErr w:type="spellEnd"/>
          </w:p>
        </w:tc>
        <w:tc>
          <w:tcPr>
            <w:tcW w:w="668" w:type="dxa"/>
            <w:tcMar>
              <w:left w:w="103" w:type="dxa"/>
            </w:tcMar>
          </w:tcPr>
          <w:p w:rsidR="00193898" w:rsidRPr="006F1512" w:rsidRDefault="00193898" w:rsidP="006F1512">
            <w:pPr>
              <w:pStyle w:val="a5"/>
              <w:spacing w:before="7"/>
              <w:jc w:val="center"/>
            </w:pPr>
            <w:r>
              <w:rPr>
                <w:sz w:val="22"/>
                <w:szCs w:val="22"/>
                <w:lang w:val="ru-RU"/>
              </w:rPr>
              <w:t>Номер</w:t>
            </w:r>
          </w:p>
          <w:p w:rsidR="00193898" w:rsidRDefault="00193898" w:rsidP="006F1512">
            <w:pPr>
              <w:pStyle w:val="a5"/>
              <w:spacing w:before="7"/>
              <w:jc w:val="center"/>
            </w:pPr>
            <w:r>
              <w:rPr>
                <w:sz w:val="22"/>
                <w:szCs w:val="22"/>
                <w:lang w:val="ru-RU"/>
              </w:rPr>
              <w:t>протоколу</w:t>
            </w:r>
          </w:p>
        </w:tc>
        <w:tc>
          <w:tcPr>
            <w:tcW w:w="1197" w:type="dxa"/>
            <w:tcMar>
              <w:left w:w="103" w:type="dxa"/>
            </w:tcMar>
          </w:tcPr>
          <w:p w:rsidR="00193898" w:rsidRPr="00BB44A6" w:rsidRDefault="00193898" w:rsidP="006F1512">
            <w:pPr>
              <w:pStyle w:val="a5"/>
              <w:spacing w:before="7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</w:t>
            </w:r>
            <w:r w:rsidRPr="00BB44A6">
              <w:rPr>
                <w:sz w:val="22"/>
                <w:szCs w:val="22"/>
                <w:lang w:val="ru-RU"/>
              </w:rPr>
              <w:t xml:space="preserve">ата </w:t>
            </w:r>
            <w:r w:rsidRPr="00BB44A6">
              <w:rPr>
                <w:sz w:val="22"/>
                <w:szCs w:val="22"/>
              </w:rPr>
              <w:t>складання</w:t>
            </w:r>
          </w:p>
          <w:p w:rsidR="00193898" w:rsidRPr="00BB44A6" w:rsidRDefault="00193898" w:rsidP="006F1512">
            <w:pPr>
              <w:pStyle w:val="a5"/>
              <w:spacing w:before="7"/>
              <w:jc w:val="center"/>
              <w:rPr>
                <w:sz w:val="22"/>
                <w:szCs w:val="22"/>
                <w:lang w:val="ru-RU"/>
              </w:rPr>
            </w:pPr>
            <w:r w:rsidRPr="00BB44A6">
              <w:rPr>
                <w:sz w:val="22"/>
                <w:szCs w:val="22"/>
                <w:lang w:val="ru-RU"/>
              </w:rPr>
              <w:t>протоколу</w:t>
            </w:r>
          </w:p>
        </w:tc>
        <w:tc>
          <w:tcPr>
            <w:tcW w:w="1802" w:type="dxa"/>
            <w:tcMar>
              <w:left w:w="103" w:type="dxa"/>
            </w:tcMar>
          </w:tcPr>
          <w:p w:rsidR="00193898" w:rsidRPr="00BB44A6" w:rsidRDefault="00193898" w:rsidP="006F1512">
            <w:pPr>
              <w:pStyle w:val="a5"/>
              <w:spacing w:before="7"/>
              <w:jc w:val="center"/>
              <w:rPr>
                <w:sz w:val="22"/>
                <w:szCs w:val="22"/>
                <w:lang w:val="ru-RU"/>
              </w:rPr>
            </w:pPr>
            <w:r w:rsidRPr="00BB44A6">
              <w:rPr>
                <w:sz w:val="22"/>
                <w:szCs w:val="22"/>
              </w:rPr>
              <w:t>Дата та місце вчинення правопорушення</w:t>
            </w:r>
          </w:p>
        </w:tc>
        <w:tc>
          <w:tcPr>
            <w:tcW w:w="2106" w:type="dxa"/>
            <w:tcMar>
              <w:left w:w="103" w:type="dxa"/>
            </w:tcMar>
          </w:tcPr>
          <w:p w:rsidR="00193898" w:rsidRPr="00BB44A6" w:rsidRDefault="00193898" w:rsidP="006F1512">
            <w:pPr>
              <w:pStyle w:val="a5"/>
              <w:spacing w:before="7"/>
              <w:jc w:val="center"/>
              <w:rPr>
                <w:sz w:val="22"/>
                <w:szCs w:val="22"/>
                <w:lang w:val="ru-RU"/>
              </w:rPr>
            </w:pPr>
            <w:r w:rsidRPr="00BB44A6">
              <w:rPr>
                <w:sz w:val="22"/>
                <w:szCs w:val="22"/>
              </w:rPr>
              <w:t>Стаття</w:t>
            </w:r>
            <w:r w:rsidRPr="00BB44A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BB44A6">
              <w:rPr>
                <w:sz w:val="22"/>
                <w:szCs w:val="22"/>
              </w:rPr>
              <w:t>КУпАП</w:t>
            </w:r>
            <w:proofErr w:type="spellEnd"/>
          </w:p>
          <w:p w:rsidR="00193898" w:rsidRPr="00BB44A6" w:rsidRDefault="00193898" w:rsidP="006F1512">
            <w:pPr>
              <w:pStyle w:val="a5"/>
              <w:spacing w:before="7"/>
              <w:jc w:val="center"/>
              <w:rPr>
                <w:sz w:val="22"/>
                <w:szCs w:val="22"/>
                <w:lang w:val="ru-RU"/>
              </w:rPr>
            </w:pPr>
            <w:r w:rsidRPr="00BB44A6">
              <w:rPr>
                <w:sz w:val="22"/>
                <w:szCs w:val="22"/>
                <w:lang w:val="ru-RU"/>
              </w:rPr>
              <w:t xml:space="preserve">(короткий </w:t>
            </w:r>
            <w:r w:rsidRPr="00BB44A6">
              <w:rPr>
                <w:sz w:val="22"/>
                <w:szCs w:val="22"/>
              </w:rPr>
              <w:t>змі</w:t>
            </w:r>
            <w:proofErr w:type="gramStart"/>
            <w:r w:rsidRPr="00BB44A6">
              <w:rPr>
                <w:sz w:val="22"/>
                <w:szCs w:val="22"/>
              </w:rPr>
              <w:t>ст</w:t>
            </w:r>
            <w:proofErr w:type="gramEnd"/>
          </w:p>
          <w:p w:rsidR="00193898" w:rsidRPr="00BB44A6" w:rsidRDefault="00193898" w:rsidP="006F1512">
            <w:pPr>
              <w:pStyle w:val="a5"/>
              <w:spacing w:before="7"/>
              <w:jc w:val="center"/>
              <w:rPr>
                <w:sz w:val="22"/>
                <w:szCs w:val="22"/>
                <w:lang w:val="ru-RU"/>
              </w:rPr>
            </w:pPr>
            <w:r w:rsidRPr="00BB44A6">
              <w:rPr>
                <w:sz w:val="22"/>
                <w:szCs w:val="22"/>
              </w:rPr>
              <w:t>правопорушення)</w:t>
            </w:r>
          </w:p>
        </w:tc>
        <w:tc>
          <w:tcPr>
            <w:tcW w:w="1767" w:type="dxa"/>
            <w:tcMar>
              <w:left w:w="103" w:type="dxa"/>
            </w:tcMar>
          </w:tcPr>
          <w:p w:rsidR="00193898" w:rsidRPr="00BB44A6" w:rsidRDefault="00193898" w:rsidP="006F1512">
            <w:pPr>
              <w:pStyle w:val="a5"/>
              <w:spacing w:before="7"/>
              <w:jc w:val="center"/>
              <w:rPr>
                <w:sz w:val="22"/>
                <w:szCs w:val="22"/>
                <w:lang w:val="ru-RU"/>
              </w:rPr>
            </w:pPr>
            <w:r w:rsidRPr="00BB44A6">
              <w:rPr>
                <w:sz w:val="22"/>
                <w:szCs w:val="22"/>
              </w:rPr>
              <w:t>Відомості про особу, щодо якої складено протокол (</w:t>
            </w:r>
            <w:proofErr w:type="spellStart"/>
            <w:r w:rsidRPr="00BB44A6">
              <w:rPr>
                <w:sz w:val="22"/>
                <w:szCs w:val="22"/>
              </w:rPr>
              <w:t>ПІП</w:t>
            </w:r>
            <w:proofErr w:type="spellEnd"/>
            <w:r w:rsidRPr="00BB44A6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  <w:tcMar>
              <w:left w:w="103" w:type="dxa"/>
            </w:tcMar>
          </w:tcPr>
          <w:p w:rsidR="00193898" w:rsidRPr="00BB44A6" w:rsidRDefault="00193898" w:rsidP="006F1512">
            <w:pPr>
              <w:pStyle w:val="a5"/>
              <w:spacing w:before="7"/>
              <w:jc w:val="center"/>
              <w:rPr>
                <w:sz w:val="22"/>
                <w:szCs w:val="22"/>
                <w:lang w:val="ru-RU"/>
              </w:rPr>
            </w:pPr>
            <w:r w:rsidRPr="00BB44A6">
              <w:rPr>
                <w:sz w:val="22"/>
                <w:szCs w:val="22"/>
              </w:rPr>
              <w:t>Посада, прізвище, ініціали особи, яка склала протокол</w:t>
            </w:r>
          </w:p>
        </w:tc>
        <w:tc>
          <w:tcPr>
            <w:tcW w:w="1170" w:type="dxa"/>
            <w:tcMar>
              <w:left w:w="103" w:type="dxa"/>
            </w:tcMar>
          </w:tcPr>
          <w:p w:rsidR="00193898" w:rsidRPr="00BB44A6" w:rsidRDefault="00193898" w:rsidP="006F1512">
            <w:pPr>
              <w:pStyle w:val="a5"/>
              <w:spacing w:before="7"/>
              <w:jc w:val="center"/>
              <w:rPr>
                <w:sz w:val="22"/>
                <w:szCs w:val="22"/>
              </w:rPr>
            </w:pPr>
            <w:r w:rsidRPr="00BB44A6">
              <w:rPr>
                <w:sz w:val="22"/>
                <w:szCs w:val="22"/>
              </w:rPr>
              <w:t>Примітки</w:t>
            </w:r>
          </w:p>
        </w:tc>
      </w:tr>
      <w:tr w:rsidR="00193898" w:rsidTr="006F1512">
        <w:tc>
          <w:tcPr>
            <w:tcW w:w="668" w:type="dxa"/>
          </w:tcPr>
          <w:p w:rsidR="00193898" w:rsidRPr="00BB44A6" w:rsidRDefault="00193898" w:rsidP="00BB44A6">
            <w:pPr>
              <w:pStyle w:val="a5"/>
              <w:spacing w:before="7"/>
              <w:rPr>
                <w:lang w:val="ru-RU"/>
              </w:rPr>
            </w:pPr>
          </w:p>
        </w:tc>
        <w:tc>
          <w:tcPr>
            <w:tcW w:w="668" w:type="dxa"/>
            <w:tcMar>
              <w:left w:w="103" w:type="dxa"/>
            </w:tcMar>
          </w:tcPr>
          <w:p w:rsidR="00193898" w:rsidRPr="00BB44A6" w:rsidRDefault="00193898" w:rsidP="00BB44A6">
            <w:pPr>
              <w:pStyle w:val="a5"/>
              <w:spacing w:before="7"/>
              <w:rPr>
                <w:lang w:val="ru-RU"/>
              </w:rPr>
            </w:pPr>
          </w:p>
        </w:tc>
        <w:tc>
          <w:tcPr>
            <w:tcW w:w="1197" w:type="dxa"/>
            <w:tcMar>
              <w:left w:w="103" w:type="dxa"/>
            </w:tcMar>
          </w:tcPr>
          <w:p w:rsidR="00193898" w:rsidRPr="00BB44A6" w:rsidRDefault="00193898" w:rsidP="00BB44A6">
            <w:pPr>
              <w:pStyle w:val="a5"/>
              <w:spacing w:before="7"/>
              <w:rPr>
                <w:lang w:val="ru-RU"/>
              </w:rPr>
            </w:pPr>
          </w:p>
        </w:tc>
        <w:tc>
          <w:tcPr>
            <w:tcW w:w="1802" w:type="dxa"/>
            <w:tcMar>
              <w:left w:w="103" w:type="dxa"/>
            </w:tcMar>
          </w:tcPr>
          <w:p w:rsidR="00193898" w:rsidRPr="00BB44A6" w:rsidRDefault="00193898" w:rsidP="00BB44A6">
            <w:pPr>
              <w:pStyle w:val="a5"/>
              <w:spacing w:before="7"/>
              <w:rPr>
                <w:lang w:val="ru-RU"/>
              </w:rPr>
            </w:pPr>
          </w:p>
        </w:tc>
        <w:tc>
          <w:tcPr>
            <w:tcW w:w="2106" w:type="dxa"/>
            <w:tcMar>
              <w:left w:w="103" w:type="dxa"/>
            </w:tcMar>
          </w:tcPr>
          <w:p w:rsidR="00193898" w:rsidRPr="00BB44A6" w:rsidRDefault="00193898" w:rsidP="00BB44A6">
            <w:pPr>
              <w:pStyle w:val="a5"/>
              <w:spacing w:before="7"/>
              <w:rPr>
                <w:lang w:val="ru-RU"/>
              </w:rPr>
            </w:pPr>
          </w:p>
        </w:tc>
        <w:tc>
          <w:tcPr>
            <w:tcW w:w="1767" w:type="dxa"/>
            <w:tcMar>
              <w:left w:w="103" w:type="dxa"/>
            </w:tcMar>
          </w:tcPr>
          <w:p w:rsidR="00193898" w:rsidRPr="00BB44A6" w:rsidRDefault="00193898" w:rsidP="00BB44A6">
            <w:pPr>
              <w:pStyle w:val="a5"/>
              <w:spacing w:before="7"/>
              <w:rPr>
                <w:lang w:val="ru-RU"/>
              </w:rPr>
            </w:pPr>
          </w:p>
        </w:tc>
        <w:tc>
          <w:tcPr>
            <w:tcW w:w="1260" w:type="dxa"/>
            <w:tcMar>
              <w:left w:w="103" w:type="dxa"/>
            </w:tcMar>
          </w:tcPr>
          <w:p w:rsidR="00193898" w:rsidRPr="00BB44A6" w:rsidRDefault="00193898" w:rsidP="00BB44A6">
            <w:pPr>
              <w:pStyle w:val="a5"/>
              <w:spacing w:before="7"/>
              <w:rPr>
                <w:lang w:val="ru-RU"/>
              </w:rPr>
            </w:pPr>
          </w:p>
        </w:tc>
        <w:tc>
          <w:tcPr>
            <w:tcW w:w="1170" w:type="dxa"/>
            <w:tcMar>
              <w:left w:w="103" w:type="dxa"/>
            </w:tcMar>
          </w:tcPr>
          <w:p w:rsidR="00193898" w:rsidRPr="00BB44A6" w:rsidRDefault="00193898" w:rsidP="00BB44A6">
            <w:pPr>
              <w:pStyle w:val="a5"/>
              <w:spacing w:before="7"/>
              <w:rPr>
                <w:lang w:val="ru-RU"/>
              </w:rPr>
            </w:pPr>
          </w:p>
        </w:tc>
      </w:tr>
    </w:tbl>
    <w:p w:rsidR="00193898" w:rsidRDefault="00193898">
      <w:pPr>
        <w:pStyle w:val="a5"/>
        <w:spacing w:before="7"/>
        <w:rPr>
          <w:lang w:val="ru-RU"/>
        </w:rPr>
      </w:pPr>
    </w:p>
    <w:p w:rsidR="00193898" w:rsidRDefault="00193898">
      <w:pPr>
        <w:pStyle w:val="a5"/>
        <w:spacing w:before="7"/>
        <w:rPr>
          <w:lang w:val="ru-RU"/>
        </w:rPr>
      </w:pPr>
    </w:p>
    <w:p w:rsidR="00193898" w:rsidRDefault="00193898">
      <w:pPr>
        <w:pStyle w:val="a5"/>
        <w:spacing w:before="7"/>
        <w:rPr>
          <w:lang w:val="ru-RU"/>
        </w:rPr>
      </w:pPr>
    </w:p>
    <w:p w:rsidR="00193898" w:rsidRDefault="00193898">
      <w:pPr>
        <w:pStyle w:val="a5"/>
        <w:spacing w:before="7"/>
        <w:rPr>
          <w:lang w:val="ru-RU"/>
        </w:rPr>
      </w:pPr>
    </w:p>
    <w:p w:rsidR="00193898" w:rsidRDefault="00193898" w:rsidP="00BE2FD1">
      <w:pPr>
        <w:pStyle w:val="a5"/>
        <w:jc w:val="both"/>
        <w:rPr>
          <w:color w:val="000000"/>
        </w:rPr>
      </w:pPr>
      <w:r>
        <w:rPr>
          <w:color w:val="000000"/>
        </w:rPr>
        <w:t xml:space="preserve">Керуюча справами </w:t>
      </w:r>
    </w:p>
    <w:p w:rsidR="00193898" w:rsidRDefault="00193898" w:rsidP="00BE2FD1">
      <w:pPr>
        <w:pStyle w:val="a5"/>
        <w:jc w:val="both"/>
        <w:rPr>
          <w:color w:val="000000"/>
        </w:rPr>
      </w:pPr>
      <w:r>
        <w:rPr>
          <w:color w:val="000000"/>
        </w:rPr>
        <w:t xml:space="preserve">виконавчого комітету                                                                                       В.В. </w:t>
      </w:r>
      <w:proofErr w:type="spellStart"/>
      <w:r>
        <w:rPr>
          <w:color w:val="000000"/>
        </w:rPr>
        <w:t>Степюк</w:t>
      </w:r>
      <w:proofErr w:type="spellEnd"/>
    </w:p>
    <w:p w:rsidR="00193898" w:rsidRDefault="00193898" w:rsidP="00BE2FD1">
      <w:pPr>
        <w:pStyle w:val="a5"/>
        <w:jc w:val="both"/>
        <w:rPr>
          <w:color w:val="000000"/>
        </w:rPr>
      </w:pPr>
    </w:p>
    <w:p w:rsidR="00193898" w:rsidRDefault="00193898" w:rsidP="00BE2FD1">
      <w:pPr>
        <w:rPr>
          <w:bCs/>
        </w:rPr>
      </w:pPr>
      <w:r>
        <w:rPr>
          <w:bCs/>
        </w:rPr>
        <w:t xml:space="preserve">Сергій </w:t>
      </w:r>
      <w:proofErr w:type="spellStart"/>
      <w:r>
        <w:rPr>
          <w:bCs/>
        </w:rPr>
        <w:t>Смолярук</w:t>
      </w:r>
      <w:proofErr w:type="spellEnd"/>
    </w:p>
    <w:p w:rsidR="00193898" w:rsidRDefault="00193898">
      <w:pPr>
        <w:pStyle w:val="a5"/>
        <w:spacing w:before="7"/>
        <w:rPr>
          <w:lang w:val="ru-RU"/>
        </w:rPr>
      </w:pPr>
    </w:p>
    <w:p w:rsidR="00193898" w:rsidRDefault="00193898">
      <w:pPr>
        <w:pStyle w:val="a5"/>
        <w:spacing w:before="7"/>
        <w:rPr>
          <w:lang w:val="ru-RU"/>
        </w:rPr>
      </w:pPr>
    </w:p>
    <w:p w:rsidR="00193898" w:rsidRDefault="00193898">
      <w:pPr>
        <w:pStyle w:val="a5"/>
        <w:spacing w:before="7"/>
        <w:rPr>
          <w:lang w:val="ru-RU"/>
        </w:rPr>
      </w:pPr>
    </w:p>
    <w:p w:rsidR="00193898" w:rsidRDefault="00193898">
      <w:pPr>
        <w:pStyle w:val="a5"/>
        <w:spacing w:before="7"/>
        <w:rPr>
          <w:lang w:val="ru-RU"/>
        </w:rPr>
      </w:pPr>
    </w:p>
    <w:p w:rsidR="00193898" w:rsidRDefault="00193898">
      <w:pPr>
        <w:pStyle w:val="a5"/>
        <w:spacing w:before="7"/>
        <w:rPr>
          <w:lang w:val="ru-RU"/>
        </w:rPr>
      </w:pPr>
    </w:p>
    <w:p w:rsidR="00193898" w:rsidRDefault="00193898">
      <w:pPr>
        <w:pStyle w:val="a5"/>
        <w:spacing w:before="7"/>
      </w:pPr>
    </w:p>
    <w:sectPr w:rsidR="00193898" w:rsidSect="00693D9A">
      <w:pgSz w:w="11906" w:h="16838"/>
      <w:pgMar w:top="284" w:right="460" w:bottom="280" w:left="880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AC2BC2"/>
    <w:multiLevelType w:val="multilevel"/>
    <w:tmpl w:val="F654A8A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compat/>
  <w:rsids>
    <w:rsidRoot w:val="00450C31"/>
    <w:rsid w:val="000C528C"/>
    <w:rsid w:val="001100EB"/>
    <w:rsid w:val="00125924"/>
    <w:rsid w:val="00154A36"/>
    <w:rsid w:val="00193898"/>
    <w:rsid w:val="00193BB8"/>
    <w:rsid w:val="001E336A"/>
    <w:rsid w:val="002074ED"/>
    <w:rsid w:val="00290F2C"/>
    <w:rsid w:val="002C2CB4"/>
    <w:rsid w:val="00353BFE"/>
    <w:rsid w:val="00364B95"/>
    <w:rsid w:val="00365657"/>
    <w:rsid w:val="003A4709"/>
    <w:rsid w:val="00450C31"/>
    <w:rsid w:val="0049057A"/>
    <w:rsid w:val="005853C0"/>
    <w:rsid w:val="005E53C8"/>
    <w:rsid w:val="005E74BD"/>
    <w:rsid w:val="005F1D35"/>
    <w:rsid w:val="00662C91"/>
    <w:rsid w:val="00693D9A"/>
    <w:rsid w:val="006C3716"/>
    <w:rsid w:val="006F1512"/>
    <w:rsid w:val="00707D39"/>
    <w:rsid w:val="0071516E"/>
    <w:rsid w:val="00732779"/>
    <w:rsid w:val="007D2687"/>
    <w:rsid w:val="00804CDC"/>
    <w:rsid w:val="00811D09"/>
    <w:rsid w:val="00945ED3"/>
    <w:rsid w:val="00950580"/>
    <w:rsid w:val="009C0A97"/>
    <w:rsid w:val="00A158A3"/>
    <w:rsid w:val="00A312F7"/>
    <w:rsid w:val="00A44853"/>
    <w:rsid w:val="00A73DB9"/>
    <w:rsid w:val="00B2540B"/>
    <w:rsid w:val="00BA699D"/>
    <w:rsid w:val="00BB44A6"/>
    <w:rsid w:val="00BE2FD1"/>
    <w:rsid w:val="00BF559D"/>
    <w:rsid w:val="00C75452"/>
    <w:rsid w:val="00CC51D6"/>
    <w:rsid w:val="00D502CE"/>
    <w:rsid w:val="00DC0974"/>
    <w:rsid w:val="00DF6888"/>
    <w:rsid w:val="00E55E74"/>
    <w:rsid w:val="00F12CA2"/>
    <w:rsid w:val="00F43DBD"/>
    <w:rsid w:val="00F47B18"/>
    <w:rsid w:val="00FF6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68B"/>
    <w:pPr>
      <w:widowControl w:val="0"/>
    </w:pPr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link w:val="10"/>
    <w:uiPriority w:val="99"/>
    <w:qFormat/>
    <w:rsid w:val="00693D9A"/>
    <w:pPr>
      <w:ind w:left="6355"/>
      <w:outlineLvl w:val="0"/>
    </w:pPr>
    <w:rPr>
      <w:sz w:val="28"/>
      <w:szCs w:val="28"/>
    </w:rPr>
  </w:style>
  <w:style w:type="paragraph" w:styleId="2">
    <w:name w:val="heading 2"/>
    <w:basedOn w:val="a"/>
    <w:link w:val="20"/>
    <w:uiPriority w:val="99"/>
    <w:qFormat/>
    <w:rsid w:val="00693D9A"/>
    <w:pPr>
      <w:keepNext/>
      <w:numPr>
        <w:ilvl w:val="1"/>
        <w:numId w:val="1"/>
      </w:numPr>
      <w:tabs>
        <w:tab w:val="left" w:pos="993"/>
      </w:tabs>
      <w:ind w:firstLine="284"/>
      <w:jc w:val="both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A470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A4709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3">
    <w:name w:val="Текст выноски Знак"/>
    <w:uiPriority w:val="99"/>
    <w:semiHidden/>
    <w:rsid w:val="00FF668B"/>
    <w:rPr>
      <w:rFonts w:ascii="Segoe UI" w:hAnsi="Segoe UI"/>
      <w:sz w:val="18"/>
      <w:lang w:val="uk-UA"/>
    </w:rPr>
  </w:style>
  <w:style w:type="character" w:customStyle="1" w:styleId="ListLabel1">
    <w:name w:val="ListLabel 1"/>
    <w:uiPriority w:val="99"/>
    <w:rsid w:val="00693D9A"/>
    <w:rPr>
      <w:rFonts w:eastAsia="Times New Roman"/>
      <w:w w:val="100"/>
      <w:sz w:val="28"/>
      <w:lang w:val="uk-UA" w:eastAsia="en-US"/>
    </w:rPr>
  </w:style>
  <w:style w:type="character" w:customStyle="1" w:styleId="ListLabel2">
    <w:name w:val="ListLabel 2"/>
    <w:uiPriority w:val="99"/>
    <w:rsid w:val="00693D9A"/>
    <w:rPr>
      <w:lang w:val="uk-UA" w:eastAsia="en-US"/>
    </w:rPr>
  </w:style>
  <w:style w:type="character" w:customStyle="1" w:styleId="ListLabel3">
    <w:name w:val="ListLabel 3"/>
    <w:uiPriority w:val="99"/>
    <w:rsid w:val="00693D9A"/>
    <w:rPr>
      <w:rFonts w:eastAsia="Times New Roman"/>
      <w:w w:val="100"/>
      <w:sz w:val="28"/>
      <w:lang w:val="uk-UA" w:eastAsia="en-US"/>
    </w:rPr>
  </w:style>
  <w:style w:type="character" w:customStyle="1" w:styleId="ListLabel4">
    <w:name w:val="ListLabel 4"/>
    <w:uiPriority w:val="99"/>
    <w:rsid w:val="00693D9A"/>
    <w:rPr>
      <w:rFonts w:eastAsia="Times New Roman"/>
      <w:spacing w:val="0"/>
      <w:w w:val="100"/>
      <w:sz w:val="28"/>
      <w:lang w:val="uk-UA" w:eastAsia="en-US"/>
    </w:rPr>
  </w:style>
  <w:style w:type="character" w:customStyle="1" w:styleId="ListLabel5">
    <w:name w:val="ListLabel 5"/>
    <w:uiPriority w:val="99"/>
    <w:rsid w:val="00693D9A"/>
    <w:rPr>
      <w:rFonts w:eastAsia="Times New Roman"/>
      <w:w w:val="100"/>
      <w:sz w:val="28"/>
      <w:lang w:val="uk-UA" w:eastAsia="en-US"/>
    </w:rPr>
  </w:style>
  <w:style w:type="character" w:customStyle="1" w:styleId="ListLabel6">
    <w:name w:val="ListLabel 6"/>
    <w:uiPriority w:val="99"/>
    <w:rsid w:val="00693D9A"/>
    <w:rPr>
      <w:lang w:val="uk-UA" w:eastAsia="en-US"/>
    </w:rPr>
  </w:style>
  <w:style w:type="character" w:customStyle="1" w:styleId="ListLabel7">
    <w:name w:val="ListLabel 7"/>
    <w:uiPriority w:val="99"/>
    <w:rsid w:val="00693D9A"/>
    <w:rPr>
      <w:rFonts w:eastAsia="Times New Roman"/>
      <w:spacing w:val="0"/>
      <w:w w:val="100"/>
      <w:sz w:val="28"/>
      <w:lang w:val="uk-UA" w:eastAsia="en-US"/>
    </w:rPr>
  </w:style>
  <w:style w:type="character" w:customStyle="1" w:styleId="ListLabel8">
    <w:name w:val="ListLabel 8"/>
    <w:uiPriority w:val="99"/>
    <w:rsid w:val="00693D9A"/>
    <w:rPr>
      <w:sz w:val="28"/>
    </w:rPr>
  </w:style>
  <w:style w:type="paragraph" w:styleId="a4">
    <w:name w:val="Title"/>
    <w:basedOn w:val="a"/>
    <w:next w:val="a5"/>
    <w:link w:val="a6"/>
    <w:uiPriority w:val="99"/>
    <w:qFormat/>
    <w:rsid w:val="00693D9A"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customStyle="1" w:styleId="a6">
    <w:name w:val="Название Знак"/>
    <w:basedOn w:val="a0"/>
    <w:link w:val="a4"/>
    <w:uiPriority w:val="99"/>
    <w:locked/>
    <w:rsid w:val="003A4709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5">
    <w:name w:val="Body Text"/>
    <w:basedOn w:val="a"/>
    <w:link w:val="a7"/>
    <w:uiPriority w:val="99"/>
    <w:rsid w:val="00FF668B"/>
    <w:rPr>
      <w:sz w:val="28"/>
      <w:szCs w:val="28"/>
    </w:rPr>
  </w:style>
  <w:style w:type="character" w:customStyle="1" w:styleId="a7">
    <w:name w:val="Основной текст Знак"/>
    <w:basedOn w:val="a0"/>
    <w:link w:val="a5"/>
    <w:uiPriority w:val="99"/>
    <w:semiHidden/>
    <w:locked/>
    <w:rsid w:val="003A4709"/>
    <w:rPr>
      <w:rFonts w:ascii="Times New Roman" w:hAnsi="Times New Roman" w:cs="Times New Roman"/>
      <w:lang w:eastAsia="en-US"/>
    </w:rPr>
  </w:style>
  <w:style w:type="paragraph" w:styleId="a8">
    <w:name w:val="List"/>
    <w:basedOn w:val="a5"/>
    <w:uiPriority w:val="99"/>
    <w:rsid w:val="00693D9A"/>
    <w:rPr>
      <w:rFonts w:cs="Arial"/>
    </w:rPr>
  </w:style>
  <w:style w:type="paragraph" w:styleId="11">
    <w:name w:val="index 1"/>
    <w:basedOn w:val="a"/>
    <w:next w:val="a"/>
    <w:autoRedefine/>
    <w:uiPriority w:val="99"/>
    <w:semiHidden/>
    <w:rsid w:val="00FF668B"/>
    <w:pPr>
      <w:ind w:left="220" w:hanging="220"/>
    </w:pPr>
  </w:style>
  <w:style w:type="paragraph" w:styleId="a9">
    <w:name w:val="index heading"/>
    <w:basedOn w:val="a"/>
    <w:uiPriority w:val="99"/>
    <w:rsid w:val="00693D9A"/>
    <w:pPr>
      <w:suppressLineNumbers/>
    </w:pPr>
    <w:rPr>
      <w:rFonts w:cs="Arial"/>
    </w:rPr>
  </w:style>
  <w:style w:type="paragraph" w:customStyle="1" w:styleId="aa">
    <w:name w:val="Заглавие"/>
    <w:basedOn w:val="a"/>
    <w:uiPriority w:val="99"/>
    <w:rsid w:val="00693D9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10">
    <w:name w:val="Заголовок 11"/>
    <w:basedOn w:val="a"/>
    <w:uiPriority w:val="99"/>
    <w:rsid w:val="00FF668B"/>
    <w:pPr>
      <w:ind w:left="2703"/>
      <w:outlineLvl w:val="1"/>
    </w:pPr>
    <w:rPr>
      <w:b/>
      <w:bCs/>
      <w:sz w:val="28"/>
      <w:szCs w:val="28"/>
    </w:rPr>
  </w:style>
  <w:style w:type="paragraph" w:styleId="ab">
    <w:name w:val="List Paragraph"/>
    <w:basedOn w:val="a"/>
    <w:uiPriority w:val="99"/>
    <w:qFormat/>
    <w:rsid w:val="00FF668B"/>
    <w:pPr>
      <w:ind w:left="822" w:firstLine="707"/>
      <w:jc w:val="both"/>
    </w:pPr>
  </w:style>
  <w:style w:type="paragraph" w:customStyle="1" w:styleId="TableParagraph">
    <w:name w:val="Table Paragraph"/>
    <w:basedOn w:val="a"/>
    <w:uiPriority w:val="99"/>
    <w:rsid w:val="00FF668B"/>
  </w:style>
  <w:style w:type="paragraph" w:styleId="ac">
    <w:name w:val="Balloon Text"/>
    <w:basedOn w:val="a"/>
    <w:link w:val="12"/>
    <w:uiPriority w:val="99"/>
    <w:semiHidden/>
    <w:rsid w:val="00FF668B"/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"/>
    <w:basedOn w:val="a0"/>
    <w:link w:val="ac"/>
    <w:uiPriority w:val="99"/>
    <w:semiHidden/>
    <w:locked/>
    <w:rsid w:val="003A4709"/>
    <w:rPr>
      <w:rFonts w:ascii="Times New Roman" w:hAnsi="Times New Roman" w:cs="Times New Roman"/>
      <w:sz w:val="2"/>
      <w:lang w:eastAsia="en-US"/>
    </w:rPr>
  </w:style>
  <w:style w:type="table" w:customStyle="1" w:styleId="TableNormal1">
    <w:name w:val="Table Normal1"/>
    <w:uiPriority w:val="99"/>
    <w:semiHidden/>
    <w:rsid w:val="00FF668B"/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d">
    <w:name w:val="Table Grid"/>
    <w:basedOn w:val="a1"/>
    <w:uiPriority w:val="99"/>
    <w:rsid w:val="00FF668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59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11996</Words>
  <Characters>6838</Characters>
  <Application>Microsoft Office Word</Application>
  <DocSecurity>0</DocSecurity>
  <Lines>56</Lines>
  <Paragraphs>37</Paragraphs>
  <ScaleCrop>false</ScaleCrop>
  <Company>Reanimator Extreme Edition</Company>
  <LinksUpToDate>false</LinksUpToDate>
  <CharactersWithSpaces>18797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Груй СЙ_2</cp:lastModifiedBy>
  <cp:revision>4</cp:revision>
  <cp:lastPrinted>2021-06-16T06:57:00Z</cp:lastPrinted>
  <dcterms:created xsi:type="dcterms:W3CDTF">2021-06-22T08:14:00Z</dcterms:created>
  <dcterms:modified xsi:type="dcterms:W3CDTF">2021-06-22T09:12:00Z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