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D535BC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E1728D" w:rsidRDefault="00B23E7D" w:rsidP="00E1728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46034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</w:t>
      </w:r>
      <w:r w:rsidR="002428A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9</w:t>
      </w:r>
      <w:r w:rsidR="0036598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2428A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серпня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36598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оку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46034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1728D" w:rsidRPr="00460345">
        <w:rPr>
          <w:rFonts w:ascii="Times New Roman" w:eastAsia="Times New Roman" w:hAnsi="Times New Roman"/>
          <w:sz w:val="28"/>
          <w:szCs w:val="28"/>
          <w:lang w:val="ru-RU" w:eastAsia="ru-RU"/>
        </w:rPr>
        <w:t>297</w:t>
      </w:r>
    </w:p>
    <w:p w:rsidR="00B23E7D" w:rsidRDefault="00B23E7D" w:rsidP="00E1728D">
      <w:pPr>
        <w:keepNext/>
        <w:autoSpaceDE w:val="0"/>
        <w:autoSpaceDN w:val="0"/>
        <w:spacing w:before="240" w:after="6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Нововолинськ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76E99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</w:t>
      </w:r>
      <w:r w:rsidR="002428A6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365983" w:rsidRDefault="006F51EC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……..</w:t>
      </w:r>
      <w:r w:rsidR="002428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84FBF" w:rsidRDefault="00C84FBF" w:rsidP="00C84FB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428A6">
        <w:rPr>
          <w:rFonts w:ascii="Times New Roman" w:eastAsia="Times New Roman" w:hAnsi="Times New Roman"/>
          <w:sz w:val="28"/>
          <w:szCs w:val="28"/>
          <w:lang w:val="ru-RU" w:eastAsia="ru-RU"/>
        </w:rPr>
        <w:t>три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кімнатної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2D61C4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61C4" w:rsidRDefault="002D61C4" w:rsidP="002D61C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, 20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12</w:t>
      </w:r>
      <w:r w:rsidR="00E1728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852A50" w:rsidRDefault="00476E99" w:rsidP="000E3D9D">
      <w:pPr>
        <w:spacing w:after="0" w:line="240" w:lineRule="auto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1E5C1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у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м. Нововолинську),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1E5C1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(вул.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у                м. Нововолинську),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як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і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ють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малолітньо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, 2012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р.н.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>три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кімнатної квартири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належної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6E6958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за адресою: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у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        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м. Нововолинську,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загальною площею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67,2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, 2012р.н.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31151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31151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31151D">
        <w:rPr>
          <w:rFonts w:ascii="Times New Roman" w:hAnsi="Times New Roman"/>
          <w:sz w:val="28"/>
          <w:szCs w:val="28"/>
        </w:rPr>
        <w:t>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еруючись ст. ст.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ст. 177 Сімейного кодексу України, ст. ст.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ст.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B23E7D" w:rsidRDefault="00B23E7D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852A50" w:rsidRDefault="00852A50" w:rsidP="0059343F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23E7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0E3D9D" w:rsidRDefault="00B23E7D" w:rsidP="00B23E7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0E3D9D" w:rsidRPr="000E3D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3D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як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і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ють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, 2012</w:t>
      </w:r>
      <w:r w:rsidR="00392DA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трикімнатної квартири, належної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0E3D9D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</w:t>
      </w:r>
      <w:r w:rsidR="006F51EC">
        <w:rPr>
          <w:rFonts w:ascii="Times New Roman" w:eastAsia="Arial Unicode MS" w:hAnsi="Times New Roman"/>
          <w:sz w:val="28"/>
          <w:szCs w:val="28"/>
          <w:lang w:eastAsia="ru-RU"/>
        </w:rPr>
        <w:t>………….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 xml:space="preserve">у м. Нововолинську, загальною площею 67,2 </w:t>
      </w:r>
      <w:proofErr w:type="spellStart"/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0E3D9D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1E5C12">
        <w:rPr>
          <w:rFonts w:ascii="Times New Roman" w:eastAsia="Times New Roman" w:hAnsi="Times New Roman"/>
          <w:sz w:val="28"/>
          <w:szCs w:val="28"/>
          <w:lang w:eastAsia="ru-RU"/>
        </w:rPr>
        <w:t>……...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, 2012р.н.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>Термін дії рішення 2 місяці з моменту його прийняття.</w:t>
      </w:r>
    </w:p>
    <w:p w:rsidR="00852A50" w:rsidRPr="00852A50" w:rsidRDefault="006E6958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        Б. С. </w:t>
      </w:r>
      <w:proofErr w:type="spellStart"/>
      <w:r w:rsidRPr="00852A50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852A50" w:rsidRDefault="00852A50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852A50" w:rsidP="00852A50">
      <w:pPr>
        <w:spacing w:after="0"/>
        <w:jc w:val="both"/>
      </w:pPr>
      <w:proofErr w:type="spellStart"/>
      <w:r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852A5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E3D9D"/>
    <w:rsid w:val="001E5C12"/>
    <w:rsid w:val="0022608A"/>
    <w:rsid w:val="002428A6"/>
    <w:rsid w:val="00242D8C"/>
    <w:rsid w:val="00247BA0"/>
    <w:rsid w:val="00274A00"/>
    <w:rsid w:val="002A2741"/>
    <w:rsid w:val="002D41D8"/>
    <w:rsid w:val="002D61C4"/>
    <w:rsid w:val="002D7095"/>
    <w:rsid w:val="0031151D"/>
    <w:rsid w:val="00365983"/>
    <w:rsid w:val="00383265"/>
    <w:rsid w:val="00392DAE"/>
    <w:rsid w:val="00444B64"/>
    <w:rsid w:val="00460345"/>
    <w:rsid w:val="00476E99"/>
    <w:rsid w:val="004812CC"/>
    <w:rsid w:val="004D5A0B"/>
    <w:rsid w:val="005328F0"/>
    <w:rsid w:val="00591D71"/>
    <w:rsid w:val="0059343F"/>
    <w:rsid w:val="00662D69"/>
    <w:rsid w:val="006E6958"/>
    <w:rsid w:val="006F51EC"/>
    <w:rsid w:val="00742EF4"/>
    <w:rsid w:val="00852A50"/>
    <w:rsid w:val="00904857"/>
    <w:rsid w:val="00914767"/>
    <w:rsid w:val="009E40EA"/>
    <w:rsid w:val="00AC26B4"/>
    <w:rsid w:val="00B23E7D"/>
    <w:rsid w:val="00BB78CC"/>
    <w:rsid w:val="00BC1D72"/>
    <w:rsid w:val="00C84FBF"/>
    <w:rsid w:val="00CA21AE"/>
    <w:rsid w:val="00CE4672"/>
    <w:rsid w:val="00D535BC"/>
    <w:rsid w:val="00E1728D"/>
    <w:rsid w:val="00E22574"/>
    <w:rsid w:val="00E430A2"/>
    <w:rsid w:val="00E74DD3"/>
    <w:rsid w:val="00EA0392"/>
    <w:rsid w:val="00F15B2E"/>
    <w:rsid w:val="00F84CFA"/>
    <w:rsid w:val="00F94E5D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Груй СЙ_2</cp:lastModifiedBy>
  <cp:revision>24</cp:revision>
  <cp:lastPrinted>2019-12-17T09:15:00Z</cp:lastPrinted>
  <dcterms:created xsi:type="dcterms:W3CDTF">2015-01-05T14:55:00Z</dcterms:created>
  <dcterms:modified xsi:type="dcterms:W3CDTF">2021-08-25T14:52:00Z</dcterms:modified>
</cp:coreProperties>
</file>