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D" w:rsidRDefault="007E593D" w:rsidP="007E593D">
      <w:pPr>
        <w:autoSpaceDE w:val="0"/>
        <w:autoSpaceDN w:val="0"/>
        <w:ind w:right="-261"/>
        <w:jc w:val="center"/>
        <w:rPr>
          <w:b w:val="0"/>
          <w:szCs w:val="28"/>
        </w:rPr>
      </w:pPr>
      <w:r>
        <w:rPr>
          <w:b w:val="0"/>
          <w:noProof/>
          <w:spacing w:val="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93D" w:rsidRDefault="007E593D" w:rsidP="007E593D">
      <w:pPr>
        <w:autoSpaceDE w:val="0"/>
        <w:autoSpaceDN w:val="0"/>
        <w:ind w:left="360" w:right="-261"/>
        <w:jc w:val="center"/>
        <w:rPr>
          <w:bCs/>
          <w:szCs w:val="28"/>
        </w:rPr>
      </w:pPr>
    </w:p>
    <w:p w:rsidR="007E593D" w:rsidRDefault="007E593D" w:rsidP="007E593D">
      <w:pPr>
        <w:autoSpaceDE w:val="0"/>
        <w:autoSpaceDN w:val="0"/>
        <w:ind w:left="360" w:right="-261"/>
        <w:jc w:val="center"/>
        <w:rPr>
          <w:bCs/>
          <w:szCs w:val="28"/>
        </w:rPr>
      </w:pPr>
      <w:r>
        <w:rPr>
          <w:bCs/>
          <w:szCs w:val="28"/>
        </w:rPr>
        <w:t>У К Р А Ї Н А</w:t>
      </w:r>
    </w:p>
    <w:p w:rsidR="007E593D" w:rsidRDefault="007E593D" w:rsidP="007E593D">
      <w:pPr>
        <w:autoSpaceDE w:val="0"/>
        <w:autoSpaceDN w:val="0"/>
        <w:ind w:left="360" w:right="-261"/>
        <w:rPr>
          <w:b w:val="0"/>
          <w:szCs w:val="28"/>
        </w:rPr>
      </w:pPr>
    </w:p>
    <w:p w:rsidR="007E593D" w:rsidRDefault="007E593D" w:rsidP="007E593D">
      <w:pPr>
        <w:autoSpaceDE w:val="0"/>
        <w:autoSpaceDN w:val="0"/>
        <w:ind w:left="360" w:right="-261"/>
        <w:rPr>
          <w:bCs/>
          <w:caps/>
          <w:szCs w:val="28"/>
        </w:rPr>
      </w:pPr>
      <w:r>
        <w:rPr>
          <w:bCs/>
          <w:caps/>
          <w:szCs w:val="28"/>
        </w:rPr>
        <w:t>Виконавчий комітет Нововолинської міської ради</w:t>
      </w:r>
    </w:p>
    <w:p w:rsidR="007E593D" w:rsidRDefault="007E593D" w:rsidP="007E593D">
      <w:pPr>
        <w:autoSpaceDE w:val="0"/>
        <w:autoSpaceDN w:val="0"/>
        <w:ind w:left="360" w:right="-261"/>
        <w:jc w:val="center"/>
        <w:rPr>
          <w:bCs/>
          <w:caps/>
          <w:szCs w:val="28"/>
        </w:rPr>
      </w:pPr>
      <w:r>
        <w:rPr>
          <w:bCs/>
          <w:caps/>
          <w:szCs w:val="28"/>
        </w:rPr>
        <w:t>Волинської області</w:t>
      </w:r>
    </w:p>
    <w:p w:rsidR="007E593D" w:rsidRDefault="007E593D" w:rsidP="007E593D">
      <w:pPr>
        <w:keepNext/>
        <w:autoSpaceDE w:val="0"/>
        <w:autoSpaceDN w:val="0"/>
        <w:ind w:left="360" w:right="-261"/>
        <w:jc w:val="center"/>
        <w:outlineLvl w:val="3"/>
        <w:rPr>
          <w:bCs/>
          <w:szCs w:val="28"/>
        </w:rPr>
      </w:pPr>
    </w:p>
    <w:p w:rsidR="007E593D" w:rsidRDefault="007E593D" w:rsidP="007E593D">
      <w:pPr>
        <w:keepNext/>
        <w:autoSpaceDE w:val="0"/>
        <w:autoSpaceDN w:val="0"/>
        <w:ind w:left="360" w:right="-261"/>
        <w:jc w:val="center"/>
        <w:outlineLvl w:val="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Р І Ш Е Н </w:t>
      </w:r>
      <w:proofErr w:type="spellStart"/>
      <w:r>
        <w:rPr>
          <w:bCs/>
          <w:sz w:val="32"/>
          <w:szCs w:val="32"/>
        </w:rPr>
        <w:t>Н</w:t>
      </w:r>
      <w:proofErr w:type="spellEnd"/>
      <w:r>
        <w:rPr>
          <w:bCs/>
          <w:sz w:val="32"/>
          <w:szCs w:val="32"/>
        </w:rPr>
        <w:t xml:space="preserve"> Я</w:t>
      </w:r>
    </w:p>
    <w:p w:rsidR="007E593D" w:rsidRDefault="007E593D" w:rsidP="007E593D">
      <w:pPr>
        <w:autoSpaceDE w:val="0"/>
        <w:autoSpaceDN w:val="0"/>
        <w:ind w:left="360" w:right="-261"/>
        <w:rPr>
          <w:b w:val="0"/>
          <w:szCs w:val="28"/>
        </w:rPr>
      </w:pPr>
    </w:p>
    <w:p w:rsidR="007E593D" w:rsidRDefault="007E593D" w:rsidP="007E593D">
      <w:pPr>
        <w:autoSpaceDE w:val="0"/>
        <w:autoSpaceDN w:val="0"/>
        <w:ind w:left="360" w:right="-261"/>
        <w:rPr>
          <w:b w:val="0"/>
          <w:szCs w:val="28"/>
        </w:rPr>
      </w:pPr>
    </w:p>
    <w:p w:rsidR="007E593D" w:rsidRDefault="007E593D" w:rsidP="007E593D">
      <w:pPr>
        <w:autoSpaceDE w:val="0"/>
        <w:autoSpaceDN w:val="0"/>
        <w:ind w:right="-261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в</w:t>
      </w:r>
      <w:bookmarkStart w:id="0" w:name="_GoBack"/>
      <w:bookmarkEnd w:id="0"/>
      <w:r>
        <w:rPr>
          <w:b w:val="0"/>
          <w:szCs w:val="28"/>
          <w:u w:val="single"/>
        </w:rPr>
        <w:t>ід</w:t>
      </w:r>
      <w:r>
        <w:rPr>
          <w:b w:val="0"/>
          <w:szCs w:val="28"/>
          <w:u w:val="single"/>
          <w:lang w:val="ru-RU"/>
        </w:rPr>
        <w:t xml:space="preserve"> </w:t>
      </w:r>
      <w:r>
        <w:rPr>
          <w:b w:val="0"/>
          <w:szCs w:val="28"/>
          <w:u w:val="single"/>
          <w:lang w:val="en-US"/>
        </w:rPr>
        <w:t xml:space="preserve">05 </w:t>
      </w:r>
      <w:r>
        <w:rPr>
          <w:b w:val="0"/>
          <w:szCs w:val="28"/>
          <w:u w:val="single"/>
          <w:lang w:val="ru-RU"/>
        </w:rPr>
        <w:t xml:space="preserve">листопада </w:t>
      </w:r>
      <w:r>
        <w:rPr>
          <w:b w:val="0"/>
          <w:szCs w:val="28"/>
          <w:u w:val="single"/>
        </w:rPr>
        <w:t>2021 року  №</w:t>
      </w:r>
      <w:r>
        <w:rPr>
          <w:b w:val="0"/>
          <w:szCs w:val="28"/>
          <w:u w:val="single"/>
          <w:lang w:val="en-US"/>
        </w:rPr>
        <w:t xml:space="preserve"> 413 </w:t>
      </w:r>
      <w:r>
        <w:rPr>
          <w:b w:val="0"/>
          <w:szCs w:val="28"/>
          <w:u w:val="single"/>
        </w:rPr>
        <w:t xml:space="preserve">                    </w:t>
      </w:r>
    </w:p>
    <w:p w:rsidR="007E593D" w:rsidRDefault="007E593D" w:rsidP="007E593D">
      <w:pPr>
        <w:autoSpaceDE w:val="0"/>
        <w:autoSpaceDN w:val="0"/>
        <w:ind w:right="-261"/>
        <w:rPr>
          <w:b w:val="0"/>
          <w:szCs w:val="28"/>
        </w:rPr>
      </w:pPr>
      <w:r>
        <w:rPr>
          <w:b w:val="0"/>
          <w:szCs w:val="28"/>
        </w:rPr>
        <w:t>м. Нововолинськ</w:t>
      </w:r>
    </w:p>
    <w:p w:rsidR="007E593D" w:rsidRDefault="007E593D" w:rsidP="007E593D">
      <w:pPr>
        <w:autoSpaceDE w:val="0"/>
        <w:autoSpaceDN w:val="0"/>
        <w:ind w:left="360" w:right="-261"/>
        <w:rPr>
          <w:b w:val="0"/>
          <w:szCs w:val="28"/>
        </w:rPr>
      </w:pPr>
    </w:p>
    <w:p w:rsidR="007E593D" w:rsidRDefault="007E593D" w:rsidP="007E593D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 xml:space="preserve">Про внесення змін до рішення </w:t>
      </w:r>
    </w:p>
    <w:p w:rsidR="007E593D" w:rsidRDefault="007E593D" w:rsidP="007E593D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 xml:space="preserve">виконавчого комітету Нововолинської </w:t>
      </w:r>
    </w:p>
    <w:p w:rsidR="007E593D" w:rsidRDefault="007E593D" w:rsidP="007E593D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 xml:space="preserve">міської ради від 18 березня 2021р. № 94 </w:t>
      </w:r>
    </w:p>
    <w:p w:rsidR="007E593D" w:rsidRDefault="007E593D" w:rsidP="007E593D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 xml:space="preserve">«Про встановлення цін на платні послуги, </w:t>
      </w:r>
    </w:p>
    <w:p w:rsidR="007E593D" w:rsidRDefault="007E593D" w:rsidP="007E593D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>що надаються закладами культури»</w:t>
      </w:r>
    </w:p>
    <w:p w:rsidR="007E593D" w:rsidRDefault="007E593D" w:rsidP="007E593D">
      <w:pPr>
        <w:keepNext/>
        <w:tabs>
          <w:tab w:val="num" w:pos="0"/>
          <w:tab w:val="left" w:pos="993"/>
        </w:tabs>
        <w:suppressAutoHyphens/>
        <w:autoSpaceDE w:val="0"/>
        <w:ind w:left="360"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 xml:space="preserve">             </w:t>
      </w:r>
    </w:p>
    <w:p w:rsidR="007E593D" w:rsidRDefault="007E593D" w:rsidP="007E593D">
      <w:pPr>
        <w:pStyle w:val="a3"/>
        <w:jc w:val="both"/>
        <w:rPr>
          <w:b w:val="0"/>
          <w:lang w:eastAsia="ar-SA"/>
        </w:rPr>
      </w:pPr>
      <w:r>
        <w:rPr>
          <w:lang w:eastAsia="ar-SA"/>
        </w:rPr>
        <w:t xml:space="preserve">       </w:t>
      </w:r>
      <w:r>
        <w:rPr>
          <w:rFonts w:eastAsia="Calibri"/>
          <w:b w:val="0"/>
          <w:bCs/>
          <w:lang w:eastAsia="en-US"/>
        </w:rPr>
        <w:t>В</w:t>
      </w:r>
      <w:r>
        <w:rPr>
          <w:rFonts w:eastAsia="Calibri"/>
          <w:b w:val="0"/>
          <w:lang w:eastAsia="en-US"/>
        </w:rPr>
        <w:t xml:space="preserve">ідповідно до пункту «б» статті 27, підпункту 1 пункту «а» статті 32 Закону України «Про місцеве самоврядування в Україні», ст. 14 Закону України «Про освіту», ст. 26 Закону України «Про позашкільну освіту», Закону України «Про культуру», </w:t>
      </w:r>
      <w:r>
        <w:rPr>
          <w:b w:val="0"/>
          <w:lang w:eastAsia="ar-SA"/>
        </w:rPr>
        <w:t>пункту 4 статті 2, пункту 19 статті 6 Закону України «</w:t>
      </w:r>
      <w:r>
        <w:rPr>
          <w:b w:val="0"/>
          <w:bCs/>
          <w:shd w:val="clear" w:color="auto" w:fill="FFFFFF"/>
          <w:lang w:eastAsia="ar-SA"/>
        </w:rPr>
        <w:t xml:space="preserve">Про статус ветеранів війни, гарантії їх соціального захисту», </w:t>
      </w:r>
      <w:r>
        <w:rPr>
          <w:b w:val="0"/>
          <w:lang w:eastAsia="ar-SA"/>
        </w:rPr>
        <w:t xml:space="preserve">статті 1 Закону України «Про охорону дитинства», </w:t>
      </w:r>
      <w:r>
        <w:rPr>
          <w:rFonts w:eastAsia="Calibri"/>
          <w:b w:val="0"/>
          <w:lang w:eastAsia="en-US"/>
        </w:rPr>
        <w:t xml:space="preserve">враховуючи </w:t>
      </w:r>
      <w:r>
        <w:rPr>
          <w:b w:val="0"/>
          <w:lang w:eastAsia="en-US"/>
        </w:rPr>
        <w:t>постанови Кабінету Міністрів України</w:t>
      </w:r>
      <w:r>
        <w:rPr>
          <w:b w:val="0"/>
          <w:lang w:eastAsia="ar-SA"/>
        </w:rPr>
        <w:t xml:space="preserve"> від 12 грудня 2011 року № 1271 «Про затвердження переліку платних послуг, які  можуть надаватися державними і комунальними закладами культури», наказу Міністерства культури України, Міністерства фінансів України, Міністерства економічного розвитку і торгівлі України від 1 грудня 2015 року № 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власності», виконавчий комітет міської ради</w:t>
      </w:r>
    </w:p>
    <w:p w:rsidR="007E593D" w:rsidRDefault="007E593D" w:rsidP="007E593D">
      <w:pPr>
        <w:keepNext/>
        <w:tabs>
          <w:tab w:val="num" w:pos="0"/>
          <w:tab w:val="left" w:pos="993"/>
        </w:tabs>
        <w:suppressAutoHyphens/>
        <w:autoSpaceDE w:val="0"/>
        <w:ind w:left="360" w:right="-261"/>
        <w:jc w:val="both"/>
        <w:outlineLvl w:val="1"/>
        <w:rPr>
          <w:b w:val="0"/>
          <w:szCs w:val="28"/>
          <w:lang w:eastAsia="ar-SA"/>
        </w:rPr>
      </w:pPr>
    </w:p>
    <w:p w:rsidR="007E593D" w:rsidRDefault="007E593D" w:rsidP="007E593D">
      <w:pPr>
        <w:pStyle w:val="a3"/>
        <w:jc w:val="center"/>
        <w:rPr>
          <w:b w:val="0"/>
          <w:lang w:eastAsia="ar-SA"/>
        </w:rPr>
      </w:pPr>
      <w:r>
        <w:rPr>
          <w:b w:val="0"/>
          <w:lang w:eastAsia="ar-SA"/>
        </w:rPr>
        <w:t>В И Р І Ш И В:</w:t>
      </w:r>
    </w:p>
    <w:p w:rsidR="007E593D" w:rsidRDefault="007E593D" w:rsidP="007E593D">
      <w:pPr>
        <w:pStyle w:val="a3"/>
        <w:jc w:val="both"/>
        <w:rPr>
          <w:b w:val="0"/>
        </w:rPr>
      </w:pPr>
    </w:p>
    <w:p w:rsidR="007E593D" w:rsidRDefault="007E593D" w:rsidP="007E593D">
      <w:pPr>
        <w:pStyle w:val="a3"/>
        <w:jc w:val="both"/>
        <w:rPr>
          <w:b w:val="0"/>
        </w:rPr>
      </w:pPr>
      <w:r>
        <w:rPr>
          <w:b w:val="0"/>
        </w:rPr>
        <w:t xml:space="preserve">1. Внести зміни до рішення виконавчого комітету Нововолинської міської ради </w:t>
      </w:r>
      <w:r>
        <w:rPr>
          <w:b w:val="0"/>
          <w:lang w:eastAsia="ar-SA"/>
        </w:rPr>
        <w:t xml:space="preserve">від 18 березня 2021р. № 94 «Про встановлення цін на платні послуги, що надаються закладами культури». Зокрема, викласти у новій редакції </w:t>
      </w:r>
      <w:r>
        <w:rPr>
          <w:b w:val="0"/>
        </w:rPr>
        <w:t>абзац перший пункту 5</w:t>
      </w:r>
      <w:r>
        <w:rPr>
          <w:b w:val="0"/>
          <w:lang w:eastAsia="ar-SA"/>
        </w:rPr>
        <w:t xml:space="preserve">: </w:t>
      </w:r>
    </w:p>
    <w:p w:rsidR="007E593D" w:rsidRDefault="007E593D" w:rsidP="007E593D">
      <w:pPr>
        <w:pStyle w:val="a3"/>
        <w:jc w:val="both"/>
        <w:rPr>
          <w:b w:val="0"/>
        </w:rPr>
      </w:pPr>
      <w:r>
        <w:rPr>
          <w:b w:val="0"/>
        </w:rPr>
        <w:lastRenderedPageBreak/>
        <w:t>«Повністю (100%) звільняються від плати за навчання у Нововолинській дитячій школі мистецтв та  участі в гуртках клубних установ:.</w:t>
      </w:r>
    </w:p>
    <w:p w:rsidR="007E593D" w:rsidRDefault="007E593D" w:rsidP="007E593D">
      <w:pPr>
        <w:pStyle w:val="a3"/>
        <w:jc w:val="both"/>
        <w:rPr>
          <w:b w:val="0"/>
        </w:rPr>
      </w:pPr>
      <w:r>
        <w:rPr>
          <w:b w:val="0"/>
        </w:rPr>
        <w:t>2. Доповнити рішення від 18.03.2021р. № 94 пунктом  5.1 наступного змісту:</w:t>
      </w:r>
    </w:p>
    <w:p w:rsidR="007E593D" w:rsidRDefault="007E593D" w:rsidP="007E593D">
      <w:pPr>
        <w:pStyle w:val="a3"/>
        <w:jc w:val="both"/>
        <w:rPr>
          <w:b w:val="0"/>
        </w:rPr>
      </w:pPr>
      <w:r>
        <w:rPr>
          <w:b w:val="0"/>
        </w:rPr>
        <w:t>5.1. Частково (на 50%) звільняються від плати за участь в гуртках клубних установ діти з багатодітних (якщо в сім</w:t>
      </w:r>
      <w:r>
        <w:rPr>
          <w:b w:val="0"/>
          <w:color w:val="000000"/>
          <w:shd w:val="clear" w:color="auto" w:fill="FFFFFF"/>
        </w:rPr>
        <w:t>’ї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навчальних закладах, - до закінчення навчальних закладів, але не довше ніж до досягнення ними 23 років</w:t>
      </w:r>
      <w:r>
        <w:rPr>
          <w:b w:val="0"/>
        </w:rPr>
        <w:t>) та малозабезпечених сімей.</w:t>
      </w:r>
    </w:p>
    <w:p w:rsidR="007E593D" w:rsidRDefault="007E593D" w:rsidP="007E593D">
      <w:pPr>
        <w:pStyle w:val="a3"/>
        <w:jc w:val="both"/>
        <w:rPr>
          <w:b w:val="0"/>
        </w:rPr>
      </w:pPr>
      <w:r>
        <w:rPr>
          <w:b w:val="0"/>
        </w:rPr>
        <w:t xml:space="preserve">3. Пункт 6 рішення виконавчого комітету Нововолинської міської ради </w:t>
      </w:r>
      <w:r>
        <w:rPr>
          <w:b w:val="0"/>
          <w:lang w:eastAsia="ar-SA"/>
        </w:rPr>
        <w:t xml:space="preserve">від 18 березня 2021р. № 94 «Про встановлення цін на платні послуги, що надаються закладами культури» </w:t>
      </w:r>
      <w:r>
        <w:rPr>
          <w:b w:val="0"/>
        </w:rPr>
        <w:t>скасований рішенням Волинського окружного адміністративного суду Волинської області від 31.08.2021р., справа № 140/4460/21.</w:t>
      </w:r>
    </w:p>
    <w:p w:rsidR="007E593D" w:rsidRDefault="007E593D" w:rsidP="007E593D">
      <w:pPr>
        <w:pStyle w:val="a3"/>
        <w:jc w:val="both"/>
        <w:rPr>
          <w:b w:val="0"/>
        </w:rPr>
      </w:pPr>
      <w:r>
        <w:rPr>
          <w:b w:val="0"/>
        </w:rPr>
        <w:t xml:space="preserve">4. 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>
        <w:rPr>
          <w:b w:val="0"/>
        </w:rPr>
        <w:t>Скриннік</w:t>
      </w:r>
      <w:proofErr w:type="spellEnd"/>
      <w:r>
        <w:rPr>
          <w:b w:val="0"/>
        </w:rPr>
        <w:t xml:space="preserve"> В.Р.</w:t>
      </w:r>
    </w:p>
    <w:p w:rsidR="007E593D" w:rsidRDefault="007E593D" w:rsidP="007E593D">
      <w:pPr>
        <w:pStyle w:val="a3"/>
        <w:jc w:val="both"/>
        <w:rPr>
          <w:b w:val="0"/>
        </w:rPr>
      </w:pPr>
    </w:p>
    <w:p w:rsidR="007E593D" w:rsidRDefault="007E593D" w:rsidP="007E593D">
      <w:pPr>
        <w:pStyle w:val="a3"/>
        <w:jc w:val="both"/>
        <w:rPr>
          <w:b w:val="0"/>
        </w:rPr>
      </w:pPr>
    </w:p>
    <w:p w:rsidR="007E593D" w:rsidRDefault="007E593D" w:rsidP="007E593D">
      <w:pPr>
        <w:pStyle w:val="a3"/>
        <w:jc w:val="both"/>
        <w:rPr>
          <w:b w:val="0"/>
          <w:lang w:eastAsia="ar-SA"/>
        </w:rPr>
      </w:pPr>
      <w:r>
        <w:rPr>
          <w:b w:val="0"/>
          <w:lang w:eastAsia="ar-SA"/>
        </w:rPr>
        <w:t>Міський голова</w:t>
      </w:r>
      <w:r>
        <w:rPr>
          <w:b w:val="0"/>
          <w:lang w:eastAsia="ar-SA"/>
        </w:rPr>
        <w:tab/>
      </w:r>
      <w:r>
        <w:rPr>
          <w:b w:val="0"/>
          <w:lang w:val="ru-RU" w:eastAsia="ar-SA"/>
        </w:rPr>
        <w:t xml:space="preserve">                              </w:t>
      </w:r>
      <w:r>
        <w:rPr>
          <w:b w:val="0"/>
          <w:lang w:eastAsia="ar-SA"/>
        </w:rPr>
        <w:tab/>
        <w:t xml:space="preserve">                                     </w:t>
      </w:r>
      <w:r>
        <w:rPr>
          <w:b w:val="0"/>
          <w:lang w:val="ru-RU" w:eastAsia="ar-SA"/>
        </w:rPr>
        <w:t xml:space="preserve">        </w:t>
      </w:r>
      <w:r>
        <w:rPr>
          <w:b w:val="0"/>
          <w:lang w:eastAsia="ar-SA"/>
        </w:rPr>
        <w:t>Борис КАРПУС</w:t>
      </w:r>
    </w:p>
    <w:p w:rsidR="007E593D" w:rsidRDefault="007E593D" w:rsidP="007E593D">
      <w:pPr>
        <w:pStyle w:val="a3"/>
        <w:jc w:val="both"/>
        <w:rPr>
          <w:b w:val="0"/>
          <w:sz w:val="24"/>
          <w:szCs w:val="24"/>
        </w:rPr>
      </w:pPr>
    </w:p>
    <w:p w:rsidR="007E593D" w:rsidRDefault="007E593D" w:rsidP="007E593D">
      <w:pPr>
        <w:pStyle w:val="a3"/>
        <w:jc w:val="both"/>
        <w:rPr>
          <w:b w:val="0"/>
          <w:lang w:eastAsia="ar-SA"/>
        </w:rPr>
      </w:pPr>
      <w:proofErr w:type="spellStart"/>
      <w:r>
        <w:rPr>
          <w:b w:val="0"/>
          <w:sz w:val="24"/>
          <w:szCs w:val="24"/>
        </w:rPr>
        <w:t>Душук</w:t>
      </w:r>
      <w:proofErr w:type="spellEnd"/>
      <w:r>
        <w:rPr>
          <w:b w:val="0"/>
          <w:sz w:val="24"/>
          <w:szCs w:val="24"/>
        </w:rPr>
        <w:t xml:space="preserve"> +38 097 0005601</w:t>
      </w:r>
    </w:p>
    <w:p w:rsidR="00A37060" w:rsidRDefault="004F7D31"/>
    <w:sectPr w:rsidR="00A37060" w:rsidSect="00CA53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693E"/>
    <w:rsid w:val="00331101"/>
    <w:rsid w:val="004F7D31"/>
    <w:rsid w:val="007E593D"/>
    <w:rsid w:val="0086693E"/>
    <w:rsid w:val="00CA53F5"/>
    <w:rsid w:val="00FB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9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D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31"/>
    <w:rPr>
      <w:rFonts w:ascii="Tahoma" w:eastAsia="Times New Roman" w:hAnsi="Tahoma" w:cs="Tahoma"/>
      <w:b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1081</Characters>
  <Application>Microsoft Office Word</Application>
  <DocSecurity>0</DocSecurity>
  <Lines>9</Lines>
  <Paragraphs>5</Paragraphs>
  <ScaleCrop>false</ScaleCrop>
  <Company>SPecialiST RePack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Груй СЙ_2</cp:lastModifiedBy>
  <cp:revision>2</cp:revision>
  <dcterms:created xsi:type="dcterms:W3CDTF">2021-11-09T08:26:00Z</dcterms:created>
  <dcterms:modified xsi:type="dcterms:W3CDTF">2021-11-09T08:26:00Z</dcterms:modified>
</cp:coreProperties>
</file>