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EF" w:rsidRDefault="001851EF" w:rsidP="001851EF">
      <w:pPr>
        <w:autoSpaceDE w:val="0"/>
        <w:autoSpaceDN w:val="0"/>
        <w:ind w:right="-261"/>
        <w:jc w:val="center"/>
        <w:rPr>
          <w:b w:val="0"/>
          <w:szCs w:val="28"/>
        </w:rPr>
      </w:pPr>
      <w:r>
        <w:rPr>
          <w:b w:val="0"/>
          <w:noProof/>
          <w:spacing w:val="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EF" w:rsidRPr="007F2288" w:rsidRDefault="001851EF" w:rsidP="001851EF">
      <w:pPr>
        <w:autoSpaceDE w:val="0"/>
        <w:autoSpaceDN w:val="0"/>
        <w:ind w:left="360" w:right="-261"/>
        <w:jc w:val="center"/>
        <w:rPr>
          <w:bCs/>
          <w:sz w:val="24"/>
          <w:szCs w:val="24"/>
        </w:rPr>
      </w:pPr>
      <w:r w:rsidRPr="007F2288">
        <w:rPr>
          <w:bCs/>
          <w:sz w:val="24"/>
          <w:szCs w:val="24"/>
        </w:rPr>
        <w:t>У К Р А Ї Н А</w:t>
      </w:r>
    </w:p>
    <w:p w:rsidR="001851EF" w:rsidRDefault="001851EF" w:rsidP="00AA3852">
      <w:pPr>
        <w:autoSpaceDE w:val="0"/>
        <w:autoSpaceDN w:val="0"/>
        <w:ind w:left="1134" w:right="-261"/>
        <w:rPr>
          <w:bCs/>
          <w:caps/>
          <w:szCs w:val="28"/>
        </w:rPr>
      </w:pPr>
      <w:r>
        <w:rPr>
          <w:bCs/>
          <w:caps/>
          <w:szCs w:val="28"/>
        </w:rPr>
        <w:t>Виконавчий комітет Нововолинської міської ради</w:t>
      </w:r>
    </w:p>
    <w:p w:rsidR="001851EF" w:rsidRPr="003E4133" w:rsidRDefault="001851EF" w:rsidP="001851EF">
      <w:pPr>
        <w:autoSpaceDE w:val="0"/>
        <w:autoSpaceDN w:val="0"/>
        <w:ind w:left="360" w:right="-261"/>
        <w:jc w:val="center"/>
        <w:rPr>
          <w:b w:val="0"/>
          <w:bCs/>
          <w:caps/>
          <w:szCs w:val="28"/>
        </w:rPr>
      </w:pPr>
      <w:r w:rsidRPr="003E4133">
        <w:rPr>
          <w:b w:val="0"/>
          <w:bCs/>
          <w:caps/>
          <w:szCs w:val="28"/>
        </w:rPr>
        <w:t>Волинської області</w:t>
      </w:r>
    </w:p>
    <w:p w:rsidR="001851EF" w:rsidRDefault="001851EF" w:rsidP="001851EF">
      <w:pPr>
        <w:keepNext/>
        <w:autoSpaceDE w:val="0"/>
        <w:autoSpaceDN w:val="0"/>
        <w:ind w:left="360" w:right="-261"/>
        <w:jc w:val="center"/>
        <w:outlineLvl w:val="3"/>
        <w:rPr>
          <w:bCs/>
          <w:szCs w:val="28"/>
        </w:rPr>
      </w:pPr>
    </w:p>
    <w:p w:rsidR="001851EF" w:rsidRDefault="001851EF" w:rsidP="00AA3852">
      <w:pPr>
        <w:keepNext/>
        <w:autoSpaceDE w:val="0"/>
        <w:autoSpaceDN w:val="0"/>
        <w:ind w:left="360" w:right="-261"/>
        <w:jc w:val="center"/>
        <w:outlineLvl w:val="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 І Ш Е Н </w:t>
      </w:r>
      <w:proofErr w:type="spellStart"/>
      <w:r>
        <w:rPr>
          <w:bCs/>
          <w:sz w:val="32"/>
          <w:szCs w:val="32"/>
        </w:rPr>
        <w:t>Н</w:t>
      </w:r>
      <w:proofErr w:type="spellEnd"/>
      <w:r>
        <w:rPr>
          <w:bCs/>
          <w:sz w:val="32"/>
          <w:szCs w:val="32"/>
        </w:rPr>
        <w:t xml:space="preserve"> Я</w:t>
      </w:r>
    </w:p>
    <w:p w:rsidR="007F2288" w:rsidRDefault="007F2288" w:rsidP="00AA3852">
      <w:pPr>
        <w:keepNext/>
        <w:autoSpaceDE w:val="0"/>
        <w:autoSpaceDN w:val="0"/>
        <w:ind w:left="360" w:right="-261"/>
        <w:jc w:val="center"/>
        <w:outlineLvl w:val="3"/>
        <w:rPr>
          <w:b w:val="0"/>
          <w:szCs w:val="28"/>
        </w:rPr>
      </w:pPr>
    </w:p>
    <w:p w:rsidR="001851EF" w:rsidRDefault="00D225B8" w:rsidP="00AA3852">
      <w:pPr>
        <w:autoSpaceDE w:val="0"/>
        <w:autoSpaceDN w:val="0"/>
        <w:ind w:left="567" w:right="27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в</w:t>
      </w:r>
      <w:r w:rsidR="001851EF">
        <w:rPr>
          <w:b w:val="0"/>
          <w:szCs w:val="28"/>
          <w:u w:val="single"/>
        </w:rPr>
        <w:t>ід</w:t>
      </w:r>
      <w:r>
        <w:rPr>
          <w:b w:val="0"/>
          <w:szCs w:val="28"/>
          <w:u w:val="single"/>
          <w:lang w:val="en-US"/>
        </w:rPr>
        <w:t xml:space="preserve"> 22 </w:t>
      </w:r>
      <w:r w:rsidR="00E70DB8">
        <w:rPr>
          <w:b w:val="0"/>
          <w:szCs w:val="28"/>
          <w:u w:val="single"/>
        </w:rPr>
        <w:t>грудня</w:t>
      </w:r>
      <w:r w:rsidR="001851EF">
        <w:rPr>
          <w:b w:val="0"/>
          <w:szCs w:val="28"/>
          <w:u w:val="single"/>
          <w:lang w:val="ru-RU"/>
        </w:rPr>
        <w:t xml:space="preserve"> </w:t>
      </w:r>
      <w:r w:rsidR="00471BB7">
        <w:rPr>
          <w:b w:val="0"/>
          <w:szCs w:val="28"/>
          <w:u w:val="single"/>
        </w:rPr>
        <w:t>2021 року №</w:t>
      </w:r>
      <w:r>
        <w:rPr>
          <w:b w:val="0"/>
          <w:szCs w:val="28"/>
          <w:u w:val="single"/>
        </w:rPr>
        <w:t xml:space="preserve"> 518</w:t>
      </w:r>
      <w:bookmarkStart w:id="0" w:name="_GoBack"/>
      <w:bookmarkEnd w:id="0"/>
      <w:r w:rsidR="001851EF" w:rsidRPr="00AA3852">
        <w:rPr>
          <w:b w:val="0"/>
          <w:szCs w:val="28"/>
          <w:u w:val="single"/>
          <w:lang w:val="ru-RU"/>
        </w:rPr>
        <w:t xml:space="preserve"> </w:t>
      </w:r>
      <w:r w:rsidR="001851EF">
        <w:rPr>
          <w:b w:val="0"/>
          <w:szCs w:val="28"/>
          <w:u w:val="single"/>
        </w:rPr>
        <w:t xml:space="preserve">                    </w:t>
      </w:r>
    </w:p>
    <w:p w:rsidR="001851EF" w:rsidRDefault="001851EF" w:rsidP="00AA3852">
      <w:pPr>
        <w:autoSpaceDE w:val="0"/>
        <w:autoSpaceDN w:val="0"/>
        <w:ind w:left="567" w:right="27"/>
        <w:rPr>
          <w:b w:val="0"/>
          <w:szCs w:val="28"/>
        </w:rPr>
      </w:pPr>
      <w:r>
        <w:rPr>
          <w:b w:val="0"/>
          <w:szCs w:val="28"/>
        </w:rPr>
        <w:t>м. Нововолинськ</w:t>
      </w:r>
    </w:p>
    <w:p w:rsidR="001851EF" w:rsidRDefault="001851EF" w:rsidP="00AA3852">
      <w:pPr>
        <w:autoSpaceDE w:val="0"/>
        <w:autoSpaceDN w:val="0"/>
        <w:ind w:left="567" w:right="27"/>
        <w:rPr>
          <w:b w:val="0"/>
          <w:szCs w:val="28"/>
        </w:rPr>
      </w:pPr>
    </w:p>
    <w:p w:rsidR="00471BB7" w:rsidRDefault="001851EF" w:rsidP="00AA3852">
      <w:pPr>
        <w:ind w:left="567" w:right="27"/>
        <w:jc w:val="both"/>
        <w:rPr>
          <w:b w:val="0"/>
        </w:rPr>
      </w:pPr>
      <w:r w:rsidRPr="001851EF">
        <w:rPr>
          <w:b w:val="0"/>
        </w:rPr>
        <w:t xml:space="preserve">Про </w:t>
      </w:r>
      <w:r w:rsidR="00471BB7">
        <w:rPr>
          <w:b w:val="0"/>
        </w:rPr>
        <w:t>скасування рішен</w:t>
      </w:r>
      <w:r w:rsidR="00EA732D">
        <w:rPr>
          <w:b w:val="0"/>
        </w:rPr>
        <w:t>ь</w:t>
      </w:r>
      <w:r w:rsidR="00471BB7">
        <w:rPr>
          <w:b w:val="0"/>
        </w:rPr>
        <w:t xml:space="preserve"> виконавчого</w:t>
      </w:r>
    </w:p>
    <w:p w:rsidR="001851EF" w:rsidRPr="001851EF" w:rsidRDefault="00471BB7" w:rsidP="00471BB7">
      <w:pPr>
        <w:ind w:left="567" w:right="27"/>
        <w:jc w:val="both"/>
        <w:rPr>
          <w:b w:val="0"/>
        </w:rPr>
      </w:pPr>
      <w:r>
        <w:rPr>
          <w:b w:val="0"/>
        </w:rPr>
        <w:t xml:space="preserve"> комітету Нововолинської міської ради </w:t>
      </w:r>
    </w:p>
    <w:p w:rsidR="001851EF" w:rsidRPr="001851EF" w:rsidRDefault="001851EF" w:rsidP="00AA3852">
      <w:pPr>
        <w:ind w:left="567" w:right="27"/>
        <w:jc w:val="both"/>
        <w:rPr>
          <w:b w:val="0"/>
        </w:rPr>
      </w:pPr>
    </w:p>
    <w:p w:rsidR="001851EF" w:rsidRDefault="00471BB7" w:rsidP="00AA3852">
      <w:pPr>
        <w:ind w:left="567" w:right="27"/>
        <w:jc w:val="both"/>
        <w:rPr>
          <w:b w:val="0"/>
        </w:rPr>
      </w:pPr>
      <w:r>
        <w:rPr>
          <w:b w:val="0"/>
        </w:rPr>
        <w:t xml:space="preserve">          </w:t>
      </w:r>
      <w:r w:rsidR="001851EF" w:rsidRPr="001851EF">
        <w:rPr>
          <w:b w:val="0"/>
        </w:rPr>
        <w:t>Відповідно до</w:t>
      </w:r>
      <w:r w:rsidR="00EA732D">
        <w:rPr>
          <w:b w:val="0"/>
        </w:rPr>
        <w:t xml:space="preserve"> статті 52</w:t>
      </w:r>
      <w:r w:rsidR="001851EF" w:rsidRPr="001851EF">
        <w:rPr>
          <w:b w:val="0"/>
        </w:rPr>
        <w:t xml:space="preserve"> </w:t>
      </w:r>
      <w:r>
        <w:rPr>
          <w:b w:val="0"/>
        </w:rPr>
        <w:t xml:space="preserve"> </w:t>
      </w:r>
      <w:r w:rsidR="00EA732D">
        <w:rPr>
          <w:b w:val="0"/>
        </w:rPr>
        <w:t xml:space="preserve">Закону України «Про місцеве самоврядування в Україні», пункту 3 </w:t>
      </w:r>
      <w:r>
        <w:rPr>
          <w:b w:val="0"/>
        </w:rPr>
        <w:t>наказу Міністерства культури України, Міністерства фінансів України та Міністерства економічного розвитку і торгівлі України від 01.12.2015 р. № 10004/1113/1556, зареєстрованим в Міністерстві юстиції України 18.12.2015р.</w:t>
      </w:r>
      <w:r w:rsidR="001851EF">
        <w:rPr>
          <w:b w:val="0"/>
        </w:rPr>
        <w:t>,</w:t>
      </w:r>
      <w:r w:rsidR="00E70DB8" w:rsidRPr="00E70DB8">
        <w:rPr>
          <w:color w:val="333333"/>
          <w:shd w:val="clear" w:color="auto" w:fill="FFFFFF"/>
        </w:rPr>
        <w:t xml:space="preserve"> </w:t>
      </w:r>
      <w:r w:rsidR="00E70DB8" w:rsidRPr="00E70DB8">
        <w:rPr>
          <w:b w:val="0"/>
          <w:color w:val="333333"/>
          <w:shd w:val="clear" w:color="auto" w:fill="FFFFFF"/>
        </w:rPr>
        <w:t>яким визначено, що керівник</w:t>
      </w:r>
      <w:r w:rsidR="00682302">
        <w:rPr>
          <w:b w:val="0"/>
          <w:color w:val="333333"/>
          <w:shd w:val="clear" w:color="auto" w:fill="FFFFFF"/>
        </w:rPr>
        <w:t>и</w:t>
      </w:r>
      <w:r w:rsidR="00E70DB8" w:rsidRPr="00E70DB8">
        <w:rPr>
          <w:b w:val="0"/>
          <w:color w:val="333333"/>
          <w:shd w:val="clear" w:color="auto" w:fill="FFFFFF"/>
        </w:rPr>
        <w:t xml:space="preserve"> державних та комунальних закладів культури встанов</w:t>
      </w:r>
      <w:r w:rsidR="00E70DB8">
        <w:rPr>
          <w:b w:val="0"/>
          <w:color w:val="333333"/>
          <w:shd w:val="clear" w:color="auto" w:fill="FFFFFF"/>
        </w:rPr>
        <w:t>люють</w:t>
      </w:r>
      <w:r w:rsidR="00E70DB8" w:rsidRPr="00E70DB8">
        <w:rPr>
          <w:b w:val="0"/>
          <w:color w:val="333333"/>
          <w:shd w:val="clear" w:color="auto" w:fill="FFFFFF"/>
        </w:rPr>
        <w:t xml:space="preserve"> перелік платних послуг, що надаються закладами культури, із зазначенням часу, місця, способу та порядку надання кожної з послуг, розрахунку їх вартості та особи, відповідальної за їх надання</w:t>
      </w:r>
      <w:r w:rsidR="00E70DB8">
        <w:rPr>
          <w:color w:val="333333"/>
          <w:shd w:val="clear" w:color="auto" w:fill="FFFFFF"/>
        </w:rPr>
        <w:t>.</w:t>
      </w:r>
      <w:r w:rsidR="001851EF">
        <w:rPr>
          <w:b w:val="0"/>
        </w:rPr>
        <w:t xml:space="preserve"> виконавчий комітет міської ради</w:t>
      </w:r>
    </w:p>
    <w:p w:rsidR="001851EF" w:rsidRDefault="001851EF" w:rsidP="00AA3852">
      <w:pPr>
        <w:ind w:left="567" w:right="27"/>
        <w:jc w:val="both"/>
        <w:rPr>
          <w:b w:val="0"/>
        </w:rPr>
      </w:pPr>
    </w:p>
    <w:p w:rsidR="001851EF" w:rsidRDefault="001851EF" w:rsidP="00AA3852">
      <w:pPr>
        <w:ind w:left="567" w:right="27"/>
        <w:jc w:val="center"/>
        <w:rPr>
          <w:b w:val="0"/>
        </w:rPr>
      </w:pPr>
      <w:r>
        <w:rPr>
          <w:b w:val="0"/>
        </w:rPr>
        <w:t>В</w:t>
      </w:r>
      <w:r w:rsidR="00757B3D">
        <w:rPr>
          <w:b w:val="0"/>
        </w:rPr>
        <w:t xml:space="preserve"> </w:t>
      </w:r>
      <w:r>
        <w:rPr>
          <w:b w:val="0"/>
        </w:rPr>
        <w:t>И</w:t>
      </w:r>
      <w:r w:rsidR="00757B3D">
        <w:rPr>
          <w:b w:val="0"/>
        </w:rPr>
        <w:t xml:space="preserve"> </w:t>
      </w:r>
      <w:r>
        <w:rPr>
          <w:b w:val="0"/>
        </w:rPr>
        <w:t>Р</w:t>
      </w:r>
      <w:r w:rsidR="00757B3D">
        <w:rPr>
          <w:b w:val="0"/>
        </w:rPr>
        <w:t xml:space="preserve"> </w:t>
      </w:r>
      <w:r>
        <w:rPr>
          <w:b w:val="0"/>
        </w:rPr>
        <w:t>І</w:t>
      </w:r>
      <w:r w:rsidR="00757B3D">
        <w:rPr>
          <w:b w:val="0"/>
        </w:rPr>
        <w:t xml:space="preserve"> </w:t>
      </w:r>
      <w:r>
        <w:rPr>
          <w:b w:val="0"/>
        </w:rPr>
        <w:t>Ш</w:t>
      </w:r>
      <w:r w:rsidR="00757B3D">
        <w:rPr>
          <w:b w:val="0"/>
        </w:rPr>
        <w:t xml:space="preserve"> </w:t>
      </w:r>
      <w:r>
        <w:rPr>
          <w:b w:val="0"/>
        </w:rPr>
        <w:t>И</w:t>
      </w:r>
      <w:r w:rsidR="00757B3D">
        <w:rPr>
          <w:b w:val="0"/>
        </w:rPr>
        <w:t xml:space="preserve"> </w:t>
      </w:r>
      <w:r>
        <w:rPr>
          <w:b w:val="0"/>
        </w:rPr>
        <w:t>В:</w:t>
      </w:r>
    </w:p>
    <w:p w:rsidR="001851EF" w:rsidRDefault="001851EF" w:rsidP="00AA3852">
      <w:pPr>
        <w:ind w:left="567" w:right="27"/>
        <w:jc w:val="both"/>
        <w:rPr>
          <w:b w:val="0"/>
        </w:rPr>
      </w:pPr>
    </w:p>
    <w:p w:rsidR="001851EF" w:rsidRDefault="001851EF" w:rsidP="007F2288">
      <w:pPr>
        <w:ind w:left="720" w:right="27" w:firstLine="720"/>
        <w:jc w:val="both"/>
        <w:rPr>
          <w:b w:val="0"/>
        </w:rPr>
      </w:pPr>
      <w:r>
        <w:rPr>
          <w:b w:val="0"/>
        </w:rPr>
        <w:t>1.</w:t>
      </w:r>
      <w:r w:rsidR="007F2288">
        <w:rPr>
          <w:b w:val="0"/>
        </w:rPr>
        <w:t> </w:t>
      </w:r>
      <w:r w:rsidR="00471BB7">
        <w:rPr>
          <w:b w:val="0"/>
        </w:rPr>
        <w:t>Скасувати рішення виконавчого комітету Нововолинської міської ради від 18.03.2021 р. № 94 «Про встановлення цін на платні послуги, що надаються закладами культури»</w:t>
      </w:r>
      <w:r w:rsidR="00E70DB8">
        <w:rPr>
          <w:b w:val="0"/>
        </w:rPr>
        <w:t xml:space="preserve"> 31.12.2021р.</w:t>
      </w:r>
    </w:p>
    <w:p w:rsidR="001851EF" w:rsidRDefault="00757B3D" w:rsidP="007F2288">
      <w:pPr>
        <w:ind w:left="720" w:right="27" w:firstLine="720"/>
        <w:jc w:val="both"/>
        <w:rPr>
          <w:b w:val="0"/>
        </w:rPr>
      </w:pPr>
      <w:r>
        <w:rPr>
          <w:b w:val="0"/>
        </w:rPr>
        <w:t xml:space="preserve">2. </w:t>
      </w:r>
      <w:r w:rsidR="00471BB7">
        <w:rPr>
          <w:b w:val="0"/>
        </w:rPr>
        <w:t>Скасувати рішення виконавчого комітету Нововолинської міської ради від 05.11.2021 р. № 413 «Про внесення змін до рішення виконавчого комітету Нововолинської міської ради від 18.03.2021р. № 94 «Про встановлення цін на платні послуги, що надаються закладами культури»</w:t>
      </w:r>
      <w:r w:rsidR="00E70DB8">
        <w:rPr>
          <w:b w:val="0"/>
        </w:rPr>
        <w:t xml:space="preserve"> 31.12.2021р</w:t>
      </w:r>
      <w:r w:rsidR="00471BB7">
        <w:rPr>
          <w:b w:val="0"/>
        </w:rPr>
        <w:t>.</w:t>
      </w:r>
    </w:p>
    <w:p w:rsidR="00AA3852" w:rsidRDefault="007F2288" w:rsidP="007F2288">
      <w:pPr>
        <w:ind w:left="720" w:right="27" w:firstLine="131"/>
        <w:jc w:val="both"/>
        <w:rPr>
          <w:b w:val="0"/>
        </w:rPr>
      </w:pPr>
      <w:r>
        <w:rPr>
          <w:b w:val="0"/>
        </w:rPr>
        <w:t xml:space="preserve">      </w:t>
      </w:r>
      <w:r w:rsidR="009505BA">
        <w:rPr>
          <w:b w:val="0"/>
        </w:rPr>
        <w:t>3</w:t>
      </w:r>
      <w:r>
        <w:rPr>
          <w:b w:val="0"/>
        </w:rPr>
        <w:t>. </w:t>
      </w:r>
      <w:r w:rsidR="009505BA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proofErr w:type="spellStart"/>
      <w:r w:rsidR="009505BA">
        <w:rPr>
          <w:b w:val="0"/>
        </w:rPr>
        <w:t>Скриннік</w:t>
      </w:r>
      <w:proofErr w:type="spellEnd"/>
      <w:r w:rsidR="009505BA">
        <w:rPr>
          <w:b w:val="0"/>
        </w:rPr>
        <w:t xml:space="preserve"> В.Р.</w:t>
      </w:r>
    </w:p>
    <w:p w:rsidR="00AA3852" w:rsidRDefault="00AA3852" w:rsidP="00AA3852">
      <w:pPr>
        <w:ind w:left="567" w:right="27"/>
        <w:jc w:val="both"/>
        <w:rPr>
          <w:b w:val="0"/>
        </w:rPr>
      </w:pPr>
    </w:p>
    <w:p w:rsidR="00471BB7" w:rsidRDefault="00471BB7" w:rsidP="00AA3852">
      <w:pPr>
        <w:ind w:left="567" w:right="27"/>
        <w:jc w:val="both"/>
        <w:rPr>
          <w:b w:val="0"/>
        </w:rPr>
      </w:pPr>
    </w:p>
    <w:p w:rsidR="00471BB7" w:rsidRDefault="00471BB7" w:rsidP="00AA3852">
      <w:pPr>
        <w:ind w:left="567" w:right="27"/>
        <w:jc w:val="both"/>
        <w:rPr>
          <w:b w:val="0"/>
        </w:rPr>
      </w:pPr>
    </w:p>
    <w:p w:rsidR="009505BA" w:rsidRDefault="009505BA" w:rsidP="00AA3852">
      <w:pPr>
        <w:ind w:left="567" w:right="27"/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  </w:t>
      </w:r>
      <w:r w:rsidR="00AA3852">
        <w:rPr>
          <w:b w:val="0"/>
        </w:rPr>
        <w:t xml:space="preserve">            </w:t>
      </w:r>
      <w:r>
        <w:rPr>
          <w:b w:val="0"/>
        </w:rPr>
        <w:t xml:space="preserve"> </w:t>
      </w:r>
      <w:r w:rsidR="003E4133">
        <w:rPr>
          <w:b w:val="0"/>
        </w:rPr>
        <w:t xml:space="preserve">     </w:t>
      </w:r>
      <w:r w:rsidR="00EA732D">
        <w:rPr>
          <w:b w:val="0"/>
        </w:rPr>
        <w:t xml:space="preserve">    </w:t>
      </w:r>
      <w:r w:rsidR="003E4133">
        <w:rPr>
          <w:b w:val="0"/>
        </w:rPr>
        <w:t>Б</w:t>
      </w:r>
      <w:r w:rsidR="00FF3954">
        <w:rPr>
          <w:b w:val="0"/>
        </w:rPr>
        <w:t>.</w:t>
      </w:r>
      <w:r w:rsidR="00EA732D">
        <w:rPr>
          <w:b w:val="0"/>
        </w:rPr>
        <w:t xml:space="preserve">С. </w:t>
      </w:r>
      <w:proofErr w:type="spellStart"/>
      <w:r w:rsidR="00EA732D">
        <w:rPr>
          <w:b w:val="0"/>
        </w:rPr>
        <w:t>Карпус</w:t>
      </w:r>
      <w:proofErr w:type="spellEnd"/>
    </w:p>
    <w:p w:rsidR="00757B3D" w:rsidRDefault="00757B3D" w:rsidP="00AA3852">
      <w:pPr>
        <w:ind w:left="567" w:right="27"/>
        <w:jc w:val="both"/>
        <w:rPr>
          <w:b w:val="0"/>
        </w:rPr>
      </w:pPr>
    </w:p>
    <w:p w:rsidR="001843CB" w:rsidRDefault="00757B3D" w:rsidP="008D1018">
      <w:pPr>
        <w:ind w:left="567" w:right="27"/>
        <w:jc w:val="both"/>
        <w:rPr>
          <w:b w:val="0"/>
          <w:szCs w:val="28"/>
        </w:rPr>
      </w:pPr>
      <w:proofErr w:type="spellStart"/>
      <w:r w:rsidRPr="00757B3D">
        <w:rPr>
          <w:b w:val="0"/>
          <w:sz w:val="24"/>
          <w:szCs w:val="24"/>
        </w:rPr>
        <w:t>Душук</w:t>
      </w:r>
      <w:proofErr w:type="spellEnd"/>
      <w:r w:rsidRPr="00757B3D">
        <w:rPr>
          <w:b w:val="0"/>
          <w:sz w:val="24"/>
          <w:szCs w:val="24"/>
        </w:rPr>
        <w:t>, +38097 000 56 01</w:t>
      </w: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8D1018">
      <w:pPr>
        <w:ind w:left="567" w:right="27"/>
        <w:jc w:val="both"/>
        <w:rPr>
          <w:b w:val="0"/>
          <w:szCs w:val="28"/>
        </w:rPr>
      </w:pPr>
    </w:p>
    <w:p w:rsidR="001843CB" w:rsidRDefault="001843CB" w:rsidP="00207C8E">
      <w:pPr>
        <w:ind w:right="27"/>
        <w:jc w:val="both"/>
        <w:rPr>
          <w:b w:val="0"/>
          <w:szCs w:val="28"/>
        </w:rPr>
      </w:pPr>
    </w:p>
    <w:sectPr w:rsidR="001843CB" w:rsidSect="007F2288">
      <w:pgSz w:w="11906" w:h="16838" w:code="9"/>
      <w:pgMar w:top="720" w:right="566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693E"/>
    <w:rsid w:val="001843CB"/>
    <w:rsid w:val="001851EF"/>
    <w:rsid w:val="00207C8E"/>
    <w:rsid w:val="00272774"/>
    <w:rsid w:val="002B227C"/>
    <w:rsid w:val="00331101"/>
    <w:rsid w:val="003A5FC5"/>
    <w:rsid w:val="003E4133"/>
    <w:rsid w:val="004119BE"/>
    <w:rsid w:val="00471BB7"/>
    <w:rsid w:val="005F2F83"/>
    <w:rsid w:val="00682302"/>
    <w:rsid w:val="00700B5E"/>
    <w:rsid w:val="00745B6F"/>
    <w:rsid w:val="00757B3D"/>
    <w:rsid w:val="007E593D"/>
    <w:rsid w:val="007F2288"/>
    <w:rsid w:val="0086693E"/>
    <w:rsid w:val="008D1018"/>
    <w:rsid w:val="009505BA"/>
    <w:rsid w:val="00AA3852"/>
    <w:rsid w:val="00C03B97"/>
    <w:rsid w:val="00C67460"/>
    <w:rsid w:val="00D141A8"/>
    <w:rsid w:val="00D225B8"/>
    <w:rsid w:val="00D427EF"/>
    <w:rsid w:val="00E70DB8"/>
    <w:rsid w:val="00EA732D"/>
    <w:rsid w:val="00FB49FF"/>
    <w:rsid w:val="00FC2732"/>
    <w:rsid w:val="00FF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3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AA38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52"/>
    <w:rPr>
      <w:rFonts w:ascii="Segoe UI" w:eastAsia="Times New Roman" w:hAnsi="Segoe UI" w:cs="Segoe UI"/>
      <w:b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Груй СЙ_2</cp:lastModifiedBy>
  <cp:revision>3</cp:revision>
  <cp:lastPrinted>2021-12-23T07:25:00Z</cp:lastPrinted>
  <dcterms:created xsi:type="dcterms:W3CDTF">2021-12-24T12:37:00Z</dcterms:created>
  <dcterms:modified xsi:type="dcterms:W3CDTF">2021-12-24T13:23:00Z</dcterms:modified>
</cp:coreProperties>
</file>