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9B1" w:rsidRPr="002C39B1" w:rsidRDefault="002C39B1" w:rsidP="002C39B1">
      <w:pPr>
        <w:jc w:val="right"/>
        <w:rPr>
          <w:rFonts w:ascii="Times New Roman" w:hAnsi="Times New Roman"/>
          <w:snapToGrid w:val="0"/>
          <w:spacing w:val="8"/>
          <w:sz w:val="28"/>
          <w:lang w:val="ru-RU"/>
        </w:rPr>
      </w:pPr>
    </w:p>
    <w:p w:rsidR="00AE115C" w:rsidRPr="002C39B1" w:rsidRDefault="00AE115C" w:rsidP="00AE115C">
      <w:pPr>
        <w:jc w:val="center"/>
        <w:rPr>
          <w:rFonts w:ascii="Times New Roman" w:hAnsi="Times New Roman"/>
          <w:snapToGrid w:val="0"/>
          <w:spacing w:val="8"/>
          <w:lang w:val="ru-RU"/>
        </w:rPr>
      </w:pPr>
      <w:r w:rsidRPr="002C39B1">
        <w:rPr>
          <w:rFonts w:ascii="Times New Roman" w:hAnsi="Times New Roman"/>
          <w:noProof/>
          <w:snapToGrid w:val="0"/>
          <w:spacing w:val="8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115C" w:rsidRPr="002C39B1" w:rsidRDefault="00AE115C" w:rsidP="00AE115C">
      <w:pPr>
        <w:ind w:firstLine="709"/>
        <w:rPr>
          <w:rFonts w:ascii="Times New Roman" w:hAnsi="Times New Roman"/>
          <w:snapToGrid w:val="0"/>
          <w:spacing w:val="8"/>
          <w:sz w:val="16"/>
          <w:szCs w:val="16"/>
          <w:lang w:val="ru-RU"/>
        </w:rPr>
      </w:pPr>
    </w:p>
    <w:p w:rsidR="00AE115C" w:rsidRPr="002C39B1" w:rsidRDefault="00AE115C" w:rsidP="00AE115C">
      <w:pPr>
        <w:pStyle w:val="1"/>
        <w:spacing w:before="0"/>
        <w:ind w:left="0"/>
        <w:jc w:val="center"/>
        <w:rPr>
          <w:rFonts w:ascii="Times New Roman" w:hAnsi="Times New Roman"/>
        </w:rPr>
      </w:pPr>
      <w:r w:rsidRPr="002C39B1">
        <w:rPr>
          <w:rFonts w:ascii="Times New Roman" w:hAnsi="Times New Roman"/>
          <w:sz w:val="24"/>
          <w:szCs w:val="24"/>
        </w:rPr>
        <w:t>УКРАЇНА</w:t>
      </w:r>
    </w:p>
    <w:p w:rsidR="00AE115C" w:rsidRPr="002C39B1" w:rsidRDefault="00AE115C" w:rsidP="00AE115C">
      <w:pPr>
        <w:ind w:firstLine="709"/>
        <w:rPr>
          <w:rFonts w:ascii="Times New Roman" w:hAnsi="Times New Roman"/>
          <w:sz w:val="12"/>
          <w:szCs w:val="12"/>
        </w:rPr>
      </w:pPr>
    </w:p>
    <w:p w:rsidR="00AE115C" w:rsidRPr="002C39B1" w:rsidRDefault="00AE115C" w:rsidP="00AE115C">
      <w:pPr>
        <w:pStyle w:val="1"/>
        <w:spacing w:before="0"/>
        <w:ind w:left="0"/>
        <w:jc w:val="center"/>
        <w:rPr>
          <w:rFonts w:ascii="Times New Roman" w:hAnsi="Times New Roman"/>
          <w:szCs w:val="28"/>
        </w:rPr>
      </w:pPr>
      <w:r w:rsidRPr="002C39B1">
        <w:rPr>
          <w:rFonts w:ascii="Times New Roman" w:hAnsi="Times New Roman"/>
          <w:szCs w:val="28"/>
        </w:rPr>
        <w:t>ВИКОНАВЧИЙ  КОМІТЕТ  НОВОВОЛИНСЬКОЇ  МІСЬКОЇ  РАДИ</w:t>
      </w:r>
    </w:p>
    <w:p w:rsidR="00AE115C" w:rsidRDefault="00AE115C" w:rsidP="00AE115C">
      <w:pPr>
        <w:jc w:val="center"/>
        <w:rPr>
          <w:rFonts w:ascii="Times New Roman" w:hAnsi="Times New Roman"/>
          <w:sz w:val="28"/>
          <w:szCs w:val="28"/>
        </w:rPr>
      </w:pPr>
      <w:r w:rsidRPr="002C39B1">
        <w:rPr>
          <w:rFonts w:ascii="Times New Roman" w:hAnsi="Times New Roman"/>
          <w:sz w:val="28"/>
          <w:szCs w:val="28"/>
        </w:rPr>
        <w:t>ВОЛИНСЬКОЇ ОБЛАСТІ</w:t>
      </w:r>
    </w:p>
    <w:p w:rsidR="002C39B1" w:rsidRDefault="002C39B1" w:rsidP="00AE115C">
      <w:pPr>
        <w:jc w:val="center"/>
        <w:rPr>
          <w:rFonts w:ascii="Times New Roman" w:hAnsi="Times New Roman"/>
          <w:sz w:val="28"/>
          <w:szCs w:val="28"/>
        </w:rPr>
      </w:pPr>
    </w:p>
    <w:p w:rsidR="002C39B1" w:rsidRPr="002C39B1" w:rsidRDefault="002C39B1" w:rsidP="00AE115C">
      <w:pPr>
        <w:jc w:val="center"/>
        <w:rPr>
          <w:rFonts w:ascii="Times New Roman" w:hAnsi="Times New Roman"/>
          <w:b/>
          <w:sz w:val="28"/>
          <w:szCs w:val="28"/>
        </w:rPr>
      </w:pPr>
      <w:r w:rsidRPr="002C39B1">
        <w:rPr>
          <w:rFonts w:ascii="Times New Roman" w:hAnsi="Times New Roman"/>
          <w:b/>
          <w:sz w:val="28"/>
          <w:szCs w:val="28"/>
        </w:rPr>
        <w:t>Р</w:t>
      </w:r>
      <w:r w:rsidR="008A7BA7">
        <w:rPr>
          <w:rFonts w:ascii="Times New Roman" w:hAnsi="Times New Roman"/>
          <w:b/>
          <w:sz w:val="28"/>
          <w:szCs w:val="28"/>
        </w:rPr>
        <w:t xml:space="preserve"> </w:t>
      </w:r>
      <w:r w:rsidRPr="002C39B1">
        <w:rPr>
          <w:rFonts w:ascii="Times New Roman" w:hAnsi="Times New Roman"/>
          <w:b/>
          <w:sz w:val="28"/>
          <w:szCs w:val="28"/>
        </w:rPr>
        <w:t>І</w:t>
      </w:r>
      <w:r w:rsidR="008A7BA7">
        <w:rPr>
          <w:rFonts w:ascii="Times New Roman" w:hAnsi="Times New Roman"/>
          <w:b/>
          <w:sz w:val="28"/>
          <w:szCs w:val="28"/>
        </w:rPr>
        <w:t xml:space="preserve"> </w:t>
      </w:r>
      <w:r w:rsidRPr="002C39B1">
        <w:rPr>
          <w:rFonts w:ascii="Times New Roman" w:hAnsi="Times New Roman"/>
          <w:b/>
          <w:sz w:val="28"/>
          <w:szCs w:val="28"/>
        </w:rPr>
        <w:t>Ш</w:t>
      </w:r>
      <w:r w:rsidR="008A7BA7">
        <w:rPr>
          <w:rFonts w:ascii="Times New Roman" w:hAnsi="Times New Roman"/>
          <w:b/>
          <w:sz w:val="28"/>
          <w:szCs w:val="28"/>
        </w:rPr>
        <w:t xml:space="preserve"> </w:t>
      </w:r>
      <w:r w:rsidRPr="002C39B1">
        <w:rPr>
          <w:rFonts w:ascii="Times New Roman" w:hAnsi="Times New Roman"/>
          <w:b/>
          <w:sz w:val="28"/>
          <w:szCs w:val="28"/>
        </w:rPr>
        <w:t>Е</w:t>
      </w:r>
      <w:r w:rsidR="008A7BA7">
        <w:rPr>
          <w:rFonts w:ascii="Times New Roman" w:hAnsi="Times New Roman"/>
          <w:b/>
          <w:sz w:val="28"/>
          <w:szCs w:val="28"/>
        </w:rPr>
        <w:t xml:space="preserve"> </w:t>
      </w:r>
      <w:r w:rsidRPr="002C39B1">
        <w:rPr>
          <w:rFonts w:ascii="Times New Roman" w:hAnsi="Times New Roman"/>
          <w:b/>
          <w:sz w:val="28"/>
          <w:szCs w:val="28"/>
        </w:rPr>
        <w:t>Н</w:t>
      </w:r>
      <w:r w:rsidR="008A7BA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C39B1">
        <w:rPr>
          <w:rFonts w:ascii="Times New Roman" w:hAnsi="Times New Roman"/>
          <w:b/>
          <w:sz w:val="28"/>
          <w:szCs w:val="28"/>
        </w:rPr>
        <w:t>Н</w:t>
      </w:r>
      <w:proofErr w:type="spellEnd"/>
      <w:r w:rsidR="008A7BA7">
        <w:rPr>
          <w:rFonts w:ascii="Times New Roman" w:hAnsi="Times New Roman"/>
          <w:b/>
          <w:sz w:val="28"/>
          <w:szCs w:val="28"/>
        </w:rPr>
        <w:t xml:space="preserve"> </w:t>
      </w:r>
      <w:r w:rsidRPr="002C39B1">
        <w:rPr>
          <w:rFonts w:ascii="Times New Roman" w:hAnsi="Times New Roman"/>
          <w:b/>
          <w:sz w:val="28"/>
          <w:szCs w:val="28"/>
        </w:rPr>
        <w:t>Я</w:t>
      </w:r>
    </w:p>
    <w:p w:rsidR="00ED4055" w:rsidRPr="002C39B1" w:rsidRDefault="00ED4055">
      <w:pPr>
        <w:rPr>
          <w:rFonts w:ascii="Times New Roman" w:hAnsi="Times New Roman"/>
          <w:lang w:val="ru-RU"/>
        </w:rPr>
      </w:pPr>
    </w:p>
    <w:p w:rsidR="002C39B1" w:rsidRPr="002C39B1" w:rsidRDefault="00D52A89">
      <w:pPr>
        <w:rPr>
          <w:rFonts w:ascii="Times New Roman" w:hAnsi="Times New Roman"/>
          <w:lang w:val="ru-RU"/>
        </w:rPr>
      </w:pPr>
      <w:r w:rsidRPr="00D52A89">
        <w:rPr>
          <w:rFonts w:ascii="Times New Roman" w:hAnsi="Times New Roman"/>
          <w:u w:val="single"/>
          <w:lang w:val="ru-RU"/>
        </w:rPr>
        <w:t>18.03.2021</w:t>
      </w:r>
      <w:r>
        <w:rPr>
          <w:rFonts w:ascii="Times New Roman" w:hAnsi="Times New Roman"/>
          <w:lang w:val="ru-RU"/>
        </w:rPr>
        <w:t>_</w:t>
      </w:r>
      <w:r w:rsidRPr="00D52A89">
        <w:rPr>
          <w:rFonts w:ascii="Times New Roman" w:hAnsi="Times New Roman"/>
          <w:u w:val="single"/>
          <w:lang w:val="ru-RU"/>
        </w:rPr>
        <w:t xml:space="preserve">р. </w:t>
      </w:r>
      <w:r>
        <w:rPr>
          <w:rFonts w:ascii="Times New Roman" w:hAnsi="Times New Roman"/>
          <w:lang w:val="ru-RU"/>
        </w:rPr>
        <w:t>№ _</w:t>
      </w:r>
      <w:r w:rsidRPr="00D52A89">
        <w:rPr>
          <w:rFonts w:ascii="Times New Roman" w:hAnsi="Times New Roman"/>
          <w:u w:val="single"/>
          <w:lang w:val="ru-RU"/>
        </w:rPr>
        <w:t>77</w:t>
      </w:r>
      <w:r w:rsidR="002C39B1" w:rsidRPr="002C39B1">
        <w:rPr>
          <w:rFonts w:ascii="Times New Roman" w:hAnsi="Times New Roman"/>
          <w:lang w:val="ru-RU"/>
        </w:rPr>
        <w:t xml:space="preserve"> </w:t>
      </w:r>
      <w:bookmarkStart w:id="0" w:name="_GoBack"/>
      <w:bookmarkEnd w:id="0"/>
    </w:p>
    <w:p w:rsidR="002C39B1" w:rsidRPr="002C39B1" w:rsidRDefault="002C39B1">
      <w:pPr>
        <w:rPr>
          <w:rFonts w:ascii="Times New Roman" w:hAnsi="Times New Roman"/>
          <w:lang w:val="ru-RU"/>
        </w:rPr>
      </w:pPr>
    </w:p>
    <w:p w:rsidR="009846D4" w:rsidRDefault="002C39B1">
      <w:pPr>
        <w:rPr>
          <w:rFonts w:ascii="Times New Roman" w:hAnsi="Times New Roman"/>
          <w:sz w:val="28"/>
          <w:szCs w:val="24"/>
          <w:lang w:val="ru-RU"/>
        </w:rPr>
      </w:pPr>
      <w:proofErr w:type="gramStart"/>
      <w:r w:rsidRPr="002C39B1">
        <w:rPr>
          <w:rFonts w:ascii="Times New Roman" w:hAnsi="Times New Roman"/>
          <w:sz w:val="28"/>
          <w:szCs w:val="24"/>
          <w:lang w:val="ru-RU"/>
        </w:rPr>
        <w:t>Про</w:t>
      </w:r>
      <w:proofErr w:type="gramEnd"/>
      <w:r w:rsidRPr="002C39B1">
        <w:rPr>
          <w:rFonts w:ascii="Times New Roman" w:hAnsi="Times New Roman"/>
          <w:sz w:val="28"/>
          <w:szCs w:val="24"/>
          <w:lang w:val="ru-RU"/>
        </w:rPr>
        <w:t xml:space="preserve"> роботу </w:t>
      </w:r>
      <w:proofErr w:type="spellStart"/>
      <w:r w:rsidRPr="002C39B1">
        <w:rPr>
          <w:rFonts w:ascii="Times New Roman" w:hAnsi="Times New Roman"/>
          <w:sz w:val="28"/>
          <w:szCs w:val="24"/>
          <w:lang w:val="ru-RU"/>
        </w:rPr>
        <w:t>Територіального</w:t>
      </w:r>
      <w:proofErr w:type="spellEnd"/>
      <w:r w:rsidRPr="002C39B1">
        <w:rPr>
          <w:rFonts w:ascii="Times New Roman" w:hAnsi="Times New Roman"/>
          <w:sz w:val="28"/>
          <w:szCs w:val="24"/>
          <w:lang w:val="ru-RU"/>
        </w:rPr>
        <w:t xml:space="preserve"> центру </w:t>
      </w:r>
    </w:p>
    <w:p w:rsidR="002C39B1" w:rsidRPr="002C39B1" w:rsidRDefault="002C39B1">
      <w:pPr>
        <w:rPr>
          <w:rFonts w:ascii="Times New Roman" w:hAnsi="Times New Roman"/>
          <w:sz w:val="28"/>
          <w:szCs w:val="24"/>
          <w:lang w:val="ru-RU"/>
        </w:rPr>
      </w:pPr>
      <w:proofErr w:type="spellStart"/>
      <w:r w:rsidRPr="002C39B1">
        <w:rPr>
          <w:rFonts w:ascii="Times New Roman" w:hAnsi="Times New Roman"/>
          <w:sz w:val="28"/>
          <w:szCs w:val="24"/>
          <w:lang w:val="ru-RU"/>
        </w:rPr>
        <w:t>соціального</w:t>
      </w:r>
      <w:proofErr w:type="spellEnd"/>
      <w:r w:rsidRPr="002C39B1">
        <w:rPr>
          <w:rFonts w:ascii="Times New Roman" w:hAnsi="Times New Roman"/>
          <w:sz w:val="28"/>
          <w:szCs w:val="24"/>
          <w:lang w:val="ru-RU"/>
        </w:rPr>
        <w:t xml:space="preserve"> </w:t>
      </w:r>
      <w:proofErr w:type="spellStart"/>
      <w:r w:rsidRPr="002C39B1">
        <w:rPr>
          <w:rFonts w:ascii="Times New Roman" w:hAnsi="Times New Roman"/>
          <w:sz w:val="28"/>
          <w:szCs w:val="24"/>
          <w:lang w:val="ru-RU"/>
        </w:rPr>
        <w:t>обслуговування</w:t>
      </w:r>
      <w:proofErr w:type="spellEnd"/>
      <w:r w:rsidRPr="002C39B1">
        <w:rPr>
          <w:rFonts w:ascii="Times New Roman" w:hAnsi="Times New Roman"/>
          <w:sz w:val="28"/>
          <w:szCs w:val="24"/>
          <w:lang w:val="ru-RU"/>
        </w:rPr>
        <w:t xml:space="preserve"> </w:t>
      </w:r>
    </w:p>
    <w:p w:rsidR="002C39B1" w:rsidRPr="002C39B1" w:rsidRDefault="002C39B1">
      <w:pPr>
        <w:rPr>
          <w:rFonts w:ascii="Times New Roman" w:hAnsi="Times New Roman"/>
          <w:sz w:val="28"/>
          <w:szCs w:val="24"/>
          <w:lang w:val="ru-RU"/>
        </w:rPr>
      </w:pPr>
      <w:r w:rsidRPr="002C39B1">
        <w:rPr>
          <w:rFonts w:ascii="Times New Roman" w:hAnsi="Times New Roman"/>
          <w:sz w:val="28"/>
          <w:szCs w:val="24"/>
          <w:lang w:val="ru-RU"/>
        </w:rPr>
        <w:t>(</w:t>
      </w:r>
      <w:proofErr w:type="spellStart"/>
      <w:r w:rsidRPr="002C39B1">
        <w:rPr>
          <w:rFonts w:ascii="Times New Roman" w:hAnsi="Times New Roman"/>
          <w:sz w:val="28"/>
          <w:szCs w:val="24"/>
          <w:lang w:val="ru-RU"/>
        </w:rPr>
        <w:t>надання</w:t>
      </w:r>
      <w:proofErr w:type="spellEnd"/>
      <w:r w:rsidRPr="002C39B1">
        <w:rPr>
          <w:rFonts w:ascii="Times New Roman" w:hAnsi="Times New Roman"/>
          <w:sz w:val="28"/>
          <w:szCs w:val="24"/>
          <w:lang w:val="ru-RU"/>
        </w:rPr>
        <w:t xml:space="preserve"> </w:t>
      </w:r>
      <w:proofErr w:type="spellStart"/>
      <w:r w:rsidRPr="002C39B1">
        <w:rPr>
          <w:rFonts w:ascii="Times New Roman" w:hAnsi="Times New Roman"/>
          <w:sz w:val="28"/>
          <w:szCs w:val="24"/>
          <w:lang w:val="ru-RU"/>
        </w:rPr>
        <w:t>соціальних</w:t>
      </w:r>
      <w:proofErr w:type="spellEnd"/>
      <w:r w:rsidRPr="002C39B1">
        <w:rPr>
          <w:rFonts w:ascii="Times New Roman" w:hAnsi="Times New Roman"/>
          <w:sz w:val="28"/>
          <w:szCs w:val="24"/>
          <w:lang w:val="ru-RU"/>
        </w:rPr>
        <w:t xml:space="preserve"> </w:t>
      </w:r>
      <w:proofErr w:type="spellStart"/>
      <w:r w:rsidRPr="002C39B1">
        <w:rPr>
          <w:rFonts w:ascii="Times New Roman" w:hAnsi="Times New Roman"/>
          <w:sz w:val="28"/>
          <w:szCs w:val="24"/>
          <w:lang w:val="ru-RU"/>
        </w:rPr>
        <w:t>послуг</w:t>
      </w:r>
      <w:proofErr w:type="spellEnd"/>
      <w:r w:rsidRPr="002C39B1">
        <w:rPr>
          <w:rFonts w:ascii="Times New Roman" w:hAnsi="Times New Roman"/>
          <w:sz w:val="28"/>
          <w:szCs w:val="24"/>
          <w:lang w:val="ru-RU"/>
        </w:rPr>
        <w:t>)</w:t>
      </w:r>
    </w:p>
    <w:p w:rsidR="002C39B1" w:rsidRPr="002C39B1" w:rsidRDefault="002C39B1">
      <w:pPr>
        <w:rPr>
          <w:rFonts w:ascii="Times New Roman" w:hAnsi="Times New Roman"/>
          <w:sz w:val="28"/>
          <w:szCs w:val="24"/>
          <w:lang w:val="ru-RU"/>
        </w:rPr>
      </w:pPr>
    </w:p>
    <w:p w:rsidR="002C39B1" w:rsidRPr="002C39B1" w:rsidRDefault="002C39B1">
      <w:pPr>
        <w:rPr>
          <w:rFonts w:ascii="Times New Roman" w:hAnsi="Times New Roman"/>
          <w:sz w:val="28"/>
          <w:szCs w:val="24"/>
          <w:lang w:val="ru-RU"/>
        </w:rPr>
      </w:pPr>
    </w:p>
    <w:p w:rsidR="00841FE8" w:rsidRDefault="001D235F" w:rsidP="001D235F">
      <w:pPr>
        <w:jc w:val="both"/>
        <w:rPr>
          <w:rFonts w:ascii="Times New Roman" w:hAnsi="Times New Roman"/>
          <w:sz w:val="28"/>
          <w:szCs w:val="24"/>
          <w:lang w:val="ru-RU"/>
        </w:rPr>
      </w:pPr>
      <w:r>
        <w:rPr>
          <w:rFonts w:ascii="Times New Roman" w:hAnsi="Times New Roman"/>
          <w:sz w:val="28"/>
          <w:szCs w:val="24"/>
          <w:lang w:val="ru-RU"/>
        </w:rPr>
        <w:tab/>
      </w:r>
      <w:proofErr w:type="spellStart"/>
      <w:r w:rsidR="002C39B1" w:rsidRPr="002C39B1">
        <w:rPr>
          <w:rFonts w:ascii="Times New Roman" w:hAnsi="Times New Roman"/>
          <w:sz w:val="28"/>
          <w:szCs w:val="24"/>
          <w:lang w:val="ru-RU"/>
        </w:rPr>
        <w:t>Керуючись</w:t>
      </w:r>
      <w:proofErr w:type="spellEnd"/>
      <w:r w:rsidR="002C39B1" w:rsidRPr="002C39B1">
        <w:rPr>
          <w:rFonts w:ascii="Times New Roman" w:hAnsi="Times New Roman"/>
          <w:sz w:val="28"/>
          <w:szCs w:val="24"/>
          <w:lang w:val="ru-RU"/>
        </w:rPr>
        <w:t xml:space="preserve"> ст.34 Закону </w:t>
      </w:r>
      <w:proofErr w:type="spellStart"/>
      <w:r w:rsidR="002C39B1" w:rsidRPr="002C39B1">
        <w:rPr>
          <w:rFonts w:ascii="Times New Roman" w:hAnsi="Times New Roman"/>
          <w:sz w:val="28"/>
          <w:szCs w:val="24"/>
          <w:lang w:val="ru-RU"/>
        </w:rPr>
        <w:t>України</w:t>
      </w:r>
      <w:proofErr w:type="spellEnd"/>
      <w:r w:rsidR="002C39B1" w:rsidRPr="002C39B1">
        <w:rPr>
          <w:rFonts w:ascii="Times New Roman" w:hAnsi="Times New Roman"/>
          <w:sz w:val="28"/>
          <w:szCs w:val="24"/>
          <w:lang w:val="ru-RU"/>
        </w:rPr>
        <w:t xml:space="preserve"> «Про </w:t>
      </w:r>
      <w:proofErr w:type="spellStart"/>
      <w:r w:rsidR="002C39B1" w:rsidRPr="002C39B1">
        <w:rPr>
          <w:rFonts w:ascii="Times New Roman" w:hAnsi="Times New Roman"/>
          <w:sz w:val="28"/>
          <w:szCs w:val="24"/>
          <w:lang w:val="ru-RU"/>
        </w:rPr>
        <w:t>місцеве</w:t>
      </w:r>
      <w:proofErr w:type="spellEnd"/>
      <w:r w:rsidR="002C39B1" w:rsidRPr="002C39B1">
        <w:rPr>
          <w:rFonts w:ascii="Times New Roman" w:hAnsi="Times New Roman"/>
          <w:sz w:val="28"/>
          <w:szCs w:val="24"/>
          <w:lang w:val="ru-RU"/>
        </w:rPr>
        <w:t xml:space="preserve"> </w:t>
      </w:r>
      <w:proofErr w:type="spellStart"/>
      <w:r w:rsidR="002C39B1" w:rsidRPr="002C39B1">
        <w:rPr>
          <w:rFonts w:ascii="Times New Roman" w:hAnsi="Times New Roman"/>
          <w:sz w:val="28"/>
          <w:szCs w:val="24"/>
          <w:lang w:val="ru-RU"/>
        </w:rPr>
        <w:t>самоврядування</w:t>
      </w:r>
      <w:proofErr w:type="spellEnd"/>
      <w:r w:rsidR="002C39B1" w:rsidRPr="002C39B1">
        <w:rPr>
          <w:rFonts w:ascii="Times New Roman" w:hAnsi="Times New Roman"/>
          <w:sz w:val="28"/>
          <w:szCs w:val="24"/>
          <w:lang w:val="ru-RU"/>
        </w:rPr>
        <w:t xml:space="preserve"> в </w:t>
      </w:r>
      <w:proofErr w:type="spellStart"/>
      <w:r w:rsidR="002C39B1" w:rsidRPr="002C39B1">
        <w:rPr>
          <w:rFonts w:ascii="Times New Roman" w:hAnsi="Times New Roman"/>
          <w:sz w:val="28"/>
          <w:szCs w:val="24"/>
          <w:lang w:val="ru-RU"/>
        </w:rPr>
        <w:t>Україні</w:t>
      </w:r>
      <w:proofErr w:type="spellEnd"/>
      <w:r w:rsidR="002C39B1" w:rsidRPr="002C39B1">
        <w:rPr>
          <w:rFonts w:ascii="Times New Roman" w:hAnsi="Times New Roman"/>
          <w:sz w:val="28"/>
          <w:szCs w:val="24"/>
          <w:lang w:val="ru-RU"/>
        </w:rPr>
        <w:t xml:space="preserve">», </w:t>
      </w:r>
      <w:proofErr w:type="spellStart"/>
      <w:r w:rsidR="002C39B1" w:rsidRPr="002C39B1">
        <w:rPr>
          <w:rFonts w:ascii="Times New Roman" w:hAnsi="Times New Roman"/>
          <w:sz w:val="28"/>
          <w:szCs w:val="24"/>
          <w:lang w:val="ru-RU"/>
        </w:rPr>
        <w:t>заслухавши</w:t>
      </w:r>
      <w:proofErr w:type="spellEnd"/>
      <w:r w:rsidR="002C39B1" w:rsidRPr="002C39B1">
        <w:rPr>
          <w:rFonts w:ascii="Times New Roman" w:hAnsi="Times New Roman"/>
          <w:sz w:val="28"/>
          <w:szCs w:val="24"/>
          <w:lang w:val="ru-RU"/>
        </w:rPr>
        <w:t xml:space="preserve"> </w:t>
      </w:r>
      <w:proofErr w:type="spellStart"/>
      <w:r w:rsidR="002C39B1" w:rsidRPr="002C39B1">
        <w:rPr>
          <w:rFonts w:ascii="Times New Roman" w:hAnsi="Times New Roman"/>
          <w:sz w:val="28"/>
          <w:szCs w:val="24"/>
          <w:lang w:val="ru-RU"/>
        </w:rPr>
        <w:t>інформацію</w:t>
      </w:r>
      <w:proofErr w:type="spellEnd"/>
      <w:r w:rsidR="002C39B1" w:rsidRPr="002C39B1">
        <w:rPr>
          <w:rFonts w:ascii="Times New Roman" w:hAnsi="Times New Roman"/>
          <w:sz w:val="28"/>
          <w:szCs w:val="24"/>
          <w:lang w:val="ru-RU"/>
        </w:rPr>
        <w:t xml:space="preserve"> д</w:t>
      </w:r>
      <w:r>
        <w:rPr>
          <w:rFonts w:ascii="Times New Roman" w:hAnsi="Times New Roman"/>
          <w:sz w:val="28"/>
          <w:szCs w:val="24"/>
          <w:lang w:val="ru-RU"/>
        </w:rPr>
        <w:t xml:space="preserve">иректора </w:t>
      </w:r>
      <w:proofErr w:type="spellStart"/>
      <w:r>
        <w:rPr>
          <w:rFonts w:ascii="Times New Roman" w:hAnsi="Times New Roman"/>
          <w:sz w:val="28"/>
          <w:szCs w:val="24"/>
          <w:lang w:val="ru-RU"/>
        </w:rPr>
        <w:t>Територіального</w:t>
      </w:r>
      <w:proofErr w:type="spellEnd"/>
      <w:r>
        <w:rPr>
          <w:rFonts w:ascii="Times New Roman" w:hAnsi="Times New Roman"/>
          <w:sz w:val="28"/>
          <w:szCs w:val="24"/>
          <w:lang w:val="ru-RU"/>
        </w:rPr>
        <w:t xml:space="preserve"> центру </w:t>
      </w:r>
      <w:proofErr w:type="spellStart"/>
      <w:r w:rsidR="00841FE8">
        <w:rPr>
          <w:rFonts w:ascii="Times New Roman" w:hAnsi="Times New Roman"/>
          <w:sz w:val="28"/>
          <w:szCs w:val="24"/>
          <w:lang w:val="ru-RU"/>
        </w:rPr>
        <w:t>соціального</w:t>
      </w:r>
      <w:proofErr w:type="spellEnd"/>
      <w:r w:rsidR="00841FE8">
        <w:rPr>
          <w:rFonts w:ascii="Times New Roman" w:hAnsi="Times New Roman"/>
          <w:sz w:val="28"/>
          <w:szCs w:val="24"/>
          <w:lang w:val="ru-RU"/>
        </w:rPr>
        <w:t xml:space="preserve"> </w:t>
      </w:r>
      <w:proofErr w:type="spellStart"/>
      <w:r w:rsidR="00841FE8">
        <w:rPr>
          <w:rFonts w:ascii="Times New Roman" w:hAnsi="Times New Roman"/>
          <w:sz w:val="28"/>
          <w:szCs w:val="24"/>
          <w:lang w:val="ru-RU"/>
        </w:rPr>
        <w:t>обслуговування</w:t>
      </w:r>
      <w:proofErr w:type="spellEnd"/>
      <w:r w:rsidR="00841FE8">
        <w:rPr>
          <w:rFonts w:ascii="Times New Roman" w:hAnsi="Times New Roman"/>
          <w:sz w:val="28"/>
          <w:szCs w:val="24"/>
          <w:lang w:val="ru-RU"/>
        </w:rPr>
        <w:t xml:space="preserve"> </w:t>
      </w:r>
      <w:r w:rsidR="002C39B1" w:rsidRPr="002C39B1">
        <w:rPr>
          <w:rFonts w:ascii="Times New Roman" w:hAnsi="Times New Roman"/>
          <w:sz w:val="28"/>
          <w:szCs w:val="24"/>
          <w:lang w:val="ru-RU"/>
        </w:rPr>
        <w:t>(</w:t>
      </w:r>
      <w:proofErr w:type="spellStart"/>
      <w:r w:rsidR="002C39B1" w:rsidRPr="002C39B1">
        <w:rPr>
          <w:rFonts w:ascii="Times New Roman" w:hAnsi="Times New Roman"/>
          <w:sz w:val="28"/>
          <w:szCs w:val="24"/>
          <w:lang w:val="ru-RU"/>
        </w:rPr>
        <w:t>наданн</w:t>
      </w:r>
      <w:r w:rsidR="00841FE8">
        <w:rPr>
          <w:rFonts w:ascii="Times New Roman" w:hAnsi="Times New Roman"/>
          <w:sz w:val="28"/>
          <w:szCs w:val="24"/>
          <w:lang w:val="ru-RU"/>
        </w:rPr>
        <w:t>я</w:t>
      </w:r>
      <w:proofErr w:type="spellEnd"/>
      <w:r w:rsidR="00841FE8">
        <w:rPr>
          <w:rFonts w:ascii="Times New Roman" w:hAnsi="Times New Roman"/>
          <w:sz w:val="28"/>
          <w:szCs w:val="24"/>
          <w:lang w:val="ru-RU"/>
        </w:rPr>
        <w:t xml:space="preserve"> </w:t>
      </w:r>
      <w:proofErr w:type="spellStart"/>
      <w:r w:rsidR="00841FE8">
        <w:rPr>
          <w:rFonts w:ascii="Times New Roman" w:hAnsi="Times New Roman"/>
          <w:sz w:val="28"/>
          <w:szCs w:val="24"/>
          <w:lang w:val="ru-RU"/>
        </w:rPr>
        <w:t>соціальних</w:t>
      </w:r>
      <w:proofErr w:type="spellEnd"/>
      <w:r w:rsidR="00841FE8">
        <w:rPr>
          <w:rFonts w:ascii="Times New Roman" w:hAnsi="Times New Roman"/>
          <w:sz w:val="28"/>
          <w:szCs w:val="24"/>
          <w:lang w:val="ru-RU"/>
        </w:rPr>
        <w:t xml:space="preserve"> </w:t>
      </w:r>
      <w:proofErr w:type="spellStart"/>
      <w:r w:rsidR="00841FE8">
        <w:rPr>
          <w:rFonts w:ascii="Times New Roman" w:hAnsi="Times New Roman"/>
          <w:sz w:val="28"/>
          <w:szCs w:val="24"/>
          <w:lang w:val="ru-RU"/>
        </w:rPr>
        <w:t>послуг</w:t>
      </w:r>
      <w:proofErr w:type="spellEnd"/>
      <w:r w:rsidR="00841FE8">
        <w:rPr>
          <w:rFonts w:ascii="Times New Roman" w:hAnsi="Times New Roman"/>
          <w:sz w:val="28"/>
          <w:szCs w:val="24"/>
          <w:lang w:val="ru-RU"/>
        </w:rPr>
        <w:t xml:space="preserve">) </w:t>
      </w:r>
    </w:p>
    <w:p w:rsidR="002C39B1" w:rsidRPr="002C39B1" w:rsidRDefault="00841FE8" w:rsidP="001D235F">
      <w:pPr>
        <w:jc w:val="both"/>
        <w:rPr>
          <w:rFonts w:ascii="Times New Roman" w:hAnsi="Times New Roman"/>
          <w:sz w:val="28"/>
          <w:szCs w:val="24"/>
          <w:lang w:val="ru-RU"/>
        </w:rPr>
      </w:pPr>
      <w:proofErr w:type="spellStart"/>
      <w:r>
        <w:rPr>
          <w:rFonts w:ascii="Times New Roman" w:hAnsi="Times New Roman"/>
          <w:sz w:val="28"/>
          <w:szCs w:val="24"/>
          <w:lang w:val="ru-RU"/>
        </w:rPr>
        <w:t>Журавської</w:t>
      </w:r>
      <w:proofErr w:type="spellEnd"/>
      <w:r>
        <w:rPr>
          <w:rFonts w:ascii="Times New Roman" w:hAnsi="Times New Roman"/>
          <w:sz w:val="28"/>
          <w:szCs w:val="24"/>
          <w:lang w:val="ru-RU"/>
        </w:rPr>
        <w:t xml:space="preserve"> </w:t>
      </w:r>
      <w:proofErr w:type="spellStart"/>
      <w:r w:rsidR="002C39B1" w:rsidRPr="002C39B1">
        <w:rPr>
          <w:rFonts w:ascii="Times New Roman" w:hAnsi="Times New Roman"/>
          <w:sz w:val="28"/>
          <w:szCs w:val="24"/>
          <w:lang w:val="ru-RU"/>
        </w:rPr>
        <w:t>В.М.,виконавчий</w:t>
      </w:r>
      <w:proofErr w:type="spellEnd"/>
      <w:r w:rsidR="002C39B1" w:rsidRPr="002C39B1">
        <w:rPr>
          <w:rFonts w:ascii="Times New Roman" w:hAnsi="Times New Roman"/>
          <w:sz w:val="28"/>
          <w:szCs w:val="24"/>
          <w:lang w:val="ru-RU"/>
        </w:rPr>
        <w:t xml:space="preserve"> </w:t>
      </w:r>
      <w:proofErr w:type="spellStart"/>
      <w:r w:rsidR="002C39B1" w:rsidRPr="002C39B1">
        <w:rPr>
          <w:rFonts w:ascii="Times New Roman" w:hAnsi="Times New Roman"/>
          <w:sz w:val="28"/>
          <w:szCs w:val="24"/>
          <w:lang w:val="ru-RU"/>
        </w:rPr>
        <w:t>комітет</w:t>
      </w:r>
      <w:proofErr w:type="spellEnd"/>
      <w:r w:rsidR="002C39B1" w:rsidRPr="002C39B1">
        <w:rPr>
          <w:rFonts w:ascii="Times New Roman" w:hAnsi="Times New Roman"/>
          <w:sz w:val="28"/>
          <w:szCs w:val="24"/>
          <w:lang w:val="ru-RU"/>
        </w:rPr>
        <w:t xml:space="preserve"> </w:t>
      </w:r>
      <w:proofErr w:type="spellStart"/>
      <w:r w:rsidR="002C39B1" w:rsidRPr="002C39B1">
        <w:rPr>
          <w:rFonts w:ascii="Times New Roman" w:hAnsi="Times New Roman"/>
          <w:sz w:val="28"/>
          <w:szCs w:val="24"/>
          <w:lang w:val="ru-RU"/>
        </w:rPr>
        <w:t>міської</w:t>
      </w:r>
      <w:proofErr w:type="spellEnd"/>
      <w:r w:rsidR="002C39B1" w:rsidRPr="002C39B1">
        <w:rPr>
          <w:rFonts w:ascii="Times New Roman" w:hAnsi="Times New Roman"/>
          <w:sz w:val="28"/>
          <w:szCs w:val="24"/>
          <w:lang w:val="ru-RU"/>
        </w:rPr>
        <w:t xml:space="preserve"> </w:t>
      </w:r>
      <w:proofErr w:type="gramStart"/>
      <w:r w:rsidR="002C39B1" w:rsidRPr="002C39B1">
        <w:rPr>
          <w:rFonts w:ascii="Times New Roman" w:hAnsi="Times New Roman"/>
          <w:sz w:val="28"/>
          <w:szCs w:val="24"/>
          <w:lang w:val="ru-RU"/>
        </w:rPr>
        <w:t>ради</w:t>
      </w:r>
      <w:proofErr w:type="gramEnd"/>
    </w:p>
    <w:p w:rsidR="002C39B1" w:rsidRPr="002C39B1" w:rsidRDefault="002C39B1" w:rsidP="002C39B1">
      <w:pPr>
        <w:jc w:val="center"/>
        <w:rPr>
          <w:rFonts w:ascii="Times New Roman" w:hAnsi="Times New Roman"/>
          <w:sz w:val="28"/>
          <w:szCs w:val="24"/>
          <w:lang w:val="ru-RU"/>
        </w:rPr>
      </w:pPr>
    </w:p>
    <w:p w:rsidR="002C39B1" w:rsidRDefault="002C39B1" w:rsidP="008A7BA7">
      <w:pPr>
        <w:jc w:val="center"/>
        <w:rPr>
          <w:rFonts w:ascii="Times New Roman" w:hAnsi="Times New Roman"/>
          <w:sz w:val="28"/>
          <w:szCs w:val="24"/>
          <w:lang w:val="ru-RU"/>
        </w:rPr>
      </w:pPr>
      <w:r w:rsidRPr="002C39B1">
        <w:rPr>
          <w:rFonts w:ascii="Times New Roman" w:hAnsi="Times New Roman"/>
          <w:sz w:val="28"/>
          <w:szCs w:val="24"/>
          <w:lang w:val="ru-RU"/>
        </w:rPr>
        <w:t>В</w:t>
      </w:r>
      <w:r w:rsidR="008A7BA7">
        <w:rPr>
          <w:rFonts w:ascii="Times New Roman" w:hAnsi="Times New Roman"/>
          <w:sz w:val="28"/>
          <w:szCs w:val="24"/>
          <w:lang w:val="ru-RU"/>
        </w:rPr>
        <w:t xml:space="preserve"> </w:t>
      </w:r>
      <w:r w:rsidRPr="002C39B1">
        <w:rPr>
          <w:rFonts w:ascii="Times New Roman" w:hAnsi="Times New Roman"/>
          <w:sz w:val="28"/>
          <w:szCs w:val="24"/>
          <w:lang w:val="ru-RU"/>
        </w:rPr>
        <w:t>И</w:t>
      </w:r>
      <w:r w:rsidR="008A7BA7">
        <w:rPr>
          <w:rFonts w:ascii="Times New Roman" w:hAnsi="Times New Roman"/>
          <w:sz w:val="28"/>
          <w:szCs w:val="24"/>
          <w:lang w:val="ru-RU"/>
        </w:rPr>
        <w:t xml:space="preserve"> </w:t>
      </w:r>
      <w:proofErr w:type="gramStart"/>
      <w:r w:rsidRPr="002C39B1">
        <w:rPr>
          <w:rFonts w:ascii="Times New Roman" w:hAnsi="Times New Roman"/>
          <w:sz w:val="28"/>
          <w:szCs w:val="24"/>
          <w:lang w:val="ru-RU"/>
        </w:rPr>
        <w:t>Р</w:t>
      </w:r>
      <w:proofErr w:type="gramEnd"/>
      <w:r w:rsidR="008A7BA7">
        <w:rPr>
          <w:rFonts w:ascii="Times New Roman" w:hAnsi="Times New Roman"/>
          <w:sz w:val="28"/>
          <w:szCs w:val="24"/>
          <w:lang w:val="ru-RU"/>
        </w:rPr>
        <w:t xml:space="preserve"> </w:t>
      </w:r>
      <w:r w:rsidRPr="002C39B1">
        <w:rPr>
          <w:rFonts w:ascii="Times New Roman" w:hAnsi="Times New Roman"/>
          <w:sz w:val="28"/>
          <w:szCs w:val="24"/>
          <w:lang w:val="ru-RU"/>
        </w:rPr>
        <w:t>І</w:t>
      </w:r>
      <w:r w:rsidR="008A7BA7">
        <w:rPr>
          <w:rFonts w:ascii="Times New Roman" w:hAnsi="Times New Roman"/>
          <w:sz w:val="28"/>
          <w:szCs w:val="24"/>
          <w:lang w:val="ru-RU"/>
        </w:rPr>
        <w:t xml:space="preserve"> </w:t>
      </w:r>
      <w:r w:rsidRPr="002C39B1">
        <w:rPr>
          <w:rFonts w:ascii="Times New Roman" w:hAnsi="Times New Roman"/>
          <w:sz w:val="28"/>
          <w:szCs w:val="24"/>
          <w:lang w:val="ru-RU"/>
        </w:rPr>
        <w:t>Ш</w:t>
      </w:r>
      <w:r w:rsidR="008A7BA7">
        <w:rPr>
          <w:rFonts w:ascii="Times New Roman" w:hAnsi="Times New Roman"/>
          <w:sz w:val="28"/>
          <w:szCs w:val="24"/>
          <w:lang w:val="ru-RU"/>
        </w:rPr>
        <w:t xml:space="preserve"> </w:t>
      </w:r>
      <w:r w:rsidRPr="002C39B1">
        <w:rPr>
          <w:rFonts w:ascii="Times New Roman" w:hAnsi="Times New Roman"/>
          <w:sz w:val="28"/>
          <w:szCs w:val="24"/>
          <w:lang w:val="ru-RU"/>
        </w:rPr>
        <w:t>И</w:t>
      </w:r>
      <w:r w:rsidR="008A7BA7">
        <w:rPr>
          <w:rFonts w:ascii="Times New Roman" w:hAnsi="Times New Roman"/>
          <w:sz w:val="28"/>
          <w:szCs w:val="24"/>
          <w:lang w:val="ru-RU"/>
        </w:rPr>
        <w:t xml:space="preserve"> </w:t>
      </w:r>
      <w:r w:rsidRPr="002C39B1">
        <w:rPr>
          <w:rFonts w:ascii="Times New Roman" w:hAnsi="Times New Roman"/>
          <w:sz w:val="28"/>
          <w:szCs w:val="24"/>
          <w:lang w:val="ru-RU"/>
        </w:rPr>
        <w:t>В</w:t>
      </w:r>
      <w:r w:rsidR="000A00C9">
        <w:rPr>
          <w:rFonts w:ascii="Times New Roman" w:hAnsi="Times New Roman"/>
          <w:sz w:val="28"/>
          <w:szCs w:val="24"/>
          <w:lang w:val="ru-RU"/>
        </w:rPr>
        <w:t xml:space="preserve"> :</w:t>
      </w:r>
    </w:p>
    <w:p w:rsidR="002C39B1" w:rsidRDefault="002C39B1" w:rsidP="00ED2F30">
      <w:pPr>
        <w:jc w:val="center"/>
        <w:rPr>
          <w:rFonts w:ascii="Times New Roman" w:hAnsi="Times New Roman"/>
          <w:sz w:val="28"/>
          <w:szCs w:val="24"/>
          <w:lang w:val="ru-RU"/>
        </w:rPr>
      </w:pPr>
    </w:p>
    <w:p w:rsidR="002C39B1" w:rsidRDefault="002C39B1" w:rsidP="00202DE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4"/>
          <w:lang w:val="ru-RU"/>
        </w:rPr>
      </w:pPr>
      <w:proofErr w:type="spellStart"/>
      <w:r>
        <w:rPr>
          <w:rFonts w:ascii="Times New Roman" w:hAnsi="Times New Roman"/>
          <w:sz w:val="28"/>
          <w:szCs w:val="24"/>
          <w:lang w:val="ru-RU"/>
        </w:rPr>
        <w:t>Інформацію</w:t>
      </w:r>
      <w:proofErr w:type="spellEnd"/>
      <w:r>
        <w:rPr>
          <w:rFonts w:ascii="Times New Roman" w:hAnsi="Times New Roman"/>
          <w:sz w:val="28"/>
          <w:szCs w:val="24"/>
          <w:lang w:val="ru-RU"/>
        </w:rPr>
        <w:t xml:space="preserve"> директора </w:t>
      </w:r>
      <w:proofErr w:type="spellStart"/>
      <w:r>
        <w:rPr>
          <w:rFonts w:ascii="Times New Roman" w:hAnsi="Times New Roman"/>
          <w:sz w:val="28"/>
          <w:szCs w:val="24"/>
          <w:lang w:val="ru-RU"/>
        </w:rPr>
        <w:t>Територіального</w:t>
      </w:r>
      <w:proofErr w:type="spellEnd"/>
      <w:r>
        <w:rPr>
          <w:rFonts w:ascii="Times New Roman" w:hAnsi="Times New Roman"/>
          <w:sz w:val="28"/>
          <w:szCs w:val="24"/>
          <w:lang w:val="ru-RU"/>
        </w:rPr>
        <w:t xml:space="preserve"> центру </w:t>
      </w:r>
      <w:proofErr w:type="spellStart"/>
      <w:r>
        <w:rPr>
          <w:rFonts w:ascii="Times New Roman" w:hAnsi="Times New Roman"/>
          <w:sz w:val="28"/>
          <w:szCs w:val="24"/>
          <w:lang w:val="ru-RU"/>
        </w:rPr>
        <w:t>соціального</w:t>
      </w:r>
      <w:proofErr w:type="spellEnd"/>
      <w:r>
        <w:rPr>
          <w:rFonts w:ascii="Times New Roman" w:hAnsi="Times New Roman"/>
          <w:sz w:val="28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val="ru-RU"/>
        </w:rPr>
        <w:t>обслуговування</w:t>
      </w:r>
      <w:proofErr w:type="spellEnd"/>
      <w:r>
        <w:rPr>
          <w:rFonts w:ascii="Times New Roman" w:hAnsi="Times New Roman"/>
          <w:sz w:val="28"/>
          <w:szCs w:val="24"/>
          <w:lang w:val="ru-RU"/>
        </w:rPr>
        <w:t xml:space="preserve"> (</w:t>
      </w:r>
      <w:proofErr w:type="spellStart"/>
      <w:r>
        <w:rPr>
          <w:rFonts w:ascii="Times New Roman" w:hAnsi="Times New Roman"/>
          <w:sz w:val="28"/>
          <w:szCs w:val="24"/>
          <w:lang w:val="ru-RU"/>
        </w:rPr>
        <w:t>надання</w:t>
      </w:r>
      <w:proofErr w:type="spellEnd"/>
      <w:r>
        <w:rPr>
          <w:rFonts w:ascii="Times New Roman" w:hAnsi="Times New Roman"/>
          <w:sz w:val="28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val="ru-RU"/>
        </w:rPr>
        <w:t>соціальних</w:t>
      </w:r>
      <w:proofErr w:type="spellEnd"/>
      <w:r>
        <w:rPr>
          <w:rFonts w:ascii="Times New Roman" w:hAnsi="Times New Roman"/>
          <w:sz w:val="28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val="ru-RU"/>
        </w:rPr>
        <w:t>послуг</w:t>
      </w:r>
      <w:proofErr w:type="spellEnd"/>
      <w:r>
        <w:rPr>
          <w:rFonts w:ascii="Times New Roman" w:hAnsi="Times New Roman"/>
          <w:sz w:val="28"/>
          <w:szCs w:val="24"/>
          <w:lang w:val="ru-RU"/>
        </w:rPr>
        <w:t xml:space="preserve">) </w:t>
      </w:r>
      <w:proofErr w:type="spellStart"/>
      <w:r>
        <w:rPr>
          <w:rFonts w:ascii="Times New Roman" w:hAnsi="Times New Roman"/>
          <w:sz w:val="28"/>
          <w:szCs w:val="24"/>
          <w:lang w:val="ru-RU"/>
        </w:rPr>
        <w:t>Ж</w:t>
      </w:r>
      <w:r w:rsidR="001A7BB3">
        <w:rPr>
          <w:rFonts w:ascii="Times New Roman" w:hAnsi="Times New Roman"/>
          <w:sz w:val="28"/>
          <w:szCs w:val="24"/>
          <w:lang w:val="ru-RU"/>
        </w:rPr>
        <w:t>уравсь</w:t>
      </w:r>
      <w:r w:rsidR="00A24FC3">
        <w:rPr>
          <w:rFonts w:ascii="Times New Roman" w:hAnsi="Times New Roman"/>
          <w:sz w:val="28"/>
          <w:szCs w:val="24"/>
          <w:lang w:val="ru-RU"/>
        </w:rPr>
        <w:t>к</w:t>
      </w:r>
      <w:r w:rsidR="001A7BB3">
        <w:rPr>
          <w:rFonts w:ascii="Times New Roman" w:hAnsi="Times New Roman"/>
          <w:sz w:val="28"/>
          <w:szCs w:val="24"/>
          <w:lang w:val="ru-RU"/>
        </w:rPr>
        <w:t>ої</w:t>
      </w:r>
      <w:proofErr w:type="spellEnd"/>
      <w:r w:rsidR="001A7BB3">
        <w:rPr>
          <w:rFonts w:ascii="Times New Roman" w:hAnsi="Times New Roman"/>
          <w:sz w:val="28"/>
          <w:szCs w:val="24"/>
          <w:lang w:val="ru-RU"/>
        </w:rPr>
        <w:t xml:space="preserve"> В.М. </w:t>
      </w:r>
      <w:proofErr w:type="spellStart"/>
      <w:r w:rsidR="001A7BB3">
        <w:rPr>
          <w:rFonts w:ascii="Times New Roman" w:hAnsi="Times New Roman"/>
          <w:sz w:val="28"/>
          <w:szCs w:val="24"/>
          <w:lang w:val="ru-RU"/>
        </w:rPr>
        <w:t>взяти</w:t>
      </w:r>
      <w:proofErr w:type="spellEnd"/>
      <w:r w:rsidR="001A7BB3">
        <w:rPr>
          <w:rFonts w:ascii="Times New Roman" w:hAnsi="Times New Roman"/>
          <w:sz w:val="28"/>
          <w:szCs w:val="24"/>
          <w:lang w:val="ru-RU"/>
        </w:rPr>
        <w:t xml:space="preserve"> до </w:t>
      </w:r>
      <w:proofErr w:type="spellStart"/>
      <w:r w:rsidR="001A7BB3">
        <w:rPr>
          <w:rFonts w:ascii="Times New Roman" w:hAnsi="Times New Roman"/>
          <w:sz w:val="28"/>
          <w:szCs w:val="24"/>
          <w:lang w:val="ru-RU"/>
        </w:rPr>
        <w:t>відома</w:t>
      </w:r>
      <w:proofErr w:type="spellEnd"/>
      <w:r w:rsidR="001A7BB3">
        <w:rPr>
          <w:rFonts w:ascii="Times New Roman" w:hAnsi="Times New Roman"/>
          <w:sz w:val="28"/>
          <w:szCs w:val="24"/>
          <w:lang w:val="ru-RU"/>
        </w:rPr>
        <w:t xml:space="preserve"> (</w:t>
      </w:r>
      <w:proofErr w:type="spellStart"/>
      <w:r>
        <w:rPr>
          <w:rFonts w:ascii="Times New Roman" w:hAnsi="Times New Roman"/>
          <w:sz w:val="28"/>
          <w:szCs w:val="24"/>
          <w:lang w:val="ru-RU"/>
        </w:rPr>
        <w:t>додається</w:t>
      </w:r>
      <w:proofErr w:type="spellEnd"/>
      <w:r>
        <w:rPr>
          <w:rFonts w:ascii="Times New Roman" w:hAnsi="Times New Roman"/>
          <w:sz w:val="28"/>
          <w:szCs w:val="24"/>
          <w:lang w:val="ru-RU"/>
        </w:rPr>
        <w:t>).</w:t>
      </w:r>
    </w:p>
    <w:p w:rsidR="002C39B1" w:rsidRDefault="002C39B1" w:rsidP="00D1715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4"/>
          <w:lang w:val="ru-RU"/>
        </w:rPr>
      </w:pPr>
      <w:proofErr w:type="spellStart"/>
      <w:r>
        <w:rPr>
          <w:rFonts w:ascii="Times New Roman" w:hAnsi="Times New Roman"/>
          <w:sz w:val="28"/>
          <w:szCs w:val="24"/>
          <w:lang w:val="ru-RU"/>
        </w:rPr>
        <w:t>Територіальному</w:t>
      </w:r>
      <w:proofErr w:type="spellEnd"/>
      <w:r>
        <w:rPr>
          <w:rFonts w:ascii="Times New Roman" w:hAnsi="Times New Roman"/>
          <w:sz w:val="28"/>
          <w:szCs w:val="24"/>
          <w:lang w:val="ru-RU"/>
        </w:rPr>
        <w:t xml:space="preserve"> центру </w:t>
      </w:r>
      <w:proofErr w:type="spellStart"/>
      <w:r>
        <w:rPr>
          <w:rFonts w:ascii="Times New Roman" w:hAnsi="Times New Roman"/>
          <w:sz w:val="28"/>
          <w:szCs w:val="24"/>
          <w:lang w:val="ru-RU"/>
        </w:rPr>
        <w:t>соціального</w:t>
      </w:r>
      <w:proofErr w:type="spellEnd"/>
      <w:r>
        <w:rPr>
          <w:rFonts w:ascii="Times New Roman" w:hAnsi="Times New Roman"/>
          <w:sz w:val="28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val="ru-RU"/>
        </w:rPr>
        <w:t>обслуговування</w:t>
      </w:r>
      <w:proofErr w:type="spellEnd"/>
      <w:r>
        <w:rPr>
          <w:rFonts w:ascii="Times New Roman" w:hAnsi="Times New Roman"/>
          <w:sz w:val="28"/>
          <w:szCs w:val="24"/>
          <w:lang w:val="ru-RU"/>
        </w:rPr>
        <w:t xml:space="preserve"> (</w:t>
      </w:r>
      <w:proofErr w:type="spellStart"/>
      <w:r>
        <w:rPr>
          <w:rFonts w:ascii="Times New Roman" w:hAnsi="Times New Roman"/>
          <w:sz w:val="28"/>
          <w:szCs w:val="24"/>
          <w:lang w:val="ru-RU"/>
        </w:rPr>
        <w:t>надання</w:t>
      </w:r>
      <w:proofErr w:type="spellEnd"/>
      <w:r>
        <w:rPr>
          <w:rFonts w:ascii="Times New Roman" w:hAnsi="Times New Roman"/>
          <w:sz w:val="28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val="ru-RU"/>
        </w:rPr>
        <w:t>соціальних</w:t>
      </w:r>
      <w:proofErr w:type="spellEnd"/>
      <w:r>
        <w:rPr>
          <w:rFonts w:ascii="Times New Roman" w:hAnsi="Times New Roman"/>
          <w:sz w:val="28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val="ru-RU"/>
        </w:rPr>
        <w:t>послуг</w:t>
      </w:r>
      <w:proofErr w:type="spellEnd"/>
      <w:r>
        <w:rPr>
          <w:rFonts w:ascii="Times New Roman" w:hAnsi="Times New Roman"/>
          <w:sz w:val="28"/>
          <w:szCs w:val="24"/>
          <w:lang w:val="ru-RU"/>
        </w:rPr>
        <w:t xml:space="preserve">) </w:t>
      </w:r>
      <w:proofErr w:type="spellStart"/>
      <w:r>
        <w:rPr>
          <w:rFonts w:ascii="Times New Roman" w:hAnsi="Times New Roman"/>
          <w:sz w:val="28"/>
          <w:szCs w:val="24"/>
          <w:lang w:val="ru-RU"/>
        </w:rPr>
        <w:t>продовжити</w:t>
      </w:r>
      <w:proofErr w:type="spellEnd"/>
      <w:r>
        <w:rPr>
          <w:rFonts w:ascii="Times New Roman" w:hAnsi="Times New Roman"/>
          <w:sz w:val="28"/>
          <w:szCs w:val="24"/>
          <w:lang w:val="ru-RU"/>
        </w:rPr>
        <w:t xml:space="preserve"> роботу </w:t>
      </w:r>
      <w:proofErr w:type="spellStart"/>
      <w:r>
        <w:rPr>
          <w:rFonts w:ascii="Times New Roman" w:hAnsi="Times New Roman"/>
          <w:sz w:val="28"/>
          <w:szCs w:val="24"/>
          <w:lang w:val="ru-RU"/>
        </w:rPr>
        <w:t>щодо</w:t>
      </w:r>
      <w:proofErr w:type="spellEnd"/>
      <w:r>
        <w:rPr>
          <w:rFonts w:ascii="Times New Roman" w:hAnsi="Times New Roman"/>
          <w:sz w:val="28"/>
          <w:szCs w:val="24"/>
          <w:lang w:val="ru-RU"/>
        </w:rPr>
        <w:t>:</w:t>
      </w:r>
    </w:p>
    <w:p w:rsidR="002C39B1" w:rsidRDefault="000B473C" w:rsidP="00D17158">
      <w:pPr>
        <w:pStyle w:val="a3"/>
        <w:numPr>
          <w:ilvl w:val="1"/>
          <w:numId w:val="1"/>
        </w:numPr>
        <w:ind w:left="142" w:firstLine="567"/>
        <w:jc w:val="both"/>
        <w:rPr>
          <w:rFonts w:ascii="Times New Roman" w:hAnsi="Times New Roman"/>
          <w:sz w:val="28"/>
          <w:szCs w:val="24"/>
          <w:lang w:val="ru-RU"/>
        </w:rPr>
      </w:pPr>
      <w:r>
        <w:rPr>
          <w:rFonts w:ascii="Times New Roman" w:hAnsi="Times New Roman"/>
          <w:sz w:val="28"/>
          <w:szCs w:val="24"/>
          <w:lang w:val="ru-RU"/>
        </w:rPr>
        <w:t xml:space="preserve"> </w:t>
      </w:r>
      <w:proofErr w:type="spellStart"/>
      <w:r w:rsidR="002C39B1">
        <w:rPr>
          <w:rFonts w:ascii="Times New Roman" w:hAnsi="Times New Roman"/>
          <w:sz w:val="28"/>
          <w:szCs w:val="24"/>
          <w:lang w:val="ru-RU"/>
        </w:rPr>
        <w:t>Інформування</w:t>
      </w:r>
      <w:proofErr w:type="spellEnd"/>
      <w:r w:rsidR="002C39B1">
        <w:rPr>
          <w:rFonts w:ascii="Times New Roman" w:hAnsi="Times New Roman"/>
          <w:sz w:val="28"/>
          <w:szCs w:val="24"/>
          <w:lang w:val="ru-RU"/>
        </w:rPr>
        <w:t xml:space="preserve"> </w:t>
      </w:r>
      <w:proofErr w:type="spellStart"/>
      <w:r w:rsidR="002C39B1">
        <w:rPr>
          <w:rFonts w:ascii="Times New Roman" w:hAnsi="Times New Roman"/>
          <w:sz w:val="28"/>
          <w:szCs w:val="24"/>
          <w:lang w:val="ru-RU"/>
        </w:rPr>
        <w:t>населення</w:t>
      </w:r>
      <w:proofErr w:type="spellEnd"/>
      <w:r w:rsidR="002C39B1">
        <w:rPr>
          <w:rFonts w:ascii="Times New Roman" w:hAnsi="Times New Roman"/>
          <w:sz w:val="28"/>
          <w:szCs w:val="24"/>
          <w:lang w:val="ru-RU"/>
        </w:rPr>
        <w:t xml:space="preserve"> про </w:t>
      </w:r>
      <w:proofErr w:type="spellStart"/>
      <w:r w:rsidR="002C39B1">
        <w:rPr>
          <w:rFonts w:ascii="Times New Roman" w:hAnsi="Times New Roman"/>
          <w:sz w:val="28"/>
          <w:szCs w:val="24"/>
          <w:lang w:val="ru-RU"/>
        </w:rPr>
        <w:t>надання</w:t>
      </w:r>
      <w:proofErr w:type="spellEnd"/>
      <w:r w:rsidR="002C39B1">
        <w:rPr>
          <w:rFonts w:ascii="Times New Roman" w:hAnsi="Times New Roman"/>
          <w:sz w:val="28"/>
          <w:szCs w:val="24"/>
          <w:lang w:val="ru-RU"/>
        </w:rPr>
        <w:t xml:space="preserve"> </w:t>
      </w:r>
      <w:proofErr w:type="spellStart"/>
      <w:r w:rsidR="002C39B1">
        <w:rPr>
          <w:rFonts w:ascii="Times New Roman" w:hAnsi="Times New Roman"/>
          <w:sz w:val="28"/>
          <w:szCs w:val="24"/>
          <w:lang w:val="ru-RU"/>
        </w:rPr>
        <w:t>соціальних</w:t>
      </w:r>
      <w:proofErr w:type="spellEnd"/>
      <w:r w:rsidR="002C39B1">
        <w:rPr>
          <w:rFonts w:ascii="Times New Roman" w:hAnsi="Times New Roman"/>
          <w:sz w:val="28"/>
          <w:szCs w:val="24"/>
          <w:lang w:val="ru-RU"/>
        </w:rPr>
        <w:t xml:space="preserve"> </w:t>
      </w:r>
      <w:proofErr w:type="spellStart"/>
      <w:r w:rsidR="002C39B1">
        <w:rPr>
          <w:rFonts w:ascii="Times New Roman" w:hAnsi="Times New Roman"/>
          <w:sz w:val="28"/>
          <w:szCs w:val="24"/>
          <w:lang w:val="ru-RU"/>
        </w:rPr>
        <w:t>послуг</w:t>
      </w:r>
      <w:proofErr w:type="spellEnd"/>
      <w:r w:rsidR="002C39B1">
        <w:rPr>
          <w:rFonts w:ascii="Times New Roman" w:hAnsi="Times New Roman"/>
          <w:sz w:val="28"/>
          <w:szCs w:val="24"/>
          <w:lang w:val="ru-RU"/>
        </w:rPr>
        <w:t>.</w:t>
      </w:r>
    </w:p>
    <w:p w:rsidR="002C39B1" w:rsidRDefault="000B473C" w:rsidP="00202DE2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8"/>
          <w:szCs w:val="24"/>
          <w:lang w:val="ru-RU"/>
        </w:rPr>
      </w:pPr>
      <w:r>
        <w:rPr>
          <w:rFonts w:ascii="Times New Roman" w:hAnsi="Times New Roman"/>
          <w:sz w:val="28"/>
          <w:szCs w:val="24"/>
          <w:lang w:val="ru-RU"/>
        </w:rPr>
        <w:t xml:space="preserve"> </w:t>
      </w:r>
      <w:proofErr w:type="spellStart"/>
      <w:r w:rsidR="002C39B1">
        <w:rPr>
          <w:rFonts w:ascii="Times New Roman" w:hAnsi="Times New Roman"/>
          <w:sz w:val="28"/>
          <w:szCs w:val="24"/>
          <w:lang w:val="ru-RU"/>
        </w:rPr>
        <w:t>Проведення</w:t>
      </w:r>
      <w:proofErr w:type="spellEnd"/>
      <w:r w:rsidR="002C39B1">
        <w:rPr>
          <w:rFonts w:ascii="Times New Roman" w:hAnsi="Times New Roman"/>
          <w:sz w:val="28"/>
          <w:szCs w:val="24"/>
          <w:lang w:val="ru-RU"/>
        </w:rPr>
        <w:t xml:space="preserve"> </w:t>
      </w:r>
      <w:proofErr w:type="spellStart"/>
      <w:r w:rsidR="002C39B1">
        <w:rPr>
          <w:rFonts w:ascii="Times New Roman" w:hAnsi="Times New Roman"/>
          <w:sz w:val="28"/>
          <w:szCs w:val="24"/>
          <w:lang w:val="ru-RU"/>
        </w:rPr>
        <w:t>моніторингу</w:t>
      </w:r>
      <w:proofErr w:type="spellEnd"/>
      <w:r w:rsidR="002C39B1">
        <w:rPr>
          <w:rFonts w:ascii="Times New Roman" w:hAnsi="Times New Roman"/>
          <w:sz w:val="28"/>
          <w:szCs w:val="24"/>
          <w:lang w:val="ru-RU"/>
        </w:rPr>
        <w:t xml:space="preserve"> </w:t>
      </w:r>
      <w:proofErr w:type="spellStart"/>
      <w:r w:rsidR="002C39B1">
        <w:rPr>
          <w:rFonts w:ascii="Times New Roman" w:hAnsi="Times New Roman"/>
          <w:sz w:val="28"/>
          <w:szCs w:val="24"/>
          <w:lang w:val="ru-RU"/>
        </w:rPr>
        <w:t>якості</w:t>
      </w:r>
      <w:proofErr w:type="spellEnd"/>
      <w:r w:rsidR="002C39B1">
        <w:rPr>
          <w:rFonts w:ascii="Times New Roman" w:hAnsi="Times New Roman"/>
          <w:sz w:val="28"/>
          <w:szCs w:val="24"/>
          <w:lang w:val="ru-RU"/>
        </w:rPr>
        <w:t xml:space="preserve"> </w:t>
      </w:r>
      <w:proofErr w:type="spellStart"/>
      <w:r w:rsidR="002C39B1">
        <w:rPr>
          <w:rFonts w:ascii="Times New Roman" w:hAnsi="Times New Roman"/>
          <w:sz w:val="28"/>
          <w:szCs w:val="24"/>
          <w:lang w:val="ru-RU"/>
        </w:rPr>
        <w:t>надання</w:t>
      </w:r>
      <w:proofErr w:type="spellEnd"/>
      <w:r w:rsidR="00590BCD">
        <w:rPr>
          <w:rFonts w:ascii="Times New Roman" w:hAnsi="Times New Roman"/>
          <w:sz w:val="28"/>
          <w:szCs w:val="24"/>
          <w:lang w:val="ru-RU"/>
        </w:rPr>
        <w:t xml:space="preserve"> </w:t>
      </w:r>
      <w:proofErr w:type="spellStart"/>
      <w:r w:rsidR="00590BCD">
        <w:rPr>
          <w:rFonts w:ascii="Times New Roman" w:hAnsi="Times New Roman"/>
          <w:sz w:val="28"/>
          <w:szCs w:val="24"/>
          <w:lang w:val="ru-RU"/>
        </w:rPr>
        <w:t>соціальних</w:t>
      </w:r>
      <w:proofErr w:type="spellEnd"/>
      <w:r w:rsidR="00590BCD">
        <w:rPr>
          <w:rFonts w:ascii="Times New Roman" w:hAnsi="Times New Roman"/>
          <w:sz w:val="28"/>
          <w:szCs w:val="24"/>
          <w:lang w:val="ru-RU"/>
        </w:rPr>
        <w:t xml:space="preserve"> </w:t>
      </w:r>
      <w:proofErr w:type="spellStart"/>
      <w:r w:rsidR="00590BCD">
        <w:rPr>
          <w:rFonts w:ascii="Times New Roman" w:hAnsi="Times New Roman"/>
          <w:sz w:val="28"/>
          <w:szCs w:val="24"/>
          <w:lang w:val="ru-RU"/>
        </w:rPr>
        <w:t>послуг</w:t>
      </w:r>
      <w:proofErr w:type="spellEnd"/>
      <w:r w:rsidR="00590BCD">
        <w:rPr>
          <w:rFonts w:ascii="Times New Roman" w:hAnsi="Times New Roman"/>
          <w:sz w:val="28"/>
          <w:szCs w:val="24"/>
          <w:lang w:val="ru-RU"/>
        </w:rPr>
        <w:t xml:space="preserve"> та </w:t>
      </w:r>
      <w:proofErr w:type="spellStart"/>
      <w:r w:rsidR="00590BCD">
        <w:rPr>
          <w:rFonts w:ascii="Times New Roman" w:hAnsi="Times New Roman"/>
          <w:sz w:val="28"/>
          <w:szCs w:val="24"/>
          <w:lang w:val="ru-RU"/>
        </w:rPr>
        <w:t>виявлення</w:t>
      </w:r>
      <w:proofErr w:type="spellEnd"/>
      <w:r w:rsidR="00590BCD">
        <w:rPr>
          <w:rFonts w:ascii="Times New Roman" w:hAnsi="Times New Roman"/>
          <w:sz w:val="28"/>
          <w:szCs w:val="24"/>
          <w:lang w:val="ru-RU"/>
        </w:rPr>
        <w:t xml:space="preserve"> </w:t>
      </w:r>
      <w:proofErr w:type="spellStart"/>
      <w:r w:rsidR="002C39B1">
        <w:rPr>
          <w:rFonts w:ascii="Times New Roman" w:hAnsi="Times New Roman"/>
          <w:sz w:val="28"/>
          <w:szCs w:val="24"/>
          <w:lang w:val="ru-RU"/>
        </w:rPr>
        <w:t>громадян</w:t>
      </w:r>
      <w:proofErr w:type="spellEnd"/>
      <w:r w:rsidR="002C39B1">
        <w:rPr>
          <w:rFonts w:ascii="Times New Roman" w:hAnsi="Times New Roman"/>
          <w:sz w:val="28"/>
          <w:szCs w:val="24"/>
          <w:lang w:val="ru-RU"/>
        </w:rPr>
        <w:t xml:space="preserve">, </w:t>
      </w:r>
      <w:proofErr w:type="spellStart"/>
      <w:r w:rsidR="002C39B1">
        <w:rPr>
          <w:rFonts w:ascii="Times New Roman" w:hAnsi="Times New Roman"/>
          <w:sz w:val="28"/>
          <w:szCs w:val="24"/>
          <w:lang w:val="ru-RU"/>
        </w:rPr>
        <w:t>які</w:t>
      </w:r>
      <w:proofErr w:type="spellEnd"/>
      <w:r w:rsidR="002C39B1">
        <w:rPr>
          <w:rFonts w:ascii="Times New Roman" w:hAnsi="Times New Roman"/>
          <w:sz w:val="28"/>
          <w:szCs w:val="24"/>
          <w:lang w:val="ru-RU"/>
        </w:rPr>
        <w:t xml:space="preserve"> </w:t>
      </w:r>
      <w:proofErr w:type="spellStart"/>
      <w:r w:rsidR="002C39B1">
        <w:rPr>
          <w:rFonts w:ascii="Times New Roman" w:hAnsi="Times New Roman"/>
          <w:sz w:val="28"/>
          <w:szCs w:val="24"/>
          <w:lang w:val="ru-RU"/>
        </w:rPr>
        <w:t>опинились</w:t>
      </w:r>
      <w:proofErr w:type="spellEnd"/>
      <w:r w:rsidR="002C39B1">
        <w:rPr>
          <w:rFonts w:ascii="Times New Roman" w:hAnsi="Times New Roman"/>
          <w:sz w:val="28"/>
          <w:szCs w:val="24"/>
          <w:lang w:val="ru-RU"/>
        </w:rPr>
        <w:t xml:space="preserve"> в </w:t>
      </w:r>
      <w:proofErr w:type="spellStart"/>
      <w:r w:rsidR="002C39B1">
        <w:rPr>
          <w:rFonts w:ascii="Times New Roman" w:hAnsi="Times New Roman"/>
          <w:sz w:val="28"/>
          <w:szCs w:val="24"/>
          <w:lang w:val="ru-RU"/>
        </w:rPr>
        <w:t>складних</w:t>
      </w:r>
      <w:proofErr w:type="spellEnd"/>
      <w:r w:rsidR="002C39B1">
        <w:rPr>
          <w:rFonts w:ascii="Times New Roman" w:hAnsi="Times New Roman"/>
          <w:sz w:val="28"/>
          <w:szCs w:val="24"/>
          <w:lang w:val="ru-RU"/>
        </w:rPr>
        <w:t xml:space="preserve"> </w:t>
      </w:r>
      <w:proofErr w:type="spellStart"/>
      <w:r w:rsidR="002C39B1">
        <w:rPr>
          <w:rFonts w:ascii="Times New Roman" w:hAnsi="Times New Roman"/>
          <w:sz w:val="28"/>
          <w:szCs w:val="24"/>
          <w:lang w:val="ru-RU"/>
        </w:rPr>
        <w:t>життєвих</w:t>
      </w:r>
      <w:proofErr w:type="spellEnd"/>
      <w:r w:rsidR="002C39B1">
        <w:rPr>
          <w:rFonts w:ascii="Times New Roman" w:hAnsi="Times New Roman"/>
          <w:sz w:val="28"/>
          <w:szCs w:val="24"/>
          <w:lang w:val="ru-RU"/>
        </w:rPr>
        <w:t xml:space="preserve"> </w:t>
      </w:r>
      <w:proofErr w:type="spellStart"/>
      <w:r w:rsidR="002C39B1">
        <w:rPr>
          <w:rFonts w:ascii="Times New Roman" w:hAnsi="Times New Roman"/>
          <w:sz w:val="28"/>
          <w:szCs w:val="24"/>
          <w:lang w:val="ru-RU"/>
        </w:rPr>
        <w:t>обставинах</w:t>
      </w:r>
      <w:proofErr w:type="spellEnd"/>
      <w:r w:rsidR="002C39B1">
        <w:rPr>
          <w:rFonts w:ascii="Times New Roman" w:hAnsi="Times New Roman"/>
          <w:sz w:val="28"/>
          <w:szCs w:val="24"/>
          <w:lang w:val="ru-RU"/>
        </w:rPr>
        <w:t>.</w:t>
      </w:r>
    </w:p>
    <w:p w:rsidR="003131D4" w:rsidRPr="003131D4" w:rsidRDefault="003131D4" w:rsidP="00202DE2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8"/>
          <w:szCs w:val="24"/>
          <w:lang w:val="ru-RU"/>
        </w:rPr>
      </w:pPr>
      <w:r>
        <w:rPr>
          <w:rFonts w:ascii="Times New Roman" w:hAnsi="Times New Roman"/>
          <w:sz w:val="28"/>
          <w:szCs w:val="24"/>
          <w:lang w:val="ru-RU"/>
        </w:rPr>
        <w:t xml:space="preserve">До </w:t>
      </w:r>
      <w:proofErr w:type="spellStart"/>
      <w:r>
        <w:rPr>
          <w:rFonts w:ascii="Times New Roman" w:hAnsi="Times New Roman"/>
          <w:sz w:val="28"/>
          <w:szCs w:val="24"/>
          <w:lang w:val="ru-RU"/>
        </w:rPr>
        <w:t>кв</w:t>
      </w:r>
      <w:r>
        <w:rPr>
          <w:rFonts w:ascii="Times New Roman" w:hAnsi="Times New Roman"/>
          <w:sz w:val="28"/>
          <w:szCs w:val="24"/>
        </w:rPr>
        <w:t>ітня</w:t>
      </w:r>
      <w:proofErr w:type="spellEnd"/>
      <w:r>
        <w:rPr>
          <w:rFonts w:ascii="Times New Roman" w:hAnsi="Times New Roman"/>
          <w:sz w:val="28"/>
          <w:szCs w:val="24"/>
        </w:rPr>
        <w:t xml:space="preserve"> 2021 року при територіальному центрі створити банк одягу для надання благодійної допомоги громадянам, які опинилися у складній життєвій ситуації.</w:t>
      </w:r>
    </w:p>
    <w:p w:rsidR="003131D4" w:rsidRDefault="003131D4" w:rsidP="00202DE2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8"/>
          <w:szCs w:val="24"/>
          <w:lang w:val="ru-RU"/>
        </w:rPr>
      </w:pPr>
      <w:r>
        <w:rPr>
          <w:rFonts w:ascii="Times New Roman" w:hAnsi="Times New Roman"/>
          <w:sz w:val="28"/>
          <w:szCs w:val="24"/>
          <w:lang w:val="ru-RU"/>
        </w:rPr>
        <w:t xml:space="preserve">До </w:t>
      </w:r>
      <w:proofErr w:type="spellStart"/>
      <w:r>
        <w:rPr>
          <w:rFonts w:ascii="Times New Roman" w:hAnsi="Times New Roman"/>
          <w:sz w:val="28"/>
          <w:szCs w:val="24"/>
          <w:lang w:val="ru-RU"/>
        </w:rPr>
        <w:t>травня</w:t>
      </w:r>
      <w:proofErr w:type="spellEnd"/>
      <w:r>
        <w:rPr>
          <w:rFonts w:ascii="Times New Roman" w:hAnsi="Times New Roman"/>
          <w:sz w:val="28"/>
          <w:szCs w:val="24"/>
          <w:lang w:val="ru-RU"/>
        </w:rPr>
        <w:t xml:space="preserve"> 2021 року при </w:t>
      </w:r>
      <w:proofErr w:type="spellStart"/>
      <w:r>
        <w:rPr>
          <w:rFonts w:ascii="Times New Roman" w:hAnsi="Times New Roman"/>
          <w:sz w:val="28"/>
          <w:szCs w:val="24"/>
          <w:lang w:val="ru-RU"/>
        </w:rPr>
        <w:t>відділенні</w:t>
      </w:r>
      <w:proofErr w:type="spellEnd"/>
      <w:r>
        <w:rPr>
          <w:rFonts w:ascii="Times New Roman" w:hAnsi="Times New Roman"/>
          <w:sz w:val="28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val="ru-RU"/>
        </w:rPr>
        <w:t>адресної</w:t>
      </w:r>
      <w:proofErr w:type="spellEnd"/>
      <w:r>
        <w:rPr>
          <w:rFonts w:ascii="Times New Roman" w:hAnsi="Times New Roman"/>
          <w:sz w:val="28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val="ru-RU"/>
        </w:rPr>
        <w:t>натуральної</w:t>
      </w:r>
      <w:proofErr w:type="spellEnd"/>
      <w:r>
        <w:rPr>
          <w:rFonts w:ascii="Times New Roman" w:hAnsi="Times New Roman"/>
          <w:sz w:val="28"/>
          <w:szCs w:val="24"/>
          <w:lang w:val="ru-RU"/>
        </w:rPr>
        <w:t xml:space="preserve"> та </w:t>
      </w:r>
      <w:proofErr w:type="spellStart"/>
      <w:r>
        <w:rPr>
          <w:rFonts w:ascii="Times New Roman" w:hAnsi="Times New Roman"/>
          <w:sz w:val="28"/>
          <w:szCs w:val="24"/>
          <w:lang w:val="ru-RU"/>
        </w:rPr>
        <w:t>грошової</w:t>
      </w:r>
      <w:proofErr w:type="spellEnd"/>
      <w:r>
        <w:rPr>
          <w:rFonts w:ascii="Times New Roman" w:hAnsi="Times New Roman"/>
          <w:sz w:val="28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val="ru-RU"/>
        </w:rPr>
        <w:t>допомоги</w:t>
      </w:r>
      <w:proofErr w:type="spellEnd"/>
      <w:r>
        <w:rPr>
          <w:rFonts w:ascii="Times New Roman" w:hAnsi="Times New Roman"/>
          <w:sz w:val="28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val="ru-RU"/>
        </w:rPr>
        <w:t>створити</w:t>
      </w:r>
      <w:proofErr w:type="spellEnd"/>
      <w:r>
        <w:rPr>
          <w:rFonts w:ascii="Times New Roman" w:hAnsi="Times New Roman"/>
          <w:sz w:val="28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val="ru-RU"/>
        </w:rPr>
        <w:t>гуртки</w:t>
      </w:r>
      <w:proofErr w:type="spellEnd"/>
      <w:r>
        <w:rPr>
          <w:rFonts w:ascii="Times New Roman" w:hAnsi="Times New Roman"/>
          <w:sz w:val="28"/>
          <w:szCs w:val="24"/>
          <w:lang w:val="ru-RU"/>
        </w:rPr>
        <w:t xml:space="preserve"> за </w:t>
      </w:r>
      <w:proofErr w:type="spellStart"/>
      <w:r>
        <w:rPr>
          <w:rFonts w:ascii="Times New Roman" w:hAnsi="Times New Roman"/>
          <w:sz w:val="28"/>
          <w:szCs w:val="24"/>
          <w:lang w:val="ru-RU"/>
        </w:rPr>
        <w:t>інтересами</w:t>
      </w:r>
      <w:proofErr w:type="spellEnd"/>
      <w:r>
        <w:rPr>
          <w:rFonts w:ascii="Times New Roman" w:hAnsi="Times New Roman"/>
          <w:sz w:val="28"/>
          <w:szCs w:val="24"/>
          <w:lang w:val="ru-RU"/>
        </w:rPr>
        <w:t>.</w:t>
      </w:r>
    </w:p>
    <w:p w:rsidR="003131D4" w:rsidRDefault="003131D4" w:rsidP="00202DE2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8"/>
          <w:szCs w:val="24"/>
          <w:lang w:val="ru-RU"/>
        </w:rPr>
      </w:pPr>
      <w:r>
        <w:rPr>
          <w:rFonts w:ascii="Times New Roman" w:hAnsi="Times New Roman"/>
          <w:sz w:val="28"/>
          <w:szCs w:val="24"/>
          <w:lang w:val="ru-RU"/>
        </w:rPr>
        <w:t xml:space="preserve">До </w:t>
      </w:r>
      <w:proofErr w:type="spellStart"/>
      <w:r>
        <w:rPr>
          <w:rFonts w:ascii="Times New Roman" w:hAnsi="Times New Roman"/>
          <w:sz w:val="28"/>
          <w:szCs w:val="24"/>
          <w:lang w:val="ru-RU"/>
        </w:rPr>
        <w:t>липня</w:t>
      </w:r>
      <w:proofErr w:type="spellEnd"/>
      <w:r>
        <w:rPr>
          <w:rFonts w:ascii="Times New Roman" w:hAnsi="Times New Roman"/>
          <w:sz w:val="28"/>
          <w:szCs w:val="24"/>
          <w:lang w:val="ru-RU"/>
        </w:rPr>
        <w:t xml:space="preserve"> 2021 року при </w:t>
      </w:r>
      <w:proofErr w:type="spellStart"/>
      <w:r>
        <w:rPr>
          <w:rFonts w:ascii="Times New Roman" w:hAnsi="Times New Roman"/>
          <w:sz w:val="28"/>
          <w:szCs w:val="24"/>
          <w:lang w:val="ru-RU"/>
        </w:rPr>
        <w:t>відділенні</w:t>
      </w:r>
      <w:proofErr w:type="spellEnd"/>
      <w:r>
        <w:rPr>
          <w:rFonts w:ascii="Times New Roman" w:hAnsi="Times New Roman"/>
          <w:sz w:val="28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val="ru-RU"/>
        </w:rPr>
        <w:t>адресної</w:t>
      </w:r>
      <w:proofErr w:type="spellEnd"/>
      <w:r>
        <w:rPr>
          <w:rFonts w:ascii="Times New Roman" w:hAnsi="Times New Roman"/>
          <w:sz w:val="28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val="ru-RU"/>
        </w:rPr>
        <w:t>натуральної</w:t>
      </w:r>
      <w:proofErr w:type="spellEnd"/>
      <w:r>
        <w:rPr>
          <w:rFonts w:ascii="Times New Roman" w:hAnsi="Times New Roman"/>
          <w:sz w:val="28"/>
          <w:szCs w:val="24"/>
          <w:lang w:val="ru-RU"/>
        </w:rPr>
        <w:t xml:space="preserve"> та </w:t>
      </w:r>
      <w:proofErr w:type="spellStart"/>
      <w:r>
        <w:rPr>
          <w:rFonts w:ascii="Times New Roman" w:hAnsi="Times New Roman"/>
          <w:sz w:val="28"/>
          <w:szCs w:val="24"/>
          <w:lang w:val="ru-RU"/>
        </w:rPr>
        <w:t>грошової</w:t>
      </w:r>
      <w:proofErr w:type="spellEnd"/>
      <w:r>
        <w:rPr>
          <w:rFonts w:ascii="Times New Roman" w:hAnsi="Times New Roman"/>
          <w:sz w:val="28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val="ru-RU"/>
        </w:rPr>
        <w:t>допомоги</w:t>
      </w:r>
      <w:proofErr w:type="spellEnd"/>
      <w:r>
        <w:rPr>
          <w:rFonts w:ascii="Times New Roman" w:hAnsi="Times New Roman"/>
          <w:sz w:val="28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val="ru-RU"/>
        </w:rPr>
        <w:t>запровадити</w:t>
      </w:r>
      <w:proofErr w:type="spellEnd"/>
      <w:r>
        <w:rPr>
          <w:rFonts w:ascii="Times New Roman" w:hAnsi="Times New Roman"/>
          <w:sz w:val="28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val="ru-RU"/>
        </w:rPr>
        <w:t>соціально-педагогічну</w:t>
      </w:r>
      <w:proofErr w:type="spellEnd"/>
      <w:r>
        <w:rPr>
          <w:rFonts w:ascii="Times New Roman" w:hAnsi="Times New Roman"/>
          <w:sz w:val="28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val="ru-RU"/>
        </w:rPr>
        <w:t>послугу</w:t>
      </w:r>
      <w:proofErr w:type="spellEnd"/>
      <w:r>
        <w:rPr>
          <w:rFonts w:ascii="Times New Roman" w:hAnsi="Times New Roman"/>
          <w:sz w:val="28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val="ru-RU"/>
        </w:rPr>
        <w:t>Університет</w:t>
      </w:r>
      <w:proofErr w:type="spellEnd"/>
      <w:r>
        <w:rPr>
          <w:rFonts w:ascii="Times New Roman" w:hAnsi="Times New Roman"/>
          <w:sz w:val="28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val="ru-RU"/>
        </w:rPr>
        <w:t>третього</w:t>
      </w:r>
      <w:proofErr w:type="spellEnd"/>
      <w:r>
        <w:rPr>
          <w:rFonts w:ascii="Times New Roman" w:hAnsi="Times New Roman"/>
          <w:sz w:val="28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val="ru-RU"/>
        </w:rPr>
        <w:t>віку</w:t>
      </w:r>
      <w:proofErr w:type="spellEnd"/>
      <w:r>
        <w:rPr>
          <w:rFonts w:ascii="Times New Roman" w:hAnsi="Times New Roman"/>
          <w:sz w:val="28"/>
          <w:szCs w:val="24"/>
          <w:lang w:val="ru-RU"/>
        </w:rPr>
        <w:t>.</w:t>
      </w:r>
    </w:p>
    <w:p w:rsidR="002C39B1" w:rsidRPr="00AE6ED9" w:rsidRDefault="002C39B1" w:rsidP="00D1715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AE6ED9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Контроль за </w:t>
      </w:r>
      <w:proofErr w:type="spellStart"/>
      <w:r w:rsidRPr="00AE6ED9">
        <w:rPr>
          <w:rFonts w:ascii="Times New Roman" w:hAnsi="Times New Roman"/>
          <w:color w:val="000000" w:themeColor="text1"/>
          <w:sz w:val="28"/>
          <w:szCs w:val="28"/>
          <w:lang w:val="ru-RU"/>
        </w:rPr>
        <w:t>виконання</w:t>
      </w:r>
      <w:r w:rsidR="00A87272">
        <w:rPr>
          <w:rFonts w:ascii="Times New Roman" w:hAnsi="Times New Roman"/>
          <w:color w:val="000000" w:themeColor="text1"/>
          <w:sz w:val="28"/>
          <w:szCs w:val="28"/>
          <w:lang w:val="ru-RU"/>
        </w:rPr>
        <w:t>м</w:t>
      </w:r>
      <w:proofErr w:type="spellEnd"/>
      <w:r w:rsidRPr="00AE6ED9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E6ED9">
        <w:rPr>
          <w:rFonts w:ascii="Times New Roman" w:hAnsi="Times New Roman"/>
          <w:color w:val="000000" w:themeColor="text1"/>
          <w:sz w:val="28"/>
          <w:szCs w:val="28"/>
          <w:lang w:val="ru-RU"/>
        </w:rPr>
        <w:t>даного</w:t>
      </w:r>
      <w:proofErr w:type="spellEnd"/>
      <w:r w:rsidRPr="00AE6ED9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E6ED9">
        <w:rPr>
          <w:rFonts w:ascii="Times New Roman" w:hAnsi="Times New Roman"/>
          <w:color w:val="000000" w:themeColor="text1"/>
          <w:sz w:val="28"/>
          <w:szCs w:val="28"/>
          <w:lang w:val="ru-RU"/>
        </w:rPr>
        <w:t>рішення</w:t>
      </w:r>
      <w:proofErr w:type="spellEnd"/>
      <w:r w:rsidRPr="00AE6ED9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E6ED9">
        <w:rPr>
          <w:rFonts w:ascii="Times New Roman" w:hAnsi="Times New Roman"/>
          <w:color w:val="000000" w:themeColor="text1"/>
          <w:sz w:val="28"/>
          <w:szCs w:val="28"/>
          <w:lang w:val="ru-RU"/>
        </w:rPr>
        <w:t>покласти</w:t>
      </w:r>
      <w:proofErr w:type="spellEnd"/>
      <w:r w:rsidRPr="00AE6ED9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на </w:t>
      </w:r>
      <w:r w:rsidRPr="00AE6ED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заступника міського голови з питань діяльності виконавчих органів </w:t>
      </w:r>
      <w:proofErr w:type="spellStart"/>
      <w:r w:rsidR="00EB1859" w:rsidRPr="00AE6ED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Скриннік</w:t>
      </w:r>
      <w:proofErr w:type="spellEnd"/>
      <w:r w:rsidR="00EB1859" w:rsidRPr="00AE6ED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В.Р.</w:t>
      </w:r>
    </w:p>
    <w:p w:rsidR="009712BC" w:rsidRDefault="009712BC" w:rsidP="001D235F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EB1859" w:rsidRDefault="00EB1859" w:rsidP="001D235F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EB1859" w:rsidRDefault="00BB2A46" w:rsidP="001D235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EB1859">
        <w:rPr>
          <w:rFonts w:ascii="Times New Roman" w:hAnsi="Times New Roman"/>
          <w:sz w:val="28"/>
          <w:szCs w:val="28"/>
          <w:lang w:val="ru-RU"/>
        </w:rPr>
        <w:t>Міський</w:t>
      </w:r>
      <w:proofErr w:type="spellEnd"/>
      <w:r w:rsidR="00EB1859">
        <w:rPr>
          <w:rFonts w:ascii="Times New Roman" w:hAnsi="Times New Roman"/>
          <w:sz w:val="28"/>
          <w:szCs w:val="28"/>
          <w:lang w:val="ru-RU"/>
        </w:rPr>
        <w:t xml:space="preserve"> голова                                                </w:t>
      </w:r>
      <w:r w:rsidR="003131D4">
        <w:rPr>
          <w:rFonts w:ascii="Times New Roman" w:hAnsi="Times New Roman"/>
          <w:sz w:val="28"/>
          <w:szCs w:val="28"/>
          <w:lang w:val="ru-RU"/>
        </w:rPr>
        <w:t xml:space="preserve">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</w:t>
      </w:r>
      <w:r w:rsidR="003131D4">
        <w:rPr>
          <w:rFonts w:ascii="Times New Roman" w:hAnsi="Times New Roman"/>
          <w:sz w:val="28"/>
          <w:szCs w:val="28"/>
          <w:lang w:val="ru-RU"/>
        </w:rPr>
        <w:t xml:space="preserve"> Б.С. </w:t>
      </w:r>
      <w:proofErr w:type="spellStart"/>
      <w:r w:rsidR="003131D4">
        <w:rPr>
          <w:rFonts w:ascii="Times New Roman" w:hAnsi="Times New Roman"/>
          <w:sz w:val="28"/>
          <w:szCs w:val="28"/>
          <w:lang w:val="ru-RU"/>
        </w:rPr>
        <w:t>Карпус</w:t>
      </w:r>
      <w:proofErr w:type="spellEnd"/>
      <w:r w:rsidR="00EB1859">
        <w:rPr>
          <w:rFonts w:ascii="Times New Roman" w:hAnsi="Times New Roman"/>
          <w:sz w:val="28"/>
          <w:szCs w:val="28"/>
          <w:lang w:val="ru-RU"/>
        </w:rPr>
        <w:t xml:space="preserve">  </w:t>
      </w:r>
    </w:p>
    <w:p w:rsidR="00BB2A46" w:rsidRDefault="00EB1859" w:rsidP="00C74AD2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</w:t>
      </w:r>
    </w:p>
    <w:p w:rsidR="000E1E59" w:rsidRPr="00C74AD2" w:rsidRDefault="00EB1859" w:rsidP="00C74AD2">
      <w:pPr>
        <w:jc w:val="both"/>
        <w:rPr>
          <w:rFonts w:ascii="Times New Roman" w:hAnsi="Times New Roman"/>
          <w:sz w:val="22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B1859">
        <w:rPr>
          <w:rFonts w:ascii="Times New Roman" w:hAnsi="Times New Roman"/>
          <w:sz w:val="22"/>
          <w:szCs w:val="28"/>
          <w:lang w:val="ru-RU"/>
        </w:rPr>
        <w:t>Журавська</w:t>
      </w:r>
      <w:proofErr w:type="spellEnd"/>
      <w:r w:rsidRPr="00EB1859">
        <w:rPr>
          <w:rFonts w:ascii="Times New Roman" w:hAnsi="Times New Roman"/>
          <w:sz w:val="22"/>
          <w:szCs w:val="28"/>
          <w:lang w:val="ru-RU"/>
        </w:rPr>
        <w:t xml:space="preserve"> 30174</w:t>
      </w:r>
    </w:p>
    <w:p w:rsidR="00BB2A46" w:rsidRDefault="000E1E59" w:rsidP="000E1E59">
      <w:pPr>
        <w:rPr>
          <w:rFonts w:ascii="Times New Roman" w:hAnsi="Times New Roman"/>
          <w:sz w:val="28"/>
          <w:szCs w:val="28"/>
        </w:rPr>
      </w:pPr>
      <w:r w:rsidRPr="00086D8B">
        <w:rPr>
          <w:rFonts w:ascii="Times New Roman" w:hAnsi="Times New Roman"/>
          <w:sz w:val="28"/>
          <w:szCs w:val="28"/>
        </w:rPr>
        <w:lastRenderedPageBreak/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</w:p>
    <w:p w:rsidR="000E1E59" w:rsidRPr="00086D8B" w:rsidRDefault="00BB2A46" w:rsidP="000E1E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="000E1E59" w:rsidRPr="00086D8B">
        <w:rPr>
          <w:rFonts w:ascii="Times New Roman" w:hAnsi="Times New Roman"/>
          <w:sz w:val="28"/>
          <w:szCs w:val="28"/>
        </w:rPr>
        <w:t xml:space="preserve">Додаток  </w:t>
      </w:r>
    </w:p>
    <w:p w:rsidR="000E1E59" w:rsidRPr="00086D8B" w:rsidRDefault="000E1E59" w:rsidP="000E1E59">
      <w:pPr>
        <w:jc w:val="right"/>
        <w:rPr>
          <w:rFonts w:ascii="Times New Roman" w:hAnsi="Times New Roman"/>
          <w:sz w:val="28"/>
          <w:szCs w:val="28"/>
        </w:rPr>
      </w:pPr>
      <w:r w:rsidRPr="00086D8B"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:rsidR="000E1E59" w:rsidRPr="00086D8B" w:rsidRDefault="000E1E59" w:rsidP="000E1E59">
      <w:pPr>
        <w:jc w:val="center"/>
        <w:rPr>
          <w:rFonts w:ascii="Times New Roman" w:hAnsi="Times New Roman"/>
          <w:sz w:val="28"/>
          <w:szCs w:val="28"/>
        </w:rPr>
      </w:pPr>
      <w:r w:rsidRPr="00086D8B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="00D52A89" w:rsidRPr="00D52A89">
        <w:rPr>
          <w:rFonts w:ascii="Times New Roman" w:hAnsi="Times New Roman"/>
          <w:sz w:val="28"/>
          <w:szCs w:val="28"/>
          <w:u w:val="single"/>
        </w:rPr>
        <w:t>18.03.2021 р</w:t>
      </w:r>
      <w:r w:rsidR="00D52A89">
        <w:rPr>
          <w:rFonts w:ascii="Times New Roman" w:hAnsi="Times New Roman"/>
          <w:sz w:val="28"/>
          <w:szCs w:val="28"/>
        </w:rPr>
        <w:t xml:space="preserve">. </w:t>
      </w:r>
      <w:r w:rsidRPr="00086D8B">
        <w:rPr>
          <w:rFonts w:ascii="Times New Roman" w:hAnsi="Times New Roman"/>
          <w:sz w:val="28"/>
          <w:szCs w:val="28"/>
        </w:rPr>
        <w:t xml:space="preserve">№ </w:t>
      </w:r>
      <w:r w:rsidR="00D52A89" w:rsidRPr="00D52A89">
        <w:rPr>
          <w:rFonts w:ascii="Times New Roman" w:hAnsi="Times New Roman"/>
          <w:sz w:val="28"/>
          <w:szCs w:val="28"/>
          <w:u w:val="single"/>
        </w:rPr>
        <w:t>77</w:t>
      </w:r>
      <w:r w:rsidR="00BB2A46">
        <w:rPr>
          <w:rFonts w:ascii="Times New Roman" w:hAnsi="Times New Roman"/>
          <w:sz w:val="28"/>
          <w:szCs w:val="28"/>
        </w:rPr>
        <w:t xml:space="preserve"> </w:t>
      </w:r>
    </w:p>
    <w:p w:rsidR="000E1E59" w:rsidRDefault="000E1E59" w:rsidP="000E1E59">
      <w:pPr>
        <w:jc w:val="center"/>
        <w:rPr>
          <w:rFonts w:ascii="Times New Roman" w:hAnsi="Times New Roman"/>
          <w:sz w:val="24"/>
          <w:szCs w:val="28"/>
        </w:rPr>
      </w:pPr>
    </w:p>
    <w:p w:rsidR="000E1E59" w:rsidRPr="005E51D2" w:rsidRDefault="000E1E59" w:rsidP="000E1E59">
      <w:pPr>
        <w:jc w:val="center"/>
        <w:rPr>
          <w:rFonts w:ascii="Times New Roman" w:hAnsi="Times New Roman"/>
          <w:b/>
          <w:sz w:val="28"/>
          <w:szCs w:val="28"/>
        </w:rPr>
      </w:pPr>
      <w:r w:rsidRPr="005E51D2">
        <w:rPr>
          <w:rFonts w:ascii="Times New Roman" w:hAnsi="Times New Roman"/>
          <w:b/>
          <w:sz w:val="28"/>
          <w:szCs w:val="28"/>
        </w:rPr>
        <w:t>Інформація</w:t>
      </w:r>
    </w:p>
    <w:p w:rsidR="000E1E59" w:rsidRPr="005E51D2" w:rsidRDefault="000E1E59" w:rsidP="000E1E59">
      <w:pPr>
        <w:jc w:val="center"/>
        <w:rPr>
          <w:rFonts w:ascii="Times New Roman" w:hAnsi="Times New Roman"/>
          <w:b/>
          <w:sz w:val="28"/>
          <w:szCs w:val="28"/>
        </w:rPr>
      </w:pPr>
      <w:r w:rsidRPr="005E51D2">
        <w:rPr>
          <w:rFonts w:ascii="Times New Roman" w:hAnsi="Times New Roman"/>
          <w:b/>
          <w:sz w:val="28"/>
          <w:szCs w:val="28"/>
        </w:rPr>
        <w:t>про роботу Територіального центру соціального обслуговування</w:t>
      </w:r>
    </w:p>
    <w:p w:rsidR="000E1E59" w:rsidRPr="005E51D2" w:rsidRDefault="000E1E59" w:rsidP="000E1E59">
      <w:pPr>
        <w:jc w:val="center"/>
        <w:rPr>
          <w:rFonts w:ascii="Times New Roman" w:hAnsi="Times New Roman"/>
          <w:b/>
          <w:sz w:val="28"/>
          <w:szCs w:val="28"/>
        </w:rPr>
      </w:pPr>
      <w:r w:rsidRPr="005E51D2">
        <w:rPr>
          <w:rFonts w:ascii="Times New Roman" w:hAnsi="Times New Roman"/>
          <w:b/>
          <w:sz w:val="28"/>
          <w:szCs w:val="28"/>
        </w:rPr>
        <w:t>(надання соціальних послуг)</w:t>
      </w:r>
    </w:p>
    <w:p w:rsidR="000E1E59" w:rsidRDefault="000E1E59" w:rsidP="000E1E59">
      <w:pPr>
        <w:spacing w:line="360" w:lineRule="auto"/>
        <w:ind w:firstLine="708"/>
        <w:contextualSpacing/>
        <w:mirrorIndents/>
        <w:jc w:val="both"/>
        <w:rPr>
          <w:rFonts w:ascii="Times New Roman" w:hAnsi="Times New Roman"/>
          <w:sz w:val="28"/>
          <w:szCs w:val="28"/>
        </w:rPr>
      </w:pPr>
    </w:p>
    <w:p w:rsidR="000E1E59" w:rsidRPr="00D37A25" w:rsidRDefault="000E1E59" w:rsidP="001D3FF6">
      <w:pPr>
        <w:tabs>
          <w:tab w:val="left" w:pos="9355"/>
        </w:tabs>
        <w:ind w:firstLine="708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D37A25">
        <w:rPr>
          <w:rFonts w:ascii="Times New Roman" w:hAnsi="Times New Roman"/>
          <w:sz w:val="28"/>
          <w:szCs w:val="28"/>
        </w:rPr>
        <w:t>Територіальний центр створений для надання соціальних послуг громадянам, які перебувають у складних життєвих обставинах і потребують стороннього догляду за місцем проживання та в умовах стаціонарного догляду а саме:</w:t>
      </w:r>
    </w:p>
    <w:p w:rsidR="000E1E59" w:rsidRPr="00D0180F" w:rsidRDefault="000E1E59" w:rsidP="001D3FF6">
      <w:pPr>
        <w:tabs>
          <w:tab w:val="left" w:pos="9355"/>
        </w:tabs>
        <w:ind w:left="-426" w:firstLine="142"/>
        <w:mirrorIndents/>
        <w:jc w:val="both"/>
        <w:rPr>
          <w:rFonts w:ascii="Times New Roman" w:hAnsi="Times New Roman"/>
          <w:sz w:val="28"/>
          <w:szCs w:val="28"/>
        </w:rPr>
      </w:pPr>
      <w:r w:rsidRPr="00D0180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D0180F">
        <w:rPr>
          <w:rFonts w:ascii="Times New Roman" w:hAnsi="Times New Roman"/>
          <w:sz w:val="28"/>
          <w:szCs w:val="28"/>
        </w:rPr>
        <w:t>громадяни похилого віку ;</w:t>
      </w:r>
    </w:p>
    <w:p w:rsidR="000E1E59" w:rsidRPr="00700ED0" w:rsidRDefault="000E1E59" w:rsidP="001D3FF6">
      <w:pPr>
        <w:tabs>
          <w:tab w:val="left" w:pos="9355"/>
        </w:tabs>
        <w:ind w:left="-426" w:firstLine="142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00ED0">
        <w:rPr>
          <w:rFonts w:ascii="Times New Roman" w:hAnsi="Times New Roman"/>
          <w:sz w:val="28"/>
          <w:szCs w:val="28"/>
        </w:rPr>
        <w:t>бездомні;</w:t>
      </w:r>
    </w:p>
    <w:p w:rsidR="000E1E59" w:rsidRPr="00700ED0" w:rsidRDefault="000E1E59" w:rsidP="001D3FF6">
      <w:pPr>
        <w:tabs>
          <w:tab w:val="left" w:pos="9355"/>
        </w:tabs>
        <w:ind w:left="-426" w:firstLine="142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00ED0">
        <w:rPr>
          <w:rFonts w:ascii="Times New Roman" w:hAnsi="Times New Roman"/>
          <w:sz w:val="28"/>
          <w:szCs w:val="28"/>
        </w:rPr>
        <w:t>безробітні;</w:t>
      </w:r>
    </w:p>
    <w:p w:rsidR="000E1E59" w:rsidRPr="00700ED0" w:rsidRDefault="000E1E59" w:rsidP="001D3FF6">
      <w:pPr>
        <w:tabs>
          <w:tab w:val="left" w:pos="9355"/>
        </w:tabs>
        <w:ind w:left="-426" w:firstLine="142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</w:t>
      </w:r>
      <w:r w:rsidRPr="00700ED0">
        <w:rPr>
          <w:rFonts w:ascii="Times New Roman" w:hAnsi="Times New Roman"/>
          <w:sz w:val="28"/>
          <w:szCs w:val="28"/>
        </w:rPr>
        <w:t>алозабезпечені;</w:t>
      </w:r>
    </w:p>
    <w:p w:rsidR="000E1E59" w:rsidRPr="00700ED0" w:rsidRDefault="000E1E59" w:rsidP="001D3FF6">
      <w:pPr>
        <w:tabs>
          <w:tab w:val="left" w:pos="9355"/>
        </w:tabs>
        <w:ind w:left="-426" w:firstLine="142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00ED0">
        <w:rPr>
          <w:rFonts w:ascii="Times New Roman" w:hAnsi="Times New Roman"/>
          <w:sz w:val="28"/>
          <w:szCs w:val="28"/>
        </w:rPr>
        <w:t>особи з інвалідністю;</w:t>
      </w:r>
    </w:p>
    <w:p w:rsidR="000E1E59" w:rsidRPr="00700ED0" w:rsidRDefault="000E1E59" w:rsidP="001D3FF6">
      <w:pPr>
        <w:tabs>
          <w:tab w:val="left" w:pos="9355"/>
        </w:tabs>
        <w:ind w:left="-426" w:firstLine="142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00ED0">
        <w:rPr>
          <w:rFonts w:ascii="Times New Roman" w:hAnsi="Times New Roman"/>
          <w:sz w:val="28"/>
          <w:szCs w:val="28"/>
        </w:rPr>
        <w:t>з невиліковними хворобами;</w:t>
      </w:r>
    </w:p>
    <w:p w:rsidR="000E1E59" w:rsidRPr="00700ED0" w:rsidRDefault="000E1E59" w:rsidP="001D3FF6">
      <w:pPr>
        <w:tabs>
          <w:tab w:val="left" w:pos="9355"/>
        </w:tabs>
        <w:ind w:left="-426" w:firstLine="142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00ED0">
        <w:rPr>
          <w:rFonts w:ascii="Times New Roman" w:hAnsi="Times New Roman"/>
          <w:sz w:val="28"/>
          <w:szCs w:val="28"/>
        </w:rPr>
        <w:t>з психічними та поведінковими розладами.</w:t>
      </w:r>
    </w:p>
    <w:p w:rsidR="000E1E59" w:rsidRPr="00D37A25" w:rsidRDefault="000E1E59" w:rsidP="001D3FF6">
      <w:pPr>
        <w:tabs>
          <w:tab w:val="left" w:pos="9355"/>
        </w:tabs>
        <w:ind w:left="426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D37A25">
        <w:rPr>
          <w:rFonts w:ascii="Times New Roman" w:hAnsi="Times New Roman"/>
          <w:sz w:val="28"/>
          <w:szCs w:val="28"/>
        </w:rPr>
        <w:t>До складу територіального центру входять такі структурні підрозділи:</w:t>
      </w:r>
    </w:p>
    <w:p w:rsidR="000E1E59" w:rsidRPr="001C3F2C" w:rsidRDefault="000E1E59" w:rsidP="001D3FF6">
      <w:pPr>
        <w:tabs>
          <w:tab w:val="left" w:pos="9355"/>
        </w:tabs>
        <w:ind w:left="-284"/>
        <w:mirrorIndents/>
        <w:jc w:val="both"/>
        <w:rPr>
          <w:rFonts w:ascii="Times New Roman" w:hAnsi="Times New Roman"/>
          <w:b/>
          <w:sz w:val="28"/>
          <w:szCs w:val="28"/>
        </w:rPr>
      </w:pPr>
      <w:r w:rsidRPr="001C3F2C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C3F2C">
        <w:rPr>
          <w:rFonts w:ascii="Times New Roman" w:hAnsi="Times New Roman"/>
          <w:b/>
          <w:sz w:val="28"/>
          <w:szCs w:val="28"/>
        </w:rPr>
        <w:t>відділення соціальної допомоги вдома;</w:t>
      </w:r>
    </w:p>
    <w:p w:rsidR="000E1E59" w:rsidRDefault="000E1E59" w:rsidP="001D3FF6">
      <w:pPr>
        <w:pStyle w:val="a3"/>
        <w:tabs>
          <w:tab w:val="left" w:pos="9355"/>
        </w:tabs>
        <w:ind w:left="0" w:firstLine="426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відділенні соціальної допомоги вдома послуги надаються згідно з умовами договору, затвердженим графіком роботи та індивідуальним планом надання соціальної а саме: допомога у самообслуговуванні (вмивання, вдягання, заміна білизни, всього 14 заходів); допомога у веденні домашнього господарства (придбання та доставка продуктів харчування, приготування їжі, годування, консервація, прибирання, прасування, миття вікон), оформлення субсидій, обробіток присадибної ділянки у сільській місцевості, спостереження за станом здоров</w:t>
      </w:r>
      <w:r w:rsidRPr="003153AA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я, надання допомоги до приходу лікаря, надання інформації з питань соціального захисту, допомога в організації взаємодії з іншими службами.</w:t>
      </w:r>
    </w:p>
    <w:p w:rsidR="000E1E59" w:rsidRDefault="000E1E59" w:rsidP="001D3FF6">
      <w:pPr>
        <w:pStyle w:val="a3"/>
        <w:tabs>
          <w:tab w:val="left" w:pos="9355"/>
        </w:tabs>
        <w:ind w:left="0" w:firstLine="426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самого початку пандемії, пов’язаної з СО</w:t>
      </w:r>
      <w:r>
        <w:rPr>
          <w:rFonts w:ascii="Times New Roman" w:hAnsi="Times New Roman"/>
          <w:sz w:val="28"/>
          <w:szCs w:val="28"/>
          <w:lang w:val="en-US"/>
        </w:rPr>
        <w:t>VID</w:t>
      </w:r>
      <w:r w:rsidRPr="003153AA">
        <w:rPr>
          <w:rFonts w:ascii="Times New Roman" w:hAnsi="Times New Roman"/>
          <w:sz w:val="28"/>
          <w:szCs w:val="28"/>
        </w:rPr>
        <w:t>-19</w:t>
      </w:r>
      <w:r>
        <w:rPr>
          <w:rFonts w:ascii="Times New Roman" w:hAnsi="Times New Roman"/>
          <w:sz w:val="28"/>
          <w:szCs w:val="28"/>
        </w:rPr>
        <w:t>, соціальні робітники працюють в посиленому режимі, щоб зменшити розповсюдження інфекції, адже категорі</w:t>
      </w:r>
      <w:r w:rsidR="001D3FF6">
        <w:rPr>
          <w:rFonts w:ascii="Times New Roman" w:hAnsi="Times New Roman"/>
          <w:sz w:val="28"/>
          <w:szCs w:val="28"/>
        </w:rPr>
        <w:t>я отримувачів соціальних послуг</w:t>
      </w:r>
      <w:r w:rsidR="001D3FF6" w:rsidRPr="001D3F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найбільш уразлива. </w:t>
      </w:r>
    </w:p>
    <w:p w:rsidR="000E1E59" w:rsidRPr="00051F48" w:rsidRDefault="000E1E59" w:rsidP="000E1E59">
      <w:pPr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Відповідно структури територіального центру у відділенні протягом 2020 року працювало 25 соціальних робітників. Середнє навантаження на 1 робітника 13 осіб.</w:t>
      </w:r>
    </w:p>
    <w:p w:rsidR="000E1E59" w:rsidRDefault="000E1E59" w:rsidP="000E1E59">
      <w:pPr>
        <w:ind w:left="360"/>
        <w:mirrorIndents/>
        <w:jc w:val="both"/>
        <w:rPr>
          <w:rFonts w:ascii="Times New Roman" w:hAnsi="Times New Roman"/>
          <w:sz w:val="28"/>
          <w:szCs w:val="28"/>
        </w:rPr>
      </w:pPr>
      <w:r w:rsidRPr="001C3F2C"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b/>
          <w:sz w:val="28"/>
          <w:szCs w:val="28"/>
        </w:rPr>
        <w:t>в</w:t>
      </w:r>
      <w:r w:rsidRPr="001C3F2C">
        <w:rPr>
          <w:rFonts w:ascii="Times New Roman" w:hAnsi="Times New Roman"/>
          <w:b/>
          <w:sz w:val="28"/>
          <w:szCs w:val="28"/>
        </w:rPr>
        <w:t>ідділення стаціонарного догляду для постійного проживання</w:t>
      </w:r>
      <w:r>
        <w:rPr>
          <w:rFonts w:ascii="Times New Roman" w:hAnsi="Times New Roman"/>
          <w:sz w:val="28"/>
          <w:szCs w:val="28"/>
        </w:rPr>
        <w:t>;</w:t>
      </w:r>
    </w:p>
    <w:p w:rsidR="000E1E59" w:rsidRDefault="000E1E59" w:rsidP="000E1E59">
      <w:pPr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У відділенні стаціонарного догляду для постійного проживання відповідно  до встановлених норм громадяни забезпечуються: житлом, одягом, постільною білизною, м’яким та твердим інвентарем, столовим посудом, раціональним </w:t>
      </w:r>
    </w:p>
    <w:p w:rsidR="000E1E59" w:rsidRDefault="000E1E59" w:rsidP="000E1E59">
      <w:pPr>
        <w:ind w:left="-426"/>
        <w:jc w:val="right"/>
        <w:rPr>
          <w:rFonts w:ascii="Times New Roman" w:hAnsi="Times New Roman"/>
          <w:sz w:val="28"/>
          <w:szCs w:val="28"/>
        </w:rPr>
      </w:pPr>
    </w:p>
    <w:p w:rsidR="00F07A5E" w:rsidRDefault="00F07A5E" w:rsidP="000E1E59">
      <w:pPr>
        <w:ind w:left="-426"/>
        <w:jc w:val="right"/>
        <w:rPr>
          <w:rFonts w:ascii="Times New Roman" w:hAnsi="Times New Roman"/>
          <w:sz w:val="28"/>
          <w:szCs w:val="28"/>
        </w:rPr>
      </w:pPr>
    </w:p>
    <w:p w:rsidR="001D3FF6" w:rsidRDefault="001D3FF6" w:rsidP="000E1E59">
      <w:pPr>
        <w:ind w:left="-426"/>
        <w:jc w:val="right"/>
        <w:rPr>
          <w:rFonts w:ascii="Times New Roman" w:hAnsi="Times New Roman"/>
          <w:sz w:val="28"/>
          <w:szCs w:val="28"/>
        </w:rPr>
      </w:pPr>
    </w:p>
    <w:p w:rsidR="008C7498" w:rsidRDefault="008C7498" w:rsidP="000E1E59">
      <w:pPr>
        <w:ind w:left="-426"/>
        <w:jc w:val="right"/>
        <w:rPr>
          <w:rFonts w:ascii="Times New Roman" w:hAnsi="Times New Roman"/>
          <w:sz w:val="28"/>
          <w:szCs w:val="28"/>
        </w:rPr>
      </w:pPr>
    </w:p>
    <w:p w:rsidR="000E1E59" w:rsidRPr="00920E78" w:rsidRDefault="000E1E59" w:rsidP="000E1E59">
      <w:pPr>
        <w:ind w:left="-426"/>
        <w:jc w:val="right"/>
        <w:rPr>
          <w:rFonts w:ascii="Times New Roman" w:hAnsi="Times New Roman"/>
          <w:sz w:val="28"/>
          <w:szCs w:val="28"/>
        </w:rPr>
      </w:pPr>
      <w:r w:rsidRPr="00920E78">
        <w:rPr>
          <w:rFonts w:ascii="Times New Roman" w:hAnsi="Times New Roman"/>
          <w:sz w:val="28"/>
          <w:szCs w:val="28"/>
        </w:rPr>
        <w:t>Продовження додатку</w:t>
      </w:r>
    </w:p>
    <w:p w:rsidR="000E1E59" w:rsidRDefault="000E1E59" w:rsidP="000E1E59">
      <w:pPr>
        <w:mirrorIndents/>
        <w:jc w:val="both"/>
        <w:rPr>
          <w:rFonts w:ascii="Times New Roman" w:hAnsi="Times New Roman"/>
          <w:sz w:val="28"/>
          <w:szCs w:val="28"/>
        </w:rPr>
      </w:pPr>
    </w:p>
    <w:p w:rsidR="000E1E59" w:rsidRDefault="000E1E59" w:rsidP="000E1E59">
      <w:pPr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п’ятиразовим харчуванням, у тому числі з урахуванням віку і стану здоров’я, цілодобовим соціально-медичним обслуговуванням, усіма необхідними засобами реабілітації, комунально-побутовим обслуговуванням.</w:t>
      </w:r>
    </w:p>
    <w:p w:rsidR="000E1E59" w:rsidRDefault="000E1E59" w:rsidP="000E1E59">
      <w:pPr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У відділенні  стаціонарного догляду для постійного проживання послуги надаються цілодобово. Працівники працюють позмінно, згідно графіка роботи.</w:t>
      </w:r>
    </w:p>
    <w:p w:rsidR="000E1E59" w:rsidRDefault="000E1E59" w:rsidP="000E1E59">
      <w:pPr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Для мешканців відділення у святкові дні організовуються привітання та пригощання святковими обідами.</w:t>
      </w:r>
    </w:p>
    <w:p w:rsidR="000E1E59" w:rsidRDefault="000E1E59" w:rsidP="000E1E59">
      <w:pPr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Медичним персоналом відділення проводиться постійний температурний скринінг і контроль стану здоров’я підопічних.</w:t>
      </w:r>
    </w:p>
    <w:p w:rsidR="000E1E59" w:rsidRDefault="000E1E59" w:rsidP="000E1E59">
      <w:pPr>
        <w:ind w:firstLine="708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покращення умов проживання у відділенні постійно проводяться поточні ремонти. Протягом минулого року був проведений поточний ремонт сантехнічного обладнання (фарбування труб теплового вузла, стін, батарей, дверей , панелей, стелі), проведений поточний ремонт вхідних воріт (38 500 грн), </w:t>
      </w:r>
    </w:p>
    <w:p w:rsidR="000E1E59" w:rsidRDefault="000E1E59" w:rsidP="000E1E59">
      <w:pPr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закуплено м’якого інвентаря та одягу на суму 48 395 грн.. кухонного інвентарю  - 20 454 грн., газонокосарку – 4798,98 грн., сушильну машину – 19 900 грн., посудомийну машину -18 000 грн.</w:t>
      </w:r>
    </w:p>
    <w:p w:rsidR="000E1E59" w:rsidRPr="00522000" w:rsidRDefault="000E1E59" w:rsidP="000E1E59">
      <w:pPr>
        <w:ind w:firstLine="708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522000">
        <w:rPr>
          <w:rFonts w:ascii="Times New Roman" w:hAnsi="Times New Roman"/>
          <w:sz w:val="28"/>
          <w:szCs w:val="28"/>
        </w:rPr>
        <w:t xml:space="preserve"> відділенні стаціонарного догляду для постійного проживання встановлена автоматична пожежна сигналізація АПС(22.01.2014 ). Виведено сигнал від приймально-контрольного приладу АПС на пульт центрального пожежного спостереження. </w:t>
      </w:r>
    </w:p>
    <w:p w:rsidR="000E1E59" w:rsidRPr="00522000" w:rsidRDefault="000E1E59" w:rsidP="000E1E59">
      <w:pPr>
        <w:ind w:firstLine="708"/>
        <w:mirrorIndents/>
        <w:jc w:val="both"/>
        <w:rPr>
          <w:rFonts w:ascii="Times New Roman" w:hAnsi="Times New Roman"/>
          <w:sz w:val="28"/>
          <w:szCs w:val="28"/>
        </w:rPr>
      </w:pPr>
      <w:r w:rsidRPr="00522000">
        <w:rPr>
          <w:rFonts w:ascii="Times New Roman" w:hAnsi="Times New Roman"/>
          <w:sz w:val="28"/>
          <w:szCs w:val="28"/>
        </w:rPr>
        <w:t>Дерев’яні конструкції оброблені сертифікованим вогнезахисним розчином, встановлено блискавкозахист.</w:t>
      </w:r>
    </w:p>
    <w:p w:rsidR="000E1E59" w:rsidRPr="00522000" w:rsidRDefault="000E1E59" w:rsidP="000E1E59">
      <w:pPr>
        <w:mirrorIndents/>
        <w:jc w:val="both"/>
        <w:rPr>
          <w:rFonts w:ascii="Times New Roman" w:hAnsi="Times New Roman"/>
          <w:sz w:val="28"/>
          <w:szCs w:val="28"/>
        </w:rPr>
      </w:pPr>
      <w:r w:rsidRPr="00522000">
        <w:rPr>
          <w:rFonts w:ascii="Times New Roman" w:hAnsi="Times New Roman"/>
          <w:sz w:val="28"/>
          <w:szCs w:val="28"/>
        </w:rPr>
        <w:t>Особи, відповідальні за протипожежний стан установи, пройшли навчання у березні з питань пожежної безпеки з перевіркою знань.</w:t>
      </w:r>
    </w:p>
    <w:p w:rsidR="000E1E59" w:rsidRDefault="000E1E59" w:rsidP="000E1E59">
      <w:pPr>
        <w:mirrorIndents/>
        <w:jc w:val="both"/>
        <w:rPr>
          <w:rFonts w:ascii="Times New Roman" w:hAnsi="Times New Roman"/>
          <w:sz w:val="28"/>
          <w:szCs w:val="28"/>
        </w:rPr>
      </w:pPr>
      <w:r w:rsidRPr="00522000">
        <w:rPr>
          <w:rFonts w:ascii="Times New Roman" w:hAnsi="Times New Roman"/>
          <w:sz w:val="28"/>
          <w:szCs w:val="28"/>
        </w:rPr>
        <w:t xml:space="preserve"> </w:t>
      </w:r>
      <w:r w:rsidRPr="00522000">
        <w:rPr>
          <w:rFonts w:ascii="Times New Roman" w:hAnsi="Times New Roman"/>
          <w:sz w:val="28"/>
          <w:szCs w:val="28"/>
        </w:rPr>
        <w:tab/>
        <w:t>Забезпечено установу первинними засобами пожежогасіння</w:t>
      </w:r>
      <w:r>
        <w:rPr>
          <w:rFonts w:ascii="Times New Roman" w:hAnsi="Times New Roman"/>
          <w:sz w:val="28"/>
          <w:szCs w:val="28"/>
        </w:rPr>
        <w:t xml:space="preserve"> та вогнегасниками.</w:t>
      </w:r>
    </w:p>
    <w:p w:rsidR="000E1E59" w:rsidRDefault="000E1E59" w:rsidP="000E1E59">
      <w:pPr>
        <w:mirrorIndents/>
        <w:jc w:val="both"/>
        <w:rPr>
          <w:rFonts w:ascii="Times New Roman" w:hAnsi="Times New Roman"/>
          <w:sz w:val="28"/>
          <w:szCs w:val="28"/>
        </w:rPr>
      </w:pPr>
      <w:r w:rsidRPr="001C3F2C">
        <w:rPr>
          <w:rFonts w:ascii="Times New Roman" w:hAnsi="Times New Roman"/>
          <w:b/>
          <w:sz w:val="28"/>
          <w:szCs w:val="28"/>
        </w:rPr>
        <w:t>- відділення організації надання адресної натуральної та грошової допомоги</w:t>
      </w:r>
      <w:r w:rsidRPr="00051F48">
        <w:rPr>
          <w:rFonts w:ascii="Times New Roman" w:hAnsi="Times New Roman"/>
          <w:sz w:val="28"/>
          <w:szCs w:val="28"/>
        </w:rPr>
        <w:t>.</w:t>
      </w:r>
    </w:p>
    <w:p w:rsidR="000E1E59" w:rsidRDefault="000E1E59" w:rsidP="000E1E59">
      <w:pPr>
        <w:ind w:firstLine="708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Працівниками відділення адресної натуральної та грошової допомоги надаються перукарські, швацькі послуги та послуги з ремонту вікон, дверей, парканів, заготівлі дров.</w:t>
      </w:r>
    </w:p>
    <w:p w:rsidR="000E1E59" w:rsidRDefault="000E1E59" w:rsidP="000E1E59">
      <w:pPr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Для покращення матеріально стану підопічних у 2020 році було отримано від АТБ-МАРКЕТ гуманітарну допомогу у вигляді продуктів харчування на суму 65 590, 05 грн. та доставлено за місцем проживання.</w:t>
      </w:r>
    </w:p>
    <w:p w:rsidR="000E1E59" w:rsidRDefault="000E1E59" w:rsidP="000E1E59">
      <w:pPr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Працівниками відділення адресної натуральної та грошової допомоги здійснюється обстеження громадян, які звертаються з заявами до міського голови щодо виділення матеріальної допомоги, збирається необхідний пакет документів та скеровується  для прийняття рішення на комісію. Також при відділенні функціонує пункт прокату засобів реабілітації, які </w:t>
      </w:r>
      <w:r>
        <w:rPr>
          <w:rFonts w:ascii="Times New Roman" w:hAnsi="Times New Roman"/>
          <w:sz w:val="28"/>
          <w:szCs w:val="28"/>
        </w:rPr>
        <w:lastRenderedPageBreak/>
        <w:t xml:space="preserve">надаються на безоплатне користування громадянам, які згідно медичного висновку та стану здоров’я їх потребують. </w:t>
      </w:r>
    </w:p>
    <w:p w:rsidR="000E1E59" w:rsidRPr="00051F48" w:rsidRDefault="000E1E59" w:rsidP="000E1E59">
      <w:pPr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Підопічні територіального центру через відділення адресної натуральної та грошової допомоги щороку отримують безоплатну гуманітарну допомогу, яка надається через благодійні фонди України. У минулому році були надіслані клопотання з проханням виділення гуманітарної допомоги у різні фонди Волинської області, але допомоги не надійшли у зв’язку з пандемією. </w:t>
      </w:r>
    </w:p>
    <w:p w:rsidR="000E1E59" w:rsidRPr="00D37A25" w:rsidRDefault="000E1E59" w:rsidP="000E1E59">
      <w:pPr>
        <w:ind w:firstLine="708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D37A25">
        <w:rPr>
          <w:rFonts w:ascii="Times New Roman" w:hAnsi="Times New Roman"/>
          <w:sz w:val="28"/>
          <w:szCs w:val="28"/>
        </w:rPr>
        <w:t>Протягом 2020 року працівни</w:t>
      </w:r>
      <w:r>
        <w:rPr>
          <w:rFonts w:ascii="Times New Roman" w:hAnsi="Times New Roman"/>
          <w:sz w:val="28"/>
          <w:szCs w:val="28"/>
        </w:rPr>
        <w:t xml:space="preserve">ками </w:t>
      </w:r>
      <w:proofErr w:type="spellStart"/>
      <w:r>
        <w:rPr>
          <w:rFonts w:ascii="Times New Roman" w:hAnsi="Times New Roman"/>
          <w:sz w:val="28"/>
          <w:szCs w:val="28"/>
        </w:rPr>
        <w:t>терцентру</w:t>
      </w:r>
      <w:proofErr w:type="spellEnd"/>
      <w:r>
        <w:rPr>
          <w:rFonts w:ascii="Times New Roman" w:hAnsi="Times New Roman"/>
          <w:sz w:val="28"/>
          <w:szCs w:val="28"/>
        </w:rPr>
        <w:t xml:space="preserve"> було виявлено та </w:t>
      </w:r>
      <w:r w:rsidRPr="00D37A25">
        <w:rPr>
          <w:rFonts w:ascii="Times New Roman" w:hAnsi="Times New Roman"/>
          <w:sz w:val="28"/>
          <w:szCs w:val="28"/>
        </w:rPr>
        <w:t>надано соціальні послуги 1350 громадянам (на 133 більше, ніж у 2019 році):</w:t>
      </w:r>
    </w:p>
    <w:p w:rsidR="000E1E59" w:rsidRPr="00D37A25" w:rsidRDefault="000E1E59" w:rsidP="000E1E59">
      <w:pPr>
        <w:ind w:left="-142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D37A25">
        <w:rPr>
          <w:rFonts w:ascii="Times New Roman" w:hAnsi="Times New Roman"/>
          <w:sz w:val="28"/>
          <w:szCs w:val="28"/>
        </w:rPr>
        <w:t>- у відділенні соціальної допомоги вдома 403 особи;</w:t>
      </w:r>
    </w:p>
    <w:p w:rsidR="000E1E59" w:rsidRPr="00D37A25" w:rsidRDefault="000E1E59" w:rsidP="000E1E59">
      <w:pPr>
        <w:ind w:left="-142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D37A25">
        <w:rPr>
          <w:rFonts w:ascii="Times New Roman" w:hAnsi="Times New Roman"/>
          <w:sz w:val="28"/>
          <w:szCs w:val="28"/>
        </w:rPr>
        <w:t>- у відділенні стаціонарного догляду для постійного проживання – 43 особи;</w:t>
      </w:r>
    </w:p>
    <w:p w:rsidR="000E1E59" w:rsidRDefault="000E1E59" w:rsidP="000E1E59">
      <w:pPr>
        <w:ind w:left="-142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D37A25">
        <w:rPr>
          <w:rFonts w:ascii="Times New Roman" w:hAnsi="Times New Roman"/>
          <w:sz w:val="28"/>
          <w:szCs w:val="28"/>
        </w:rPr>
        <w:t>- у відділенні організації надання адресної натуральної та грошової допомоги – 904 особи.</w:t>
      </w:r>
    </w:p>
    <w:p w:rsidR="000E1E59" w:rsidRPr="00D37A25" w:rsidRDefault="000E1E59" w:rsidP="000E1E59">
      <w:pPr>
        <w:ind w:left="-142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обслуговуванні у територіальному центрі перебуває 297 громадян з інвалідністю (2019 рік - 288)</w:t>
      </w:r>
    </w:p>
    <w:p w:rsidR="000E1E59" w:rsidRPr="00D37A25" w:rsidRDefault="000E1E59" w:rsidP="000E1E59">
      <w:pPr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D37A25">
        <w:rPr>
          <w:rFonts w:ascii="Times New Roman" w:hAnsi="Times New Roman"/>
          <w:sz w:val="28"/>
          <w:szCs w:val="28"/>
        </w:rPr>
        <w:tab/>
        <w:t>Соціальні послуги надаються :</w:t>
      </w:r>
    </w:p>
    <w:p w:rsidR="000E1E59" w:rsidRPr="00D37A25" w:rsidRDefault="000E1E59" w:rsidP="000E1E59">
      <w:pPr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D37A25">
        <w:rPr>
          <w:rFonts w:ascii="Times New Roman" w:hAnsi="Times New Roman"/>
          <w:sz w:val="28"/>
          <w:szCs w:val="28"/>
        </w:rPr>
        <w:t>1) за рахунок бюджетних коштів:</w:t>
      </w:r>
    </w:p>
    <w:p w:rsidR="000E1E59" w:rsidRPr="00D37A25" w:rsidRDefault="000E1E59" w:rsidP="000E1E59">
      <w:pPr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D37A25">
        <w:rPr>
          <w:rFonts w:ascii="Times New Roman" w:hAnsi="Times New Roman"/>
          <w:sz w:val="28"/>
          <w:szCs w:val="28"/>
        </w:rPr>
        <w:t>- особи з інвалідністю І групи;</w:t>
      </w:r>
    </w:p>
    <w:p w:rsidR="000E1E59" w:rsidRPr="00D37A25" w:rsidRDefault="000E1E59" w:rsidP="000E1E59">
      <w:pPr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D37A25">
        <w:rPr>
          <w:rFonts w:ascii="Times New Roman" w:hAnsi="Times New Roman"/>
          <w:sz w:val="28"/>
          <w:szCs w:val="28"/>
        </w:rPr>
        <w:t>- діти з інвалідністю;</w:t>
      </w:r>
    </w:p>
    <w:p w:rsidR="000E1E59" w:rsidRPr="00D37A25" w:rsidRDefault="000E1E59" w:rsidP="000E1E59">
      <w:pPr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D37A25">
        <w:rPr>
          <w:rFonts w:ascii="Times New Roman" w:hAnsi="Times New Roman"/>
          <w:sz w:val="28"/>
          <w:szCs w:val="28"/>
        </w:rPr>
        <w:t>- діти- сироти;</w:t>
      </w:r>
    </w:p>
    <w:p w:rsidR="000E1E59" w:rsidRPr="00D37A25" w:rsidRDefault="000E1E59" w:rsidP="000E1E59">
      <w:pPr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D37A25">
        <w:rPr>
          <w:rFonts w:ascii="Times New Roman" w:hAnsi="Times New Roman"/>
          <w:sz w:val="28"/>
          <w:szCs w:val="28"/>
        </w:rPr>
        <w:t>-громадяни середньомісячний сукупний дохід яких становить менше двох прожиткових мінімумів для відповідної категорії осіб;</w:t>
      </w:r>
    </w:p>
    <w:p w:rsidR="000E1E59" w:rsidRPr="00D37A25" w:rsidRDefault="000E1E59" w:rsidP="000E1E59">
      <w:pPr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D37A25">
        <w:rPr>
          <w:rFonts w:ascii="Times New Roman" w:hAnsi="Times New Roman"/>
          <w:sz w:val="28"/>
          <w:szCs w:val="28"/>
        </w:rPr>
        <w:t>2) з установленням диференційованої плати залежно від доходу отримувача послуг:</w:t>
      </w:r>
    </w:p>
    <w:p w:rsidR="000E1E59" w:rsidRPr="00D37A25" w:rsidRDefault="000E1E59" w:rsidP="000E1E59">
      <w:pPr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D37A25">
        <w:rPr>
          <w:rFonts w:ascii="Times New Roman" w:hAnsi="Times New Roman"/>
          <w:sz w:val="28"/>
          <w:szCs w:val="28"/>
        </w:rPr>
        <w:t>- громадяни середньомісячний сукупний дохід яких перевищує два прожиткових мінімуми, але не перевищує чотири прожиткових мінімуми.</w:t>
      </w:r>
    </w:p>
    <w:p w:rsidR="000E1E59" w:rsidRDefault="000E1E59" w:rsidP="000E1E59">
      <w:pPr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D37A25">
        <w:rPr>
          <w:rFonts w:ascii="Times New Roman" w:hAnsi="Times New Roman"/>
          <w:sz w:val="28"/>
          <w:szCs w:val="28"/>
        </w:rPr>
        <w:t>3) за рахунок отримувача соціальних послуг або третіх осіб:</w:t>
      </w:r>
      <w:bookmarkStart w:id="1" w:name="_Hlk66804220"/>
    </w:p>
    <w:bookmarkEnd w:id="1"/>
    <w:p w:rsidR="000E1E59" w:rsidRPr="00D37A25" w:rsidRDefault="000E1E59" w:rsidP="000E1E59">
      <w:pPr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D37A25">
        <w:rPr>
          <w:rFonts w:ascii="Times New Roman" w:hAnsi="Times New Roman"/>
          <w:sz w:val="28"/>
          <w:szCs w:val="28"/>
        </w:rPr>
        <w:t>- громадяни середньомісячний сукупний дохід яких чотири прожиткових мінімуми.</w:t>
      </w:r>
    </w:p>
    <w:p w:rsidR="000E1E59" w:rsidRDefault="000E1E59" w:rsidP="000E1E59">
      <w:pPr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D37A25">
        <w:rPr>
          <w:rFonts w:ascii="Times New Roman" w:hAnsi="Times New Roman"/>
          <w:sz w:val="28"/>
          <w:szCs w:val="28"/>
        </w:rPr>
        <w:tab/>
        <w:t>Протягом 2020 року було надано 84140 послуг, з них 16112 платних послуг 220 громадянам на суму 1 млн. 68 тис. 300 грн. (2019 рік 1 млн. 40 тис. 400 грн.)</w:t>
      </w:r>
    </w:p>
    <w:p w:rsidR="000E1E59" w:rsidRPr="00686AFE" w:rsidRDefault="000E1E59" w:rsidP="000E1E59">
      <w:pPr>
        <w:autoSpaceDE w:val="0"/>
        <w:autoSpaceDN w:val="0"/>
        <w:adjustRightInd w:val="0"/>
        <w:ind w:firstLine="1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86AFE">
        <w:rPr>
          <w:rFonts w:ascii="Times New Roman" w:hAnsi="Times New Roman"/>
          <w:sz w:val="28"/>
          <w:szCs w:val="28"/>
        </w:rPr>
        <w:t>Територіальний центр соціального обслуговування (надання соціальних послуг) тісно співпрацює з недержавними організаціями,  а саме  Благодійний фонд «Всесвітні партнери», Суспільна служба України «Берегиня», Волинський  обласний благодійний фонд «</w:t>
      </w:r>
      <w:proofErr w:type="spellStart"/>
      <w:r w:rsidRPr="00686AFE">
        <w:rPr>
          <w:rFonts w:ascii="Times New Roman" w:hAnsi="Times New Roman"/>
          <w:sz w:val="28"/>
          <w:szCs w:val="28"/>
        </w:rPr>
        <w:t>Карітас</w:t>
      </w:r>
      <w:proofErr w:type="spellEnd"/>
      <w:r w:rsidRPr="00686AFE">
        <w:rPr>
          <w:rFonts w:ascii="Times New Roman" w:hAnsi="Times New Roman"/>
          <w:sz w:val="28"/>
          <w:szCs w:val="28"/>
        </w:rPr>
        <w:t xml:space="preserve"> Волинь», Волинський обласний благодійний фонд «Дитяча місія України», Товариство Червоного Хреста України, Волинський благодійний фонд «Майбутнє разом», Волинський благодійний фонд «Серце Волині» та підприємцями міста.</w:t>
      </w:r>
    </w:p>
    <w:p w:rsidR="000E1E59" w:rsidRPr="00D37A25" w:rsidRDefault="000E1E59" w:rsidP="000E1E59">
      <w:pPr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37A25">
        <w:rPr>
          <w:rFonts w:ascii="Times New Roman" w:hAnsi="Times New Roman"/>
          <w:sz w:val="28"/>
          <w:szCs w:val="28"/>
        </w:rPr>
        <w:t xml:space="preserve">Фактичні витрати на утримання </w:t>
      </w:r>
      <w:proofErr w:type="spellStart"/>
      <w:r w:rsidRPr="00D37A25">
        <w:rPr>
          <w:rFonts w:ascii="Times New Roman" w:hAnsi="Times New Roman"/>
          <w:sz w:val="28"/>
          <w:szCs w:val="28"/>
        </w:rPr>
        <w:t>терцентру</w:t>
      </w:r>
      <w:proofErr w:type="spellEnd"/>
      <w:r w:rsidRPr="00D37A25">
        <w:rPr>
          <w:rFonts w:ascii="Times New Roman" w:hAnsi="Times New Roman"/>
          <w:sz w:val="28"/>
          <w:szCs w:val="28"/>
        </w:rPr>
        <w:t xml:space="preserve"> у 2020 році становить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FB5095">
        <w:rPr>
          <w:rFonts w:ascii="Times New Roman" w:hAnsi="Times New Roman"/>
          <w:sz w:val="28"/>
          <w:szCs w:val="28"/>
        </w:rPr>
        <w:t xml:space="preserve">                        </w:t>
      </w:r>
      <w:r w:rsidRPr="00D37A25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 </w:t>
      </w:r>
      <w:r w:rsidRPr="00D37A25">
        <w:rPr>
          <w:rFonts w:ascii="Times New Roman" w:hAnsi="Times New Roman"/>
          <w:sz w:val="28"/>
          <w:szCs w:val="28"/>
        </w:rPr>
        <w:t>635796,61 грн.</w:t>
      </w:r>
    </w:p>
    <w:p w:rsidR="000E1E59" w:rsidRPr="00C826A1" w:rsidRDefault="000E1E59" w:rsidP="000E1E59">
      <w:pPr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C826A1">
        <w:rPr>
          <w:rFonts w:ascii="Times New Roman" w:hAnsi="Times New Roman"/>
          <w:sz w:val="28"/>
          <w:szCs w:val="28"/>
        </w:rPr>
        <w:t xml:space="preserve">Загальний фонд :                       </w:t>
      </w:r>
      <w:r w:rsidR="00FB5095">
        <w:rPr>
          <w:rFonts w:ascii="Times New Roman" w:hAnsi="Times New Roman"/>
          <w:sz w:val="28"/>
          <w:szCs w:val="28"/>
        </w:rPr>
        <w:t xml:space="preserve">   </w:t>
      </w:r>
      <w:r w:rsidRPr="00C826A1">
        <w:rPr>
          <w:rFonts w:ascii="Times New Roman" w:hAnsi="Times New Roman"/>
          <w:sz w:val="28"/>
          <w:szCs w:val="28"/>
        </w:rPr>
        <w:t xml:space="preserve">              6 279  592,86 грн. </w:t>
      </w:r>
    </w:p>
    <w:p w:rsidR="000E1E59" w:rsidRDefault="000E1E59" w:rsidP="000E1E59">
      <w:pPr>
        <w:pStyle w:val="a3"/>
        <w:ind w:left="0"/>
        <w:mirrorIndents/>
        <w:jc w:val="both"/>
        <w:rPr>
          <w:rFonts w:ascii="Times New Roman" w:hAnsi="Times New Roman"/>
          <w:sz w:val="28"/>
          <w:szCs w:val="28"/>
        </w:rPr>
      </w:pPr>
      <w:r w:rsidRPr="00C826A1">
        <w:rPr>
          <w:rFonts w:ascii="Times New Roman" w:hAnsi="Times New Roman"/>
          <w:sz w:val="28"/>
          <w:szCs w:val="28"/>
        </w:rPr>
        <w:t xml:space="preserve">Спец. фонд                                                 </w:t>
      </w:r>
      <w:r w:rsidR="00FB5095">
        <w:rPr>
          <w:rFonts w:ascii="Times New Roman" w:hAnsi="Times New Roman"/>
          <w:sz w:val="28"/>
          <w:szCs w:val="28"/>
        </w:rPr>
        <w:t xml:space="preserve">   </w:t>
      </w:r>
      <w:r w:rsidRPr="00C826A1">
        <w:rPr>
          <w:rFonts w:ascii="Times New Roman" w:hAnsi="Times New Roman"/>
          <w:sz w:val="28"/>
          <w:szCs w:val="28"/>
        </w:rPr>
        <w:t xml:space="preserve">  158 776,21 грн.</w:t>
      </w:r>
    </w:p>
    <w:p w:rsidR="000E1E59" w:rsidRDefault="00FB5095" w:rsidP="00BB2A46">
      <w:pPr>
        <w:pStyle w:val="a3"/>
        <w:ind w:left="0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Інші джерела власних надходжень:            1 157827,54 грн.</w:t>
      </w:r>
    </w:p>
    <w:p w:rsidR="000E1E59" w:rsidRPr="001C3F2C" w:rsidRDefault="00BB2A46" w:rsidP="00BB2A46">
      <w:pPr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</w:p>
    <w:p w:rsidR="000E1E59" w:rsidRPr="00C826A1" w:rsidRDefault="000E1E59" w:rsidP="00BB2A46">
      <w:pPr>
        <w:ind w:left="142" w:hanging="1985"/>
        <w:contextualSpacing/>
        <w:mirrorIndents/>
        <w:rPr>
          <w:rFonts w:ascii="Times New Roman" w:hAnsi="Times New Roman"/>
          <w:sz w:val="28"/>
          <w:szCs w:val="28"/>
        </w:rPr>
      </w:pPr>
      <w:r w:rsidRPr="00C826A1">
        <w:rPr>
          <w:rFonts w:ascii="Times New Roman" w:hAnsi="Times New Roman"/>
          <w:sz w:val="28"/>
          <w:szCs w:val="28"/>
        </w:rPr>
        <w:t xml:space="preserve">   </w:t>
      </w:r>
      <w:r w:rsidR="00BB2A46">
        <w:rPr>
          <w:rFonts w:ascii="Times New Roman" w:hAnsi="Times New Roman"/>
          <w:sz w:val="28"/>
          <w:szCs w:val="28"/>
        </w:rPr>
        <w:t xml:space="preserve">                         </w:t>
      </w:r>
      <w:r w:rsidRPr="00C826A1">
        <w:rPr>
          <w:rFonts w:ascii="Times New Roman" w:hAnsi="Times New Roman"/>
          <w:sz w:val="28"/>
          <w:szCs w:val="28"/>
        </w:rPr>
        <w:t xml:space="preserve">Інші кошти спец. фонду:                                                 </w:t>
      </w:r>
    </w:p>
    <w:p w:rsidR="000E1E59" w:rsidRPr="00C826A1" w:rsidRDefault="000E1E59" w:rsidP="00BB2A46">
      <w:pPr>
        <w:ind w:left="142" w:hanging="1843"/>
        <w:contextualSpacing/>
        <w:mirrorIndents/>
        <w:rPr>
          <w:rFonts w:ascii="Times New Roman" w:hAnsi="Times New Roman"/>
          <w:sz w:val="28"/>
          <w:szCs w:val="28"/>
        </w:rPr>
      </w:pPr>
      <w:r w:rsidRPr="00C826A1">
        <w:rPr>
          <w:rFonts w:ascii="Times New Roman" w:hAnsi="Times New Roman"/>
          <w:sz w:val="28"/>
          <w:szCs w:val="28"/>
        </w:rPr>
        <w:t xml:space="preserve"> </w:t>
      </w:r>
      <w:r w:rsidR="00BB2A46">
        <w:rPr>
          <w:rFonts w:ascii="Times New Roman" w:hAnsi="Times New Roman"/>
          <w:sz w:val="28"/>
          <w:szCs w:val="28"/>
        </w:rPr>
        <w:t xml:space="preserve">                         </w:t>
      </w:r>
      <w:r w:rsidRPr="00C826A1">
        <w:rPr>
          <w:rFonts w:ascii="Times New Roman" w:hAnsi="Times New Roman"/>
          <w:sz w:val="28"/>
          <w:szCs w:val="28"/>
        </w:rPr>
        <w:t xml:space="preserve">З бюджету розвитку виділено кошти на придбання комп’ютерної техніки                                                                                           </w:t>
      </w:r>
    </w:p>
    <w:p w:rsidR="000E1E59" w:rsidRPr="00C826A1" w:rsidRDefault="00BB2A46" w:rsidP="00BB2A46">
      <w:pPr>
        <w:ind w:left="142" w:hanging="1843"/>
        <w:contextualSpacing/>
        <w:mirrorIndent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0E1E59" w:rsidRPr="00C826A1">
        <w:rPr>
          <w:rFonts w:ascii="Times New Roman" w:hAnsi="Times New Roman"/>
          <w:sz w:val="28"/>
          <w:szCs w:val="28"/>
        </w:rPr>
        <w:t>Придбано 3 комп’ютери:                                                     39600,00 грн.</w:t>
      </w:r>
    </w:p>
    <w:p w:rsidR="000E1E59" w:rsidRPr="00C826A1" w:rsidRDefault="000E1E59" w:rsidP="00BB2A46">
      <w:pPr>
        <w:pStyle w:val="a3"/>
        <w:ind w:left="142"/>
        <w:mirrorIndents/>
        <w:jc w:val="both"/>
        <w:rPr>
          <w:rFonts w:ascii="Times New Roman" w:hAnsi="Times New Roman"/>
          <w:sz w:val="28"/>
          <w:szCs w:val="28"/>
        </w:rPr>
      </w:pPr>
      <w:r w:rsidRPr="00C826A1">
        <w:rPr>
          <w:rFonts w:ascii="Times New Roman" w:hAnsi="Times New Roman"/>
          <w:sz w:val="28"/>
          <w:szCs w:val="28"/>
        </w:rPr>
        <w:t xml:space="preserve">(1 в </w:t>
      </w:r>
      <w:proofErr w:type="spellStart"/>
      <w:r w:rsidRPr="00C826A1">
        <w:rPr>
          <w:rFonts w:ascii="Times New Roman" w:hAnsi="Times New Roman"/>
          <w:sz w:val="28"/>
          <w:szCs w:val="28"/>
        </w:rPr>
        <w:t>стац</w:t>
      </w:r>
      <w:proofErr w:type="spellEnd"/>
      <w:r w:rsidRPr="00C826A1">
        <w:rPr>
          <w:rFonts w:ascii="Times New Roman" w:hAnsi="Times New Roman"/>
          <w:sz w:val="28"/>
          <w:szCs w:val="28"/>
        </w:rPr>
        <w:t xml:space="preserve">. відділення)                                                        </w:t>
      </w:r>
    </w:p>
    <w:p w:rsidR="000E1E59" w:rsidRDefault="00BB2A46" w:rsidP="00BB2A46">
      <w:pPr>
        <w:ind w:left="142" w:hanging="1843"/>
        <w:contextualSpacing/>
        <w:mirrorIndent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0E1E59">
        <w:rPr>
          <w:rFonts w:ascii="Times New Roman" w:hAnsi="Times New Roman"/>
          <w:sz w:val="28"/>
          <w:szCs w:val="28"/>
        </w:rPr>
        <w:t>Середня заробітна плата по установі у 2020 році – 6710, 17.</w:t>
      </w:r>
    </w:p>
    <w:p w:rsidR="000E1E59" w:rsidRDefault="000E1E59" w:rsidP="00BB2A46">
      <w:pPr>
        <w:ind w:left="142"/>
        <w:contextualSpacing/>
        <w:mirrorIndent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Середня вартість обслуговування у відділенні стаціонарного догляду для постійного проживання на 1 ліжко-день: 300,80 грн. (В 2019 році вартість 1 ліжко-дня -252,85 грн.</w:t>
      </w:r>
    </w:p>
    <w:p w:rsidR="000E1E59" w:rsidRPr="001C3F2C" w:rsidRDefault="000E1E59" w:rsidP="000E1E59">
      <w:pPr>
        <w:contextualSpacing/>
        <w:mirrorIndent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Всього вартість харчування – 1-го підопічного  на добу (середній показник): 91,42 грн.</w:t>
      </w:r>
    </w:p>
    <w:p w:rsidR="000E1E59" w:rsidRDefault="000E1E59" w:rsidP="000E1E59">
      <w:pPr>
        <w:ind w:firstLine="708"/>
        <w:contextualSpacing/>
        <w:mirrorIndent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Вартість медикаментів на 1-го підопічного на добу:19,87 грн.</w:t>
      </w:r>
    </w:p>
    <w:p w:rsidR="000E1E59" w:rsidRPr="00C826A1" w:rsidRDefault="000E1E59" w:rsidP="000E1E59">
      <w:pPr>
        <w:ind w:firstLine="708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C826A1">
        <w:rPr>
          <w:rFonts w:ascii="Times New Roman" w:hAnsi="Times New Roman"/>
          <w:sz w:val="28"/>
          <w:szCs w:val="28"/>
        </w:rPr>
        <w:t>Виконання норм харчування за минулий рік  95 %</w:t>
      </w:r>
    </w:p>
    <w:p w:rsidR="000E1E59" w:rsidRDefault="000E1E59" w:rsidP="000E1E59">
      <w:pPr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E75DB">
        <w:rPr>
          <w:rFonts w:ascii="Times New Roman" w:hAnsi="Times New Roman"/>
          <w:sz w:val="28"/>
          <w:szCs w:val="28"/>
        </w:rPr>
        <w:t>Однією із головних цілей роботи територіального центру є забезпечення допомоги громадянам, які перебувають у складних життєвих обставинах і потребують сторонньої допомоги за місцем проживання, в умовах стаціонарного догляду у підтримці звичних функцій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E75DB">
        <w:rPr>
          <w:rFonts w:ascii="Times New Roman" w:hAnsi="Times New Roman"/>
          <w:sz w:val="28"/>
          <w:szCs w:val="28"/>
        </w:rPr>
        <w:t>та стосунків з оточуючими людьми та сучасним середовищем. Слід створити такі умови, при яких людина зможе бути суспільно корисною, зберігаючи тим самим гарантію певної стабільності, відчуття хорошої перспективи</w:t>
      </w:r>
      <w:r>
        <w:rPr>
          <w:rFonts w:ascii="Times New Roman" w:hAnsi="Times New Roman"/>
          <w:sz w:val="28"/>
          <w:szCs w:val="28"/>
        </w:rPr>
        <w:t xml:space="preserve"> та </w:t>
      </w:r>
      <w:r w:rsidRPr="005E75DB">
        <w:rPr>
          <w:rFonts w:ascii="Times New Roman" w:hAnsi="Times New Roman"/>
          <w:sz w:val="28"/>
          <w:szCs w:val="28"/>
        </w:rPr>
        <w:t xml:space="preserve">надії на те, що за нових життєвих обставин людина залишиться корисною та потрібною.  </w:t>
      </w:r>
    </w:p>
    <w:p w:rsidR="000E1E59" w:rsidRDefault="000E1E59" w:rsidP="000E1E59">
      <w:pPr>
        <w:suppressAutoHyphens/>
        <w:autoSpaceDE w:val="0"/>
        <w:autoSpaceDN w:val="0"/>
        <w:adjustRightInd w:val="0"/>
        <w:ind w:firstLine="1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E75DB">
        <w:rPr>
          <w:rFonts w:ascii="Times New Roman" w:hAnsi="Times New Roman"/>
          <w:sz w:val="28"/>
          <w:szCs w:val="28"/>
        </w:rPr>
        <w:t>Враховуючи соціально-політичні події в країні та започатковані комплексні реформи, які вплинули на усі сфери життя та державну політику</w:t>
      </w:r>
      <w:r>
        <w:rPr>
          <w:rFonts w:ascii="Times New Roman" w:hAnsi="Times New Roman"/>
          <w:sz w:val="28"/>
          <w:szCs w:val="28"/>
        </w:rPr>
        <w:t>,</w:t>
      </w:r>
      <w:r w:rsidRPr="005E75DB">
        <w:rPr>
          <w:rFonts w:ascii="Times New Roman" w:hAnsi="Times New Roman"/>
          <w:sz w:val="28"/>
          <w:szCs w:val="28"/>
        </w:rPr>
        <w:t xml:space="preserve"> в тому числі на сферу соціальних послуг, одним із основних пунктів плану заходів на 20</w:t>
      </w:r>
      <w:r>
        <w:rPr>
          <w:rFonts w:ascii="Times New Roman" w:hAnsi="Times New Roman"/>
          <w:sz w:val="28"/>
          <w:szCs w:val="28"/>
        </w:rPr>
        <w:t>21</w:t>
      </w:r>
      <w:r w:rsidRPr="005E75DB">
        <w:rPr>
          <w:rFonts w:ascii="Times New Roman" w:hAnsi="Times New Roman"/>
          <w:sz w:val="28"/>
          <w:szCs w:val="28"/>
        </w:rPr>
        <w:t xml:space="preserve"> рік, щодо удосконалення соціального обслуговування (надання соціальних послуг) є:  </w:t>
      </w:r>
    </w:p>
    <w:p w:rsidR="000E1E59" w:rsidRPr="008A7BA7" w:rsidRDefault="000E1E59" w:rsidP="000E1E59">
      <w:pPr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A7BA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7BA7">
        <w:rPr>
          <w:rFonts w:ascii="Times New Roman" w:hAnsi="Times New Roman"/>
          <w:sz w:val="28"/>
          <w:szCs w:val="28"/>
        </w:rPr>
        <w:t xml:space="preserve">виявлення громадян які потребують допомоги в соціально-побутовому     </w:t>
      </w:r>
    </w:p>
    <w:p w:rsidR="000E1E59" w:rsidRDefault="000E1E59" w:rsidP="000E1E59">
      <w:pPr>
        <w:suppressAutoHyphens/>
        <w:autoSpaceDE w:val="0"/>
        <w:autoSpaceDN w:val="0"/>
        <w:adjustRightInd w:val="0"/>
        <w:ind w:hanging="709"/>
        <w:jc w:val="both"/>
        <w:rPr>
          <w:rFonts w:ascii="Times New Roman" w:hAnsi="Times New Roman"/>
          <w:sz w:val="28"/>
          <w:szCs w:val="28"/>
        </w:rPr>
      </w:pPr>
      <w:r w:rsidRPr="005E75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та</w:t>
      </w:r>
      <w:r w:rsidRPr="005E75DB">
        <w:rPr>
          <w:rFonts w:ascii="Times New Roman" w:hAnsi="Times New Roman"/>
          <w:sz w:val="28"/>
          <w:szCs w:val="28"/>
        </w:rPr>
        <w:t xml:space="preserve"> медично- соціальному обслуговуванні; </w:t>
      </w:r>
    </w:p>
    <w:p w:rsidR="000E1E59" w:rsidRDefault="000E1E59" w:rsidP="000E1E59">
      <w:pPr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A7BA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7BA7">
        <w:rPr>
          <w:rFonts w:ascii="Times New Roman" w:hAnsi="Times New Roman"/>
          <w:sz w:val="28"/>
          <w:szCs w:val="28"/>
        </w:rPr>
        <w:t>широке інформування населення про над</w:t>
      </w:r>
      <w:r>
        <w:rPr>
          <w:rFonts w:ascii="Times New Roman" w:hAnsi="Times New Roman"/>
          <w:sz w:val="28"/>
          <w:szCs w:val="28"/>
        </w:rPr>
        <w:t xml:space="preserve">ання соціальних послуг, зокрема </w:t>
      </w:r>
      <w:r w:rsidRPr="005E75DB">
        <w:rPr>
          <w:rFonts w:ascii="Times New Roman" w:hAnsi="Times New Roman"/>
          <w:sz w:val="28"/>
          <w:szCs w:val="28"/>
        </w:rPr>
        <w:t>шляхом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5E75DB">
        <w:rPr>
          <w:rFonts w:ascii="Times New Roman" w:hAnsi="Times New Roman"/>
          <w:sz w:val="28"/>
          <w:szCs w:val="28"/>
        </w:rPr>
        <w:t xml:space="preserve">організації розповсюдження </w:t>
      </w:r>
      <w:r>
        <w:rPr>
          <w:rFonts w:ascii="Times New Roman" w:hAnsi="Times New Roman"/>
          <w:sz w:val="28"/>
          <w:szCs w:val="28"/>
        </w:rPr>
        <w:t xml:space="preserve">соціальної реклами, проведення </w:t>
      </w:r>
      <w:r w:rsidRPr="005E75DB">
        <w:rPr>
          <w:rFonts w:ascii="Times New Roman" w:hAnsi="Times New Roman"/>
          <w:sz w:val="28"/>
          <w:szCs w:val="28"/>
        </w:rPr>
        <w:t xml:space="preserve"> роз’яснювальної роботи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8C7498" w:rsidRDefault="000E1E59" w:rsidP="008C7498">
      <w:pPr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A7BA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7BA7">
        <w:rPr>
          <w:rFonts w:ascii="Times New Roman" w:hAnsi="Times New Roman"/>
          <w:sz w:val="28"/>
          <w:szCs w:val="28"/>
        </w:rPr>
        <w:t xml:space="preserve">запровадження та унормування систем підготовки фахівців на робочому  </w:t>
      </w:r>
      <w:r>
        <w:rPr>
          <w:rFonts w:ascii="Times New Roman" w:hAnsi="Times New Roman"/>
          <w:sz w:val="28"/>
          <w:szCs w:val="28"/>
        </w:rPr>
        <w:t>місці</w:t>
      </w:r>
      <w:r w:rsidRPr="008A7BA7">
        <w:rPr>
          <w:rFonts w:ascii="Times New Roman" w:hAnsi="Times New Roman"/>
          <w:sz w:val="28"/>
          <w:szCs w:val="28"/>
        </w:rPr>
        <w:t xml:space="preserve"> </w:t>
      </w:r>
      <w:r w:rsidRPr="005E75DB">
        <w:rPr>
          <w:rFonts w:ascii="Times New Roman" w:hAnsi="Times New Roman"/>
          <w:sz w:val="28"/>
          <w:szCs w:val="28"/>
        </w:rPr>
        <w:t>для покращення спектру надання соціальних послуг громадя</w:t>
      </w:r>
      <w:r w:rsidR="008C7498">
        <w:rPr>
          <w:rFonts w:ascii="Times New Roman" w:hAnsi="Times New Roman"/>
          <w:sz w:val="28"/>
          <w:szCs w:val="28"/>
        </w:rPr>
        <w:t>нам;</w:t>
      </w:r>
    </w:p>
    <w:p w:rsidR="008C7498" w:rsidRDefault="008C7498" w:rsidP="008C7498">
      <w:pPr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4"/>
          <w:lang w:val="ru-RU"/>
        </w:rPr>
        <w:t xml:space="preserve">до </w:t>
      </w:r>
      <w:proofErr w:type="spellStart"/>
      <w:r>
        <w:rPr>
          <w:rFonts w:ascii="Times New Roman" w:hAnsi="Times New Roman"/>
          <w:sz w:val="28"/>
          <w:szCs w:val="24"/>
          <w:lang w:val="ru-RU"/>
        </w:rPr>
        <w:t>кв</w:t>
      </w:r>
      <w:r>
        <w:rPr>
          <w:rFonts w:ascii="Times New Roman" w:hAnsi="Times New Roman"/>
          <w:sz w:val="28"/>
          <w:szCs w:val="24"/>
        </w:rPr>
        <w:t>ітня</w:t>
      </w:r>
      <w:proofErr w:type="spellEnd"/>
      <w:r>
        <w:rPr>
          <w:rFonts w:ascii="Times New Roman" w:hAnsi="Times New Roman"/>
          <w:sz w:val="28"/>
          <w:szCs w:val="24"/>
        </w:rPr>
        <w:t xml:space="preserve"> 2021 року при територіальному центрі створити банк одягу для надання благодійної допомоги громадянам, які опинилися у складній життєвій ситуації;</w:t>
      </w:r>
    </w:p>
    <w:p w:rsidR="008C7498" w:rsidRDefault="008C7498" w:rsidP="008C7498">
      <w:pPr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4"/>
          <w:lang w:val="ru-RU"/>
        </w:rPr>
      </w:pPr>
      <w:r>
        <w:rPr>
          <w:rFonts w:ascii="Times New Roman" w:hAnsi="Times New Roman"/>
          <w:sz w:val="28"/>
          <w:szCs w:val="24"/>
        </w:rPr>
        <w:t>- д</w:t>
      </w:r>
      <w:r>
        <w:rPr>
          <w:rFonts w:ascii="Times New Roman" w:hAnsi="Times New Roman"/>
          <w:sz w:val="28"/>
          <w:szCs w:val="24"/>
          <w:lang w:val="ru-RU"/>
        </w:rPr>
        <w:t xml:space="preserve">о </w:t>
      </w:r>
      <w:proofErr w:type="spellStart"/>
      <w:r>
        <w:rPr>
          <w:rFonts w:ascii="Times New Roman" w:hAnsi="Times New Roman"/>
          <w:sz w:val="28"/>
          <w:szCs w:val="24"/>
          <w:lang w:val="ru-RU"/>
        </w:rPr>
        <w:t>травня</w:t>
      </w:r>
      <w:proofErr w:type="spellEnd"/>
      <w:r>
        <w:rPr>
          <w:rFonts w:ascii="Times New Roman" w:hAnsi="Times New Roman"/>
          <w:sz w:val="28"/>
          <w:szCs w:val="24"/>
          <w:lang w:val="ru-RU"/>
        </w:rPr>
        <w:t xml:space="preserve"> 2021 року при </w:t>
      </w:r>
      <w:proofErr w:type="spellStart"/>
      <w:r>
        <w:rPr>
          <w:rFonts w:ascii="Times New Roman" w:hAnsi="Times New Roman"/>
          <w:sz w:val="28"/>
          <w:szCs w:val="24"/>
          <w:lang w:val="ru-RU"/>
        </w:rPr>
        <w:t>відділенні</w:t>
      </w:r>
      <w:proofErr w:type="spellEnd"/>
      <w:r>
        <w:rPr>
          <w:rFonts w:ascii="Times New Roman" w:hAnsi="Times New Roman"/>
          <w:sz w:val="28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val="ru-RU"/>
        </w:rPr>
        <w:t>адресної</w:t>
      </w:r>
      <w:proofErr w:type="spellEnd"/>
      <w:r>
        <w:rPr>
          <w:rFonts w:ascii="Times New Roman" w:hAnsi="Times New Roman"/>
          <w:sz w:val="28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val="ru-RU"/>
        </w:rPr>
        <w:t>натуральної</w:t>
      </w:r>
      <w:proofErr w:type="spellEnd"/>
      <w:r>
        <w:rPr>
          <w:rFonts w:ascii="Times New Roman" w:hAnsi="Times New Roman"/>
          <w:sz w:val="28"/>
          <w:szCs w:val="24"/>
          <w:lang w:val="ru-RU"/>
        </w:rPr>
        <w:t xml:space="preserve"> та </w:t>
      </w:r>
      <w:proofErr w:type="spellStart"/>
      <w:r>
        <w:rPr>
          <w:rFonts w:ascii="Times New Roman" w:hAnsi="Times New Roman"/>
          <w:sz w:val="28"/>
          <w:szCs w:val="24"/>
          <w:lang w:val="ru-RU"/>
        </w:rPr>
        <w:t>грошової</w:t>
      </w:r>
      <w:proofErr w:type="spellEnd"/>
      <w:r>
        <w:rPr>
          <w:rFonts w:ascii="Times New Roman" w:hAnsi="Times New Roman"/>
          <w:sz w:val="28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val="ru-RU"/>
        </w:rPr>
        <w:t>допомоги</w:t>
      </w:r>
      <w:proofErr w:type="spellEnd"/>
      <w:r>
        <w:rPr>
          <w:rFonts w:ascii="Times New Roman" w:hAnsi="Times New Roman"/>
          <w:sz w:val="28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val="ru-RU"/>
        </w:rPr>
        <w:t>створити</w:t>
      </w:r>
      <w:proofErr w:type="spellEnd"/>
      <w:r>
        <w:rPr>
          <w:rFonts w:ascii="Times New Roman" w:hAnsi="Times New Roman"/>
          <w:sz w:val="28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val="ru-RU"/>
        </w:rPr>
        <w:t>гуртки</w:t>
      </w:r>
      <w:proofErr w:type="spellEnd"/>
      <w:r>
        <w:rPr>
          <w:rFonts w:ascii="Times New Roman" w:hAnsi="Times New Roman"/>
          <w:sz w:val="28"/>
          <w:szCs w:val="24"/>
          <w:lang w:val="ru-RU"/>
        </w:rPr>
        <w:t xml:space="preserve"> за </w:t>
      </w:r>
      <w:proofErr w:type="spellStart"/>
      <w:r>
        <w:rPr>
          <w:rFonts w:ascii="Times New Roman" w:hAnsi="Times New Roman"/>
          <w:sz w:val="28"/>
          <w:szCs w:val="24"/>
          <w:lang w:val="ru-RU"/>
        </w:rPr>
        <w:t>інтересами</w:t>
      </w:r>
      <w:proofErr w:type="spellEnd"/>
      <w:r>
        <w:rPr>
          <w:rFonts w:ascii="Times New Roman" w:hAnsi="Times New Roman"/>
          <w:sz w:val="28"/>
          <w:szCs w:val="24"/>
          <w:lang w:val="ru-RU"/>
        </w:rPr>
        <w:t xml:space="preserve"> ;</w:t>
      </w:r>
    </w:p>
    <w:p w:rsidR="008C7498" w:rsidRPr="008C7498" w:rsidRDefault="008C7498" w:rsidP="008C7498">
      <w:pPr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  <w:lang w:val="ru-RU"/>
        </w:rPr>
        <w:t xml:space="preserve">- до </w:t>
      </w:r>
      <w:proofErr w:type="spellStart"/>
      <w:r>
        <w:rPr>
          <w:rFonts w:ascii="Times New Roman" w:hAnsi="Times New Roman"/>
          <w:sz w:val="28"/>
          <w:szCs w:val="24"/>
          <w:lang w:val="ru-RU"/>
        </w:rPr>
        <w:t>липня</w:t>
      </w:r>
      <w:proofErr w:type="spellEnd"/>
      <w:r>
        <w:rPr>
          <w:rFonts w:ascii="Times New Roman" w:hAnsi="Times New Roman"/>
          <w:sz w:val="28"/>
          <w:szCs w:val="24"/>
          <w:lang w:val="ru-RU"/>
        </w:rPr>
        <w:t xml:space="preserve"> 2021 року при </w:t>
      </w:r>
      <w:proofErr w:type="spellStart"/>
      <w:r>
        <w:rPr>
          <w:rFonts w:ascii="Times New Roman" w:hAnsi="Times New Roman"/>
          <w:sz w:val="28"/>
          <w:szCs w:val="24"/>
          <w:lang w:val="ru-RU"/>
        </w:rPr>
        <w:t>відділенні</w:t>
      </w:r>
      <w:proofErr w:type="spellEnd"/>
      <w:r>
        <w:rPr>
          <w:rFonts w:ascii="Times New Roman" w:hAnsi="Times New Roman"/>
          <w:sz w:val="28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val="ru-RU"/>
        </w:rPr>
        <w:t>адресної</w:t>
      </w:r>
      <w:proofErr w:type="spellEnd"/>
      <w:r>
        <w:rPr>
          <w:rFonts w:ascii="Times New Roman" w:hAnsi="Times New Roman"/>
          <w:sz w:val="28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val="ru-RU"/>
        </w:rPr>
        <w:t>натуральної</w:t>
      </w:r>
      <w:proofErr w:type="spellEnd"/>
      <w:r>
        <w:rPr>
          <w:rFonts w:ascii="Times New Roman" w:hAnsi="Times New Roman"/>
          <w:sz w:val="28"/>
          <w:szCs w:val="24"/>
          <w:lang w:val="ru-RU"/>
        </w:rPr>
        <w:t xml:space="preserve"> та </w:t>
      </w:r>
      <w:proofErr w:type="spellStart"/>
      <w:r>
        <w:rPr>
          <w:rFonts w:ascii="Times New Roman" w:hAnsi="Times New Roman"/>
          <w:sz w:val="28"/>
          <w:szCs w:val="24"/>
          <w:lang w:val="ru-RU"/>
        </w:rPr>
        <w:t>грошової</w:t>
      </w:r>
      <w:proofErr w:type="spellEnd"/>
      <w:r>
        <w:rPr>
          <w:rFonts w:ascii="Times New Roman" w:hAnsi="Times New Roman"/>
          <w:sz w:val="28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val="ru-RU"/>
        </w:rPr>
        <w:t>допомоги</w:t>
      </w:r>
      <w:proofErr w:type="spellEnd"/>
      <w:r>
        <w:rPr>
          <w:rFonts w:ascii="Times New Roman" w:hAnsi="Times New Roman"/>
          <w:sz w:val="28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val="ru-RU"/>
        </w:rPr>
        <w:t>запровадити</w:t>
      </w:r>
      <w:proofErr w:type="spellEnd"/>
      <w:r>
        <w:rPr>
          <w:rFonts w:ascii="Times New Roman" w:hAnsi="Times New Roman"/>
          <w:sz w:val="28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val="ru-RU"/>
        </w:rPr>
        <w:t>соціально-педагогічну</w:t>
      </w:r>
      <w:proofErr w:type="spellEnd"/>
      <w:r>
        <w:rPr>
          <w:rFonts w:ascii="Times New Roman" w:hAnsi="Times New Roman"/>
          <w:sz w:val="28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val="ru-RU"/>
        </w:rPr>
        <w:t>послугу</w:t>
      </w:r>
      <w:proofErr w:type="spellEnd"/>
      <w:r>
        <w:rPr>
          <w:rFonts w:ascii="Times New Roman" w:hAnsi="Times New Roman"/>
          <w:sz w:val="28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val="ru-RU"/>
        </w:rPr>
        <w:t>Університет</w:t>
      </w:r>
      <w:proofErr w:type="spellEnd"/>
      <w:r>
        <w:rPr>
          <w:rFonts w:ascii="Times New Roman" w:hAnsi="Times New Roman"/>
          <w:sz w:val="28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val="ru-RU"/>
        </w:rPr>
        <w:t>третього</w:t>
      </w:r>
      <w:proofErr w:type="spellEnd"/>
      <w:r>
        <w:rPr>
          <w:rFonts w:ascii="Times New Roman" w:hAnsi="Times New Roman"/>
          <w:sz w:val="28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val="ru-RU"/>
        </w:rPr>
        <w:t>віку</w:t>
      </w:r>
      <w:proofErr w:type="spellEnd"/>
      <w:r>
        <w:rPr>
          <w:rFonts w:ascii="Times New Roman" w:hAnsi="Times New Roman"/>
          <w:sz w:val="28"/>
          <w:szCs w:val="24"/>
          <w:lang w:val="ru-RU"/>
        </w:rPr>
        <w:t>.</w:t>
      </w:r>
    </w:p>
    <w:p w:rsidR="000E1E59" w:rsidRDefault="000E1E59" w:rsidP="000E1E59">
      <w:pPr>
        <w:contextualSpacing/>
        <w:mirrorIndents/>
        <w:jc w:val="both"/>
        <w:rPr>
          <w:rFonts w:ascii="Times New Roman" w:hAnsi="Times New Roman"/>
          <w:sz w:val="28"/>
          <w:szCs w:val="28"/>
        </w:rPr>
      </w:pPr>
    </w:p>
    <w:p w:rsidR="000E1E59" w:rsidRDefault="000E1E59" w:rsidP="000E1E59">
      <w:pPr>
        <w:contextualSpacing/>
        <w:mirrorIndents/>
        <w:jc w:val="both"/>
        <w:rPr>
          <w:rFonts w:ascii="Times New Roman" w:hAnsi="Times New Roman"/>
          <w:sz w:val="28"/>
          <w:szCs w:val="28"/>
        </w:rPr>
      </w:pPr>
    </w:p>
    <w:p w:rsidR="00572959" w:rsidRPr="00D34651" w:rsidRDefault="000E1E59" w:rsidP="008F366C">
      <w:pPr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</w:t>
      </w:r>
      <w:proofErr w:type="spellStart"/>
      <w:r>
        <w:rPr>
          <w:rFonts w:ascii="Times New Roman" w:hAnsi="Times New Roman"/>
          <w:sz w:val="28"/>
          <w:szCs w:val="28"/>
        </w:rPr>
        <w:t>терцентру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В.М. Журавська</w:t>
      </w:r>
    </w:p>
    <w:sectPr w:rsidR="00572959" w:rsidRPr="00D34651" w:rsidSect="00BB2A46">
      <w:footerReference w:type="default" r:id="rId9"/>
      <w:pgSz w:w="11906" w:h="16838"/>
      <w:pgMar w:top="426" w:right="850" w:bottom="568" w:left="1985" w:header="142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4E5F" w:rsidRDefault="00184E5F" w:rsidP="009712BC">
      <w:r>
        <w:separator/>
      </w:r>
    </w:p>
  </w:endnote>
  <w:endnote w:type="continuationSeparator" w:id="0">
    <w:p w:rsidR="00184E5F" w:rsidRDefault="00184E5F" w:rsidP="009712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charset w:val="00"/>
    <w:family w:val="swiss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36804851"/>
      <w:docPartObj>
        <w:docPartGallery w:val="Page Numbers (Bottom of Page)"/>
        <w:docPartUnique/>
      </w:docPartObj>
    </w:sdtPr>
    <w:sdtContent>
      <w:p w:rsidR="00B30CEE" w:rsidRDefault="004D5A11">
        <w:pPr>
          <w:pStyle w:val="a8"/>
          <w:jc w:val="right"/>
        </w:pPr>
        <w:r>
          <w:fldChar w:fldCharType="begin"/>
        </w:r>
        <w:r w:rsidR="00B30CEE">
          <w:instrText>PAGE   \* MERGEFORMAT</w:instrText>
        </w:r>
        <w:r>
          <w:fldChar w:fldCharType="separate"/>
        </w:r>
        <w:r w:rsidR="0067035E" w:rsidRPr="0067035E">
          <w:rPr>
            <w:noProof/>
            <w:lang w:val="ru-RU"/>
          </w:rPr>
          <w:t>5</w:t>
        </w:r>
        <w:r>
          <w:fldChar w:fldCharType="end"/>
        </w:r>
      </w:p>
    </w:sdtContent>
  </w:sdt>
  <w:p w:rsidR="00B30CEE" w:rsidRDefault="00B30CE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4E5F" w:rsidRDefault="00184E5F" w:rsidP="009712BC">
      <w:r>
        <w:separator/>
      </w:r>
    </w:p>
  </w:footnote>
  <w:footnote w:type="continuationSeparator" w:id="0">
    <w:p w:rsidR="00184E5F" w:rsidRDefault="00184E5F" w:rsidP="009712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53960"/>
    <w:multiLevelType w:val="hybridMultilevel"/>
    <w:tmpl w:val="3B9C6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C295F"/>
    <w:multiLevelType w:val="hybridMultilevel"/>
    <w:tmpl w:val="7A6858B0"/>
    <w:lvl w:ilvl="0" w:tplc="EABA9B4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C700C"/>
    <w:multiLevelType w:val="hybridMultilevel"/>
    <w:tmpl w:val="8646AE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3522AD"/>
    <w:multiLevelType w:val="hybridMultilevel"/>
    <w:tmpl w:val="575E1228"/>
    <w:lvl w:ilvl="0" w:tplc="095C525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8E35AD"/>
    <w:multiLevelType w:val="hybridMultilevel"/>
    <w:tmpl w:val="F9FCBEF4"/>
    <w:lvl w:ilvl="0" w:tplc="32D2F9AC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494049"/>
    <w:multiLevelType w:val="hybridMultilevel"/>
    <w:tmpl w:val="D6D683A8"/>
    <w:lvl w:ilvl="0" w:tplc="32D2F9AC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>
    <w:nsid w:val="36010E31"/>
    <w:multiLevelType w:val="hybridMultilevel"/>
    <w:tmpl w:val="FCB8E6D2"/>
    <w:lvl w:ilvl="0" w:tplc="EF4243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64B128D"/>
    <w:multiLevelType w:val="hybridMultilevel"/>
    <w:tmpl w:val="0CC677C6"/>
    <w:lvl w:ilvl="0" w:tplc="F37EC4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254A30"/>
    <w:multiLevelType w:val="hybridMultilevel"/>
    <w:tmpl w:val="B1FCC23A"/>
    <w:lvl w:ilvl="0" w:tplc="9E8CE8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6B73B1"/>
    <w:multiLevelType w:val="hybridMultilevel"/>
    <w:tmpl w:val="1F8A6A4E"/>
    <w:lvl w:ilvl="0" w:tplc="1EFE45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45302F"/>
    <w:multiLevelType w:val="hybridMultilevel"/>
    <w:tmpl w:val="B4D267AC"/>
    <w:lvl w:ilvl="0" w:tplc="342CEA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6FB7BC7"/>
    <w:multiLevelType w:val="multilevel"/>
    <w:tmpl w:val="35CC55C0"/>
    <w:lvl w:ilvl="0">
      <w:start w:val="1"/>
      <w:numFmt w:val="decimal"/>
      <w:lvlText w:val="%1."/>
      <w:lvlJc w:val="left"/>
      <w:pPr>
        <w:ind w:left="234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0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28" w:hanging="2160"/>
      </w:pPr>
      <w:rPr>
        <w:rFonts w:hint="default"/>
      </w:rPr>
    </w:lvl>
  </w:abstractNum>
  <w:abstractNum w:abstractNumId="12">
    <w:nsid w:val="6BD51B5F"/>
    <w:multiLevelType w:val="hybridMultilevel"/>
    <w:tmpl w:val="FF727576"/>
    <w:lvl w:ilvl="0" w:tplc="A2867BC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9"/>
  </w:num>
  <w:num w:numId="3">
    <w:abstractNumId w:val="5"/>
  </w:num>
  <w:num w:numId="4">
    <w:abstractNumId w:val="8"/>
  </w:num>
  <w:num w:numId="5">
    <w:abstractNumId w:val="4"/>
  </w:num>
  <w:num w:numId="6">
    <w:abstractNumId w:val="12"/>
  </w:num>
  <w:num w:numId="7">
    <w:abstractNumId w:val="2"/>
  </w:num>
  <w:num w:numId="8">
    <w:abstractNumId w:val="3"/>
  </w:num>
  <w:num w:numId="9">
    <w:abstractNumId w:val="7"/>
  </w:num>
  <w:num w:numId="10">
    <w:abstractNumId w:val="1"/>
  </w:num>
  <w:num w:numId="11">
    <w:abstractNumId w:val="0"/>
  </w:num>
  <w:num w:numId="12">
    <w:abstractNumId w:val="6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4F05E7"/>
    <w:rsid w:val="00045D19"/>
    <w:rsid w:val="00053507"/>
    <w:rsid w:val="00086D8B"/>
    <w:rsid w:val="000A00C9"/>
    <w:rsid w:val="000B473C"/>
    <w:rsid w:val="000E1E59"/>
    <w:rsid w:val="00123AE3"/>
    <w:rsid w:val="00127D14"/>
    <w:rsid w:val="00142069"/>
    <w:rsid w:val="00180B76"/>
    <w:rsid w:val="00184E5F"/>
    <w:rsid w:val="001A7BB3"/>
    <w:rsid w:val="001D235F"/>
    <w:rsid w:val="001D3FF6"/>
    <w:rsid w:val="001D6432"/>
    <w:rsid w:val="00202DE2"/>
    <w:rsid w:val="00206AFD"/>
    <w:rsid w:val="00222EB8"/>
    <w:rsid w:val="00285FFB"/>
    <w:rsid w:val="00290A2E"/>
    <w:rsid w:val="002924D1"/>
    <w:rsid w:val="002C39B1"/>
    <w:rsid w:val="00300D57"/>
    <w:rsid w:val="003131D4"/>
    <w:rsid w:val="003A0680"/>
    <w:rsid w:val="003A2E5C"/>
    <w:rsid w:val="003A688F"/>
    <w:rsid w:val="003B7E98"/>
    <w:rsid w:val="00415D96"/>
    <w:rsid w:val="00423CC3"/>
    <w:rsid w:val="004511A9"/>
    <w:rsid w:val="00471951"/>
    <w:rsid w:val="00487D9E"/>
    <w:rsid w:val="00496B6D"/>
    <w:rsid w:val="00496CC5"/>
    <w:rsid w:val="004C5B69"/>
    <w:rsid w:val="004D5A11"/>
    <w:rsid w:val="004E69D0"/>
    <w:rsid w:val="004F05E7"/>
    <w:rsid w:val="00546583"/>
    <w:rsid w:val="00560BC7"/>
    <w:rsid w:val="00572959"/>
    <w:rsid w:val="00590BCD"/>
    <w:rsid w:val="00590D8D"/>
    <w:rsid w:val="005E51D2"/>
    <w:rsid w:val="006006C3"/>
    <w:rsid w:val="0066362F"/>
    <w:rsid w:val="0067035E"/>
    <w:rsid w:val="006A7CCF"/>
    <w:rsid w:val="006E648A"/>
    <w:rsid w:val="00721311"/>
    <w:rsid w:val="00755A33"/>
    <w:rsid w:val="00755AAA"/>
    <w:rsid w:val="0076346F"/>
    <w:rsid w:val="007667FD"/>
    <w:rsid w:val="007D7620"/>
    <w:rsid w:val="007E52BD"/>
    <w:rsid w:val="007F4DD8"/>
    <w:rsid w:val="008407A6"/>
    <w:rsid w:val="00840C5A"/>
    <w:rsid w:val="008419FB"/>
    <w:rsid w:val="00841FE8"/>
    <w:rsid w:val="00896950"/>
    <w:rsid w:val="008A7BA7"/>
    <w:rsid w:val="008C7498"/>
    <w:rsid w:val="008E7350"/>
    <w:rsid w:val="008F366C"/>
    <w:rsid w:val="0092126A"/>
    <w:rsid w:val="00940E61"/>
    <w:rsid w:val="00954893"/>
    <w:rsid w:val="009712BC"/>
    <w:rsid w:val="00972488"/>
    <w:rsid w:val="009846D4"/>
    <w:rsid w:val="009D76BE"/>
    <w:rsid w:val="00A24FC3"/>
    <w:rsid w:val="00A6708E"/>
    <w:rsid w:val="00A87272"/>
    <w:rsid w:val="00A9036E"/>
    <w:rsid w:val="00AB13BD"/>
    <w:rsid w:val="00AE115C"/>
    <w:rsid w:val="00AE6ED9"/>
    <w:rsid w:val="00B30CEE"/>
    <w:rsid w:val="00B85F79"/>
    <w:rsid w:val="00BB2A46"/>
    <w:rsid w:val="00BD3C02"/>
    <w:rsid w:val="00C0201B"/>
    <w:rsid w:val="00C54852"/>
    <w:rsid w:val="00C64DFF"/>
    <w:rsid w:val="00C74AD2"/>
    <w:rsid w:val="00C90F11"/>
    <w:rsid w:val="00CB07FB"/>
    <w:rsid w:val="00CC462A"/>
    <w:rsid w:val="00CE2337"/>
    <w:rsid w:val="00D17158"/>
    <w:rsid w:val="00D34651"/>
    <w:rsid w:val="00D361D7"/>
    <w:rsid w:val="00D40884"/>
    <w:rsid w:val="00D52A89"/>
    <w:rsid w:val="00D70EDF"/>
    <w:rsid w:val="00DB7548"/>
    <w:rsid w:val="00E369D0"/>
    <w:rsid w:val="00E567DE"/>
    <w:rsid w:val="00EB1859"/>
    <w:rsid w:val="00EB59FD"/>
    <w:rsid w:val="00EC7E4F"/>
    <w:rsid w:val="00ED2F30"/>
    <w:rsid w:val="00ED4055"/>
    <w:rsid w:val="00EE12F1"/>
    <w:rsid w:val="00F07A5E"/>
    <w:rsid w:val="00F23E1C"/>
    <w:rsid w:val="00F329C2"/>
    <w:rsid w:val="00F62463"/>
    <w:rsid w:val="00FB5095"/>
    <w:rsid w:val="00FC0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AE115C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AE115C"/>
    <w:pPr>
      <w:keepNext/>
      <w:spacing w:before="240"/>
      <w:ind w:left="567"/>
      <w:outlineLvl w:val="0"/>
    </w:pPr>
    <w:rPr>
      <w:b/>
      <w:smallCap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115C"/>
    <w:rPr>
      <w:rFonts w:ascii="Antiqua" w:eastAsia="Times New Roman" w:hAnsi="Antiqua" w:cs="Times New Roman"/>
      <w:b/>
      <w:smallCaps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2C39B1"/>
    <w:pPr>
      <w:ind w:left="720"/>
      <w:contextualSpacing/>
    </w:pPr>
  </w:style>
  <w:style w:type="character" w:styleId="a4">
    <w:name w:val="Hyperlink"/>
    <w:basedOn w:val="a0"/>
    <w:semiHidden/>
    <w:rsid w:val="00755AAA"/>
    <w:rPr>
      <w:color w:val="0000FF"/>
      <w:u w:val="single"/>
    </w:rPr>
  </w:style>
  <w:style w:type="paragraph" w:customStyle="1" w:styleId="tj">
    <w:name w:val="tj"/>
    <w:basedOn w:val="a"/>
    <w:rsid w:val="00755AA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a5">
    <w:name w:val="Знак"/>
    <w:basedOn w:val="a"/>
    <w:rsid w:val="00CC462A"/>
    <w:rPr>
      <w:rFonts w:ascii="Verdana" w:hAnsi="Verdana"/>
      <w:sz w:val="20"/>
      <w:lang w:val="en-US" w:eastAsia="en-US"/>
    </w:rPr>
  </w:style>
  <w:style w:type="paragraph" w:styleId="a6">
    <w:name w:val="header"/>
    <w:basedOn w:val="a"/>
    <w:link w:val="a7"/>
    <w:uiPriority w:val="99"/>
    <w:unhideWhenUsed/>
    <w:rsid w:val="009712B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712BC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9712B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712BC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a">
    <w:name w:val="Balloon Text"/>
    <w:basedOn w:val="a"/>
    <w:link w:val="ab"/>
    <w:uiPriority w:val="99"/>
    <w:semiHidden/>
    <w:unhideWhenUsed/>
    <w:rsid w:val="001A7BB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A7BB3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5E851-D620-4C29-9321-BA315D1BF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7266</Words>
  <Characters>4142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Груй СЙ_2</cp:lastModifiedBy>
  <cp:revision>4</cp:revision>
  <cp:lastPrinted>2021-03-19T08:07:00Z</cp:lastPrinted>
  <dcterms:created xsi:type="dcterms:W3CDTF">2021-03-19T09:33:00Z</dcterms:created>
  <dcterms:modified xsi:type="dcterms:W3CDTF">2021-03-22T10:08:00Z</dcterms:modified>
</cp:coreProperties>
</file>