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C63580">
        <w:rPr>
          <w:sz w:val="28"/>
          <w:szCs w:val="28"/>
          <w:u w:val="single"/>
        </w:rPr>
        <w:t>18</w:t>
      </w:r>
      <w:r w:rsidR="00793F35">
        <w:rPr>
          <w:sz w:val="28"/>
          <w:szCs w:val="28"/>
          <w:u w:val="single"/>
        </w:rPr>
        <w:t xml:space="preserve"> березня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C13C74">
        <w:rPr>
          <w:sz w:val="28"/>
          <w:szCs w:val="28"/>
          <w:u w:val="single"/>
        </w:rPr>
        <w:t>93</w:t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C63580" w:rsidRP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дерев,</w:t>
      </w:r>
      <w:r w:rsidRPr="00C63580">
        <w:rPr>
          <w:sz w:val="28"/>
          <w:szCs w:val="28"/>
        </w:rPr>
        <w:t xml:space="preserve"> д</w:t>
      </w:r>
      <w:r>
        <w:rPr>
          <w:sz w:val="28"/>
          <w:szCs w:val="28"/>
        </w:rPr>
        <w:t>осягнення деревами вікової межі дозволити ВУКГ Нововолинської міської</w:t>
      </w:r>
      <w:r w:rsidRPr="00C63580">
        <w:rPr>
          <w:sz w:val="28"/>
          <w:szCs w:val="28"/>
        </w:rPr>
        <w:t xml:space="preserve"> ради зрізати:</w:t>
      </w:r>
    </w:p>
    <w:p w:rsidR="00C63580" w:rsidRDefault="00C63580" w:rsidP="00C63580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Перемоги,19 –</w:t>
      </w:r>
      <w:r w:rsidRPr="00C63580">
        <w:rPr>
          <w:sz w:val="28"/>
          <w:szCs w:val="28"/>
        </w:rPr>
        <w:t xml:space="preserve"> 1 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(береза); 2шт.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(алича);</w:t>
      </w:r>
    </w:p>
    <w:p w:rsidR="00C63580" w:rsidRDefault="00C63580" w:rsidP="00C63580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C63580">
        <w:rPr>
          <w:sz w:val="28"/>
          <w:szCs w:val="28"/>
        </w:rPr>
        <w:t>вул.</w:t>
      </w:r>
      <w:r>
        <w:rPr>
          <w:sz w:val="28"/>
          <w:szCs w:val="28"/>
        </w:rPr>
        <w:t xml:space="preserve"> В.Стуса,9 –</w:t>
      </w:r>
      <w:r w:rsidRPr="00C63580">
        <w:rPr>
          <w:sz w:val="28"/>
          <w:szCs w:val="28"/>
        </w:rPr>
        <w:t xml:space="preserve"> 1 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(акація);</w:t>
      </w:r>
    </w:p>
    <w:p w:rsidR="00C63580" w:rsidRDefault="00C63580" w:rsidP="00C63580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C63580">
        <w:rPr>
          <w:sz w:val="28"/>
          <w:szCs w:val="28"/>
        </w:rPr>
        <w:t xml:space="preserve">вул. </w:t>
      </w:r>
      <w:r>
        <w:rPr>
          <w:sz w:val="28"/>
          <w:szCs w:val="28"/>
        </w:rPr>
        <w:t>Нововолинська,39 –</w:t>
      </w:r>
      <w:r w:rsidRPr="00C63580">
        <w:rPr>
          <w:sz w:val="28"/>
          <w:szCs w:val="28"/>
        </w:rPr>
        <w:t xml:space="preserve"> 2 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(вишня);</w:t>
      </w:r>
    </w:p>
    <w:p w:rsidR="00C63580" w:rsidRPr="00C63580" w:rsidRDefault="00C63580" w:rsidP="00C63580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C63580">
        <w:rPr>
          <w:sz w:val="28"/>
          <w:szCs w:val="28"/>
        </w:rPr>
        <w:t xml:space="preserve">пров. </w:t>
      </w:r>
      <w:r>
        <w:rPr>
          <w:sz w:val="28"/>
          <w:szCs w:val="28"/>
        </w:rPr>
        <w:t>Липова алея –</w:t>
      </w:r>
      <w:r w:rsidRPr="00C63580">
        <w:rPr>
          <w:sz w:val="28"/>
          <w:szCs w:val="28"/>
        </w:rPr>
        <w:t xml:space="preserve"> 1 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(горобина).</w:t>
      </w:r>
    </w:p>
    <w:p w:rsidR="00C63580" w:rsidRP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</w:t>
      </w:r>
      <w:r w:rsidRPr="00C63580">
        <w:rPr>
          <w:sz w:val="28"/>
          <w:szCs w:val="28"/>
        </w:rPr>
        <w:t xml:space="preserve"> аварій</w:t>
      </w:r>
      <w:r>
        <w:rPr>
          <w:sz w:val="28"/>
          <w:szCs w:val="28"/>
        </w:rPr>
        <w:t>ним, сухостійним, фаутним станом дерев дозволити КНП</w:t>
      </w:r>
      <w:r w:rsidRPr="00C63580">
        <w:rPr>
          <w:sz w:val="28"/>
          <w:szCs w:val="28"/>
        </w:rPr>
        <w:t xml:space="preserve"> «Нововолинський Центр первинної медико-санітарної допомоги Нововолинської м</w:t>
      </w:r>
      <w:r>
        <w:rPr>
          <w:sz w:val="28"/>
          <w:szCs w:val="28"/>
        </w:rPr>
        <w:t>іської ради Волинської області»</w:t>
      </w:r>
      <w:r w:rsidRPr="00C63580">
        <w:rPr>
          <w:sz w:val="28"/>
          <w:szCs w:val="28"/>
        </w:rPr>
        <w:t xml:space="preserve"> зрізати:</w:t>
      </w:r>
    </w:p>
    <w:p w:rsidR="00C63580" w:rsidRDefault="00C63580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 w:rsidRPr="00C63580">
        <w:rPr>
          <w:sz w:val="28"/>
          <w:szCs w:val="28"/>
        </w:rPr>
        <w:t>пр</w:t>
      </w:r>
      <w:r>
        <w:rPr>
          <w:sz w:val="28"/>
          <w:szCs w:val="28"/>
        </w:rPr>
        <w:t>осп</w:t>
      </w:r>
      <w:r w:rsidRPr="00C63580">
        <w:rPr>
          <w:sz w:val="28"/>
          <w:szCs w:val="28"/>
        </w:rPr>
        <w:t>.</w:t>
      </w:r>
      <w:r>
        <w:rPr>
          <w:sz w:val="28"/>
          <w:szCs w:val="28"/>
        </w:rPr>
        <w:t xml:space="preserve"> Перемоги,7 –</w:t>
      </w:r>
      <w:r w:rsidRPr="00C6358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(ялівець);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(верес);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(бузок).</w:t>
      </w:r>
    </w:p>
    <w:p w:rsidR="00C63580" w:rsidRP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У</w:t>
      </w:r>
      <w:r>
        <w:rPr>
          <w:sz w:val="28"/>
          <w:szCs w:val="28"/>
        </w:rPr>
        <w:t xml:space="preserve"> зв'язку з</w:t>
      </w:r>
      <w:r w:rsidRPr="00C63580">
        <w:rPr>
          <w:sz w:val="28"/>
          <w:szCs w:val="28"/>
        </w:rPr>
        <w:t xml:space="preserve"> відновленням світлового режиму в житловому прим</w:t>
      </w:r>
      <w:r>
        <w:rPr>
          <w:sz w:val="28"/>
          <w:szCs w:val="28"/>
        </w:rPr>
        <w:t>іщенні, що затіняється деревами дозволити</w:t>
      </w:r>
      <w:r w:rsidRPr="00C63580">
        <w:rPr>
          <w:sz w:val="28"/>
          <w:szCs w:val="28"/>
        </w:rPr>
        <w:t xml:space="preserve"> Нововолинському </w:t>
      </w:r>
      <w:r>
        <w:rPr>
          <w:sz w:val="28"/>
          <w:szCs w:val="28"/>
        </w:rPr>
        <w:t>ліцею №3 Нововолинської міської</w:t>
      </w:r>
      <w:r w:rsidRPr="00C63580">
        <w:rPr>
          <w:sz w:val="28"/>
          <w:szCs w:val="28"/>
        </w:rPr>
        <w:t xml:space="preserve"> ради Волинської області зрізати:</w:t>
      </w:r>
    </w:p>
    <w:p w:rsidR="00C63580" w:rsidRPr="00C63580" w:rsidRDefault="00C63580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 w:rsidRPr="00C63580">
        <w:rPr>
          <w:sz w:val="28"/>
          <w:szCs w:val="28"/>
        </w:rPr>
        <w:t>вул.</w:t>
      </w:r>
      <w:r>
        <w:rPr>
          <w:sz w:val="28"/>
          <w:szCs w:val="28"/>
        </w:rPr>
        <w:t xml:space="preserve"> Грушевського,19 – </w:t>
      </w:r>
      <w:r w:rsidRPr="00C63580">
        <w:rPr>
          <w:sz w:val="28"/>
          <w:szCs w:val="28"/>
        </w:rPr>
        <w:t>13 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(туя).</w:t>
      </w:r>
    </w:p>
    <w:p w:rsid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дерева</w:t>
      </w:r>
      <w:r w:rsidRPr="00C63580">
        <w:rPr>
          <w:sz w:val="28"/>
          <w:szCs w:val="28"/>
        </w:rPr>
        <w:t xml:space="preserve"> дозволити  КП «УЖК</w:t>
      </w:r>
      <w:r>
        <w:rPr>
          <w:sz w:val="28"/>
          <w:szCs w:val="28"/>
        </w:rPr>
        <w:t xml:space="preserve"> №1» ЖКО Нововолинської міської</w:t>
      </w:r>
      <w:r w:rsidRPr="00C63580">
        <w:rPr>
          <w:sz w:val="28"/>
          <w:szCs w:val="28"/>
        </w:rPr>
        <w:t xml:space="preserve"> ради зрізати:</w:t>
      </w:r>
    </w:p>
    <w:p w:rsidR="00C63580" w:rsidRPr="00C63580" w:rsidRDefault="00C63580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 Мікрорайон,14 –</w:t>
      </w:r>
      <w:r w:rsidRPr="00C6358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(алича).</w:t>
      </w:r>
    </w:p>
    <w:p w:rsidR="00C63580" w:rsidRPr="00C63580" w:rsidRDefault="0056290A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lastRenderedPageBreak/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C63580" w:rsidRDefault="00C63580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ради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3580">
        <w:rPr>
          <w:sz w:val="28"/>
          <w:szCs w:val="28"/>
        </w:rPr>
        <w:t xml:space="preserve"> 14 шт. дерев;</w:t>
      </w:r>
    </w:p>
    <w:p w:rsidR="00C63580" w:rsidRDefault="00C63580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КНП</w:t>
      </w:r>
      <w:r w:rsidRPr="00C63580">
        <w:rPr>
          <w:sz w:val="28"/>
          <w:szCs w:val="28"/>
        </w:rPr>
        <w:t xml:space="preserve"> «Нововолинський ЦПМСД Нововолинської м</w:t>
      </w:r>
      <w:r>
        <w:rPr>
          <w:sz w:val="28"/>
          <w:szCs w:val="28"/>
        </w:rPr>
        <w:t>іської ради Волинської області»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63580">
        <w:rPr>
          <w:sz w:val="28"/>
          <w:szCs w:val="28"/>
        </w:rPr>
        <w:t xml:space="preserve"> 6 шт. дерев;</w:t>
      </w:r>
    </w:p>
    <w:p w:rsidR="00C63580" w:rsidRDefault="00C63580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Нововолинськом</w:t>
      </w:r>
      <w:r>
        <w:rPr>
          <w:sz w:val="28"/>
          <w:szCs w:val="28"/>
        </w:rPr>
        <w:t>у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ліцею №3 Нововолинської міської</w:t>
      </w:r>
      <w:r w:rsidRPr="00C63580">
        <w:rPr>
          <w:sz w:val="28"/>
          <w:szCs w:val="28"/>
        </w:rPr>
        <w:t xml:space="preserve"> ради Волинської області </w:t>
      </w:r>
      <w:r>
        <w:rPr>
          <w:sz w:val="28"/>
          <w:szCs w:val="28"/>
        </w:rPr>
        <w:t>–</w:t>
      </w:r>
      <w:r w:rsidRPr="00C63580">
        <w:rPr>
          <w:sz w:val="28"/>
          <w:szCs w:val="28"/>
        </w:rPr>
        <w:t xml:space="preserve"> 26 шт. дерев;</w:t>
      </w:r>
    </w:p>
    <w:p w:rsidR="0056290A" w:rsidRDefault="00C63580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КП «УЖК</w:t>
      </w:r>
      <w:r>
        <w:rPr>
          <w:sz w:val="28"/>
          <w:szCs w:val="28"/>
        </w:rPr>
        <w:t xml:space="preserve"> №1» ЖКО Нововолинської міської</w:t>
      </w:r>
      <w:r w:rsidRPr="00C63580">
        <w:rPr>
          <w:sz w:val="28"/>
          <w:szCs w:val="28"/>
        </w:rPr>
        <w:t xml:space="preserve"> ради </w:t>
      </w:r>
      <w:r>
        <w:rPr>
          <w:sz w:val="28"/>
          <w:szCs w:val="28"/>
        </w:rPr>
        <w:t>–</w:t>
      </w:r>
      <w:r w:rsidRPr="00C63580">
        <w:rPr>
          <w:sz w:val="28"/>
          <w:szCs w:val="28"/>
        </w:rPr>
        <w:t xml:space="preserve"> 2 шт. дерев.</w:t>
      </w:r>
    </w:p>
    <w:p w:rsidR="0056290A" w:rsidRDefault="0056290A" w:rsidP="0056290A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Звіт про озеленення території заявниками заслухати на засіданні виконавчого комітету в травні 2021 року.</w:t>
      </w:r>
    </w:p>
    <w:p w:rsidR="008A4942" w:rsidRDefault="0056290A" w:rsidP="008A4942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8A4942" w:rsidP="0056290A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bookmarkStart w:id="0" w:name="_GoBack"/>
      <w:bookmarkEnd w:id="0"/>
      <w:r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3858CF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proofErr w:type="spellStart"/>
      <w:r w:rsidRPr="00C63580">
        <w:rPr>
          <w:sz w:val="28"/>
          <w:szCs w:val="28"/>
        </w:rPr>
        <w:t>Громика</w:t>
      </w:r>
      <w:proofErr w:type="spellEnd"/>
      <w:r w:rsidRPr="00C63580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C63580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C63580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sectPr w:rsidR="00BC3DC1" w:rsidSect="000E0682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3F35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3C74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213B"/>
    <w:rsid w:val="00CB55BE"/>
    <w:rsid w:val="00CB668D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441D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A56E4-2F70-48AD-A829-17A04A8D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6</cp:revision>
  <cp:lastPrinted>2021-03-18T10:59:00Z</cp:lastPrinted>
  <dcterms:created xsi:type="dcterms:W3CDTF">2021-03-15T08:49:00Z</dcterms:created>
  <dcterms:modified xsi:type="dcterms:W3CDTF">2021-03-22T09:45:00Z</dcterms:modified>
</cp:coreProperties>
</file>