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55" w:rsidRDefault="00BC0F55" w:rsidP="00BC0F55">
      <w:pPr>
        <w:jc w:val="center"/>
        <w:rPr>
          <w:sz w:val="6"/>
          <w:szCs w:val="6"/>
        </w:rPr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F55" w:rsidRDefault="00BC0F55" w:rsidP="00BC0F55">
      <w:pPr>
        <w:pStyle w:val="a3"/>
        <w:rPr>
          <w:sz w:val="6"/>
          <w:szCs w:val="6"/>
        </w:rPr>
      </w:pPr>
    </w:p>
    <w:p w:rsidR="00BC0F55" w:rsidRDefault="00BC0F55" w:rsidP="00BC0F55">
      <w:pPr>
        <w:pStyle w:val="a3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BC0F55" w:rsidRDefault="00BC0F55" w:rsidP="00BC0F55">
      <w:pPr>
        <w:pStyle w:val="a3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C0F55" w:rsidRDefault="00BC0F55" w:rsidP="00BC0F55">
      <w:pPr>
        <w:pStyle w:val="a6"/>
      </w:pPr>
      <w:r>
        <w:rPr>
          <w:b w:val="0"/>
          <w:bCs w:val="0"/>
          <w:sz w:val="28"/>
          <w:szCs w:val="28"/>
        </w:rPr>
        <w:t>Волинської області</w:t>
      </w:r>
    </w:p>
    <w:p w:rsidR="00BC0F55" w:rsidRDefault="00BC0F55" w:rsidP="00BC0F55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C0F55" w:rsidRDefault="00BC0F55" w:rsidP="00BC0F55">
      <w:pPr>
        <w:jc w:val="both"/>
        <w:rPr>
          <w:sz w:val="32"/>
          <w:szCs w:val="32"/>
        </w:rPr>
      </w:pPr>
    </w:p>
    <w:p w:rsidR="00BC0F55" w:rsidRDefault="00BC0F55" w:rsidP="00BC0F55">
      <w:pPr>
        <w:jc w:val="both"/>
        <w:rPr>
          <w:sz w:val="32"/>
          <w:szCs w:val="32"/>
        </w:rPr>
      </w:pPr>
    </w:p>
    <w:p w:rsidR="00BC0F55" w:rsidRDefault="00BC0F55" w:rsidP="00BC0F55">
      <w:pPr>
        <w:jc w:val="both"/>
      </w:pPr>
      <w:r>
        <w:rPr>
          <w:sz w:val="28"/>
          <w:szCs w:val="28"/>
          <w:u w:val="single"/>
        </w:rPr>
        <w:t>від 18 березня  2021 року  № ___</w:t>
      </w:r>
    </w:p>
    <w:p w:rsidR="00BC0F55" w:rsidRDefault="00BC0F55" w:rsidP="00BC0F55">
      <w:pPr>
        <w:jc w:val="both"/>
      </w:pPr>
      <w:r>
        <w:rPr>
          <w:sz w:val="28"/>
          <w:szCs w:val="28"/>
        </w:rPr>
        <w:t>м. Нововолинськ</w:t>
      </w:r>
    </w:p>
    <w:p w:rsidR="00BC0F55" w:rsidRDefault="00BC0F55" w:rsidP="00BC0F55">
      <w:pPr>
        <w:jc w:val="both"/>
        <w:rPr>
          <w:sz w:val="28"/>
          <w:szCs w:val="28"/>
        </w:rPr>
      </w:pPr>
    </w:p>
    <w:p w:rsidR="00BC0F55" w:rsidRDefault="00BC0F55" w:rsidP="00BC0F55">
      <w:pPr>
        <w:rPr>
          <w:sz w:val="28"/>
          <w:szCs w:val="28"/>
        </w:rPr>
      </w:pPr>
    </w:p>
    <w:p w:rsidR="00BC0F55" w:rsidRDefault="00BC0F55" w:rsidP="00BC0F55">
      <w:pPr>
        <w:rPr>
          <w:sz w:val="28"/>
          <w:szCs w:val="28"/>
        </w:rPr>
      </w:pPr>
      <w:r>
        <w:rPr>
          <w:sz w:val="28"/>
          <w:szCs w:val="28"/>
        </w:rPr>
        <w:t>Про адреси об’єктів нерухомого майна</w:t>
      </w:r>
    </w:p>
    <w:p w:rsidR="00BC0F55" w:rsidRDefault="00BC0F55" w:rsidP="00BC0F55">
      <w:pPr>
        <w:rPr>
          <w:sz w:val="28"/>
          <w:szCs w:val="28"/>
        </w:rPr>
      </w:pPr>
      <w:r>
        <w:rPr>
          <w:sz w:val="28"/>
          <w:szCs w:val="28"/>
        </w:rPr>
        <w:t>Нововолинської територіальної громади</w:t>
      </w:r>
    </w:p>
    <w:p w:rsidR="00BC0F55" w:rsidRDefault="00BC0F55" w:rsidP="00BC0F55">
      <w:pPr>
        <w:rPr>
          <w:sz w:val="28"/>
          <w:szCs w:val="28"/>
        </w:rPr>
      </w:pPr>
    </w:p>
    <w:p w:rsidR="00BC0F55" w:rsidRDefault="00BC0F55" w:rsidP="00BC0F55">
      <w:pPr>
        <w:rPr>
          <w:sz w:val="28"/>
          <w:szCs w:val="28"/>
        </w:rPr>
      </w:pPr>
    </w:p>
    <w:p w:rsidR="00BC0F55" w:rsidRDefault="00BC0F55" w:rsidP="00BC0F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управління освіти виконавчого комітету  Нововолинської міської ради щодо </w:t>
      </w:r>
      <w:r w:rsidRPr="00736C1B">
        <w:rPr>
          <w:sz w:val="28"/>
          <w:szCs w:val="28"/>
        </w:rPr>
        <w:t>встановлення адрес</w:t>
      </w:r>
      <w:r>
        <w:rPr>
          <w:sz w:val="28"/>
          <w:szCs w:val="28"/>
        </w:rPr>
        <w:t xml:space="preserve"> об’єктів освіти,  та відповідно до ст.31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 xml:space="preserve">, ст.ст.5,14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основи </w:t>
      </w:r>
      <w:proofErr w:type="spellStart"/>
      <w:r>
        <w:rPr>
          <w:sz w:val="28"/>
          <w:szCs w:val="28"/>
        </w:rPr>
        <w:t>містобудування”</w:t>
      </w:r>
      <w:proofErr w:type="spellEnd"/>
      <w:r>
        <w:rPr>
          <w:sz w:val="28"/>
          <w:szCs w:val="28"/>
        </w:rPr>
        <w:t>,  ст.ст.26</w:t>
      </w:r>
      <w:r w:rsidRPr="00A97F1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26</w:t>
      </w:r>
      <w:r w:rsidRPr="00630EB2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, 26</w:t>
      </w:r>
      <w:r w:rsidRPr="00630EB2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Закону України </w:t>
      </w:r>
      <w:proofErr w:type="spellStart"/>
      <w:r>
        <w:rPr>
          <w:sz w:val="28"/>
          <w:szCs w:val="28"/>
        </w:rPr>
        <w:t>„Про</w:t>
      </w:r>
      <w:proofErr w:type="spellEnd"/>
      <w:r>
        <w:rPr>
          <w:sz w:val="28"/>
          <w:szCs w:val="28"/>
        </w:rPr>
        <w:t xml:space="preserve"> регулювання містобудівної </w:t>
      </w:r>
      <w:proofErr w:type="spellStart"/>
      <w:r>
        <w:rPr>
          <w:sz w:val="28"/>
          <w:szCs w:val="28"/>
        </w:rPr>
        <w:t>діяльності”</w:t>
      </w:r>
      <w:proofErr w:type="spellEnd"/>
      <w:r>
        <w:rPr>
          <w:sz w:val="28"/>
          <w:szCs w:val="28"/>
        </w:rPr>
        <w:t xml:space="preserve"> виконавчий комітет міської ради </w:t>
      </w:r>
    </w:p>
    <w:p w:rsidR="00BC0F55" w:rsidRDefault="00BC0F55" w:rsidP="00BC0F55">
      <w:pPr>
        <w:ind w:firstLine="567"/>
        <w:jc w:val="both"/>
      </w:pPr>
    </w:p>
    <w:p w:rsidR="00BC0F55" w:rsidRDefault="00BC0F55" w:rsidP="00BC0F55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BC0F55" w:rsidRDefault="00BC0F55" w:rsidP="00BC0F55">
      <w:pPr>
        <w:spacing w:before="120"/>
        <w:jc w:val="center"/>
      </w:pPr>
    </w:p>
    <w:p w:rsidR="00BC0F55" w:rsidRPr="00582867" w:rsidRDefault="00BC0F55" w:rsidP="00BC0F55">
      <w:pPr>
        <w:pStyle w:val="a4"/>
        <w:ind w:firstLine="567"/>
        <w:rPr>
          <w:sz w:val="28"/>
          <w:szCs w:val="28"/>
        </w:rPr>
      </w:pPr>
      <w:r w:rsidRPr="00F025CC">
        <w:rPr>
          <w:sz w:val="28"/>
          <w:szCs w:val="28"/>
        </w:rPr>
        <w:t xml:space="preserve">1. </w:t>
      </w:r>
      <w:r>
        <w:rPr>
          <w:sz w:val="28"/>
          <w:szCs w:val="28"/>
        </w:rPr>
        <w:t>Встановити,  що Нововолинський ліцей №8 Нововолинської міської ради</w:t>
      </w:r>
      <w:r w:rsidRPr="00B54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582867">
        <w:rPr>
          <w:sz w:val="28"/>
          <w:szCs w:val="28"/>
        </w:rPr>
        <w:t xml:space="preserve"> за такою адресою:</w:t>
      </w:r>
    </w:p>
    <w:p w:rsidR="00BC0F55" w:rsidRDefault="00BC0F55" w:rsidP="00BC0F55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Україна, Волинська обл., Володимир-Волинський район, </w:t>
      </w:r>
    </w:p>
    <w:p w:rsidR="00BC0F55" w:rsidRDefault="00BC0F55" w:rsidP="00BC0F55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м. Нововолинськ, Мікрорайон Шахтарський, 4-А.</w:t>
      </w:r>
      <w:r w:rsidRPr="000336BF">
        <w:rPr>
          <w:sz w:val="28"/>
          <w:szCs w:val="28"/>
        </w:rPr>
        <w:t xml:space="preserve">   </w:t>
      </w:r>
    </w:p>
    <w:p w:rsidR="00BC0F55" w:rsidRPr="00582867" w:rsidRDefault="00BC0F55" w:rsidP="00BC0F55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 Встановити, що загальноосвітня школа I-III ступенів №6 Нововолинської міської ради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а</w:t>
      </w:r>
      <w:r w:rsidRPr="00582867">
        <w:rPr>
          <w:sz w:val="28"/>
          <w:szCs w:val="28"/>
        </w:rPr>
        <w:t xml:space="preserve"> за такою </w:t>
      </w:r>
      <w:r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адресою:</w:t>
      </w:r>
    </w:p>
    <w:p w:rsidR="00BC0F55" w:rsidRDefault="00BC0F55" w:rsidP="00BC0F55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Україна, Волинська обл., Володимир-Волинський район, </w:t>
      </w:r>
    </w:p>
    <w:p w:rsidR="00BC0F55" w:rsidRDefault="00BC0F55" w:rsidP="00BC0F55">
      <w:pPr>
        <w:pStyle w:val="a4"/>
        <w:ind w:firstLine="0"/>
        <w:rPr>
          <w:sz w:val="28"/>
          <w:szCs w:val="28"/>
        </w:rPr>
      </w:pPr>
      <w:r w:rsidRPr="000336BF">
        <w:rPr>
          <w:sz w:val="28"/>
          <w:szCs w:val="28"/>
        </w:rPr>
        <w:t xml:space="preserve">м. Нововолинськ,  </w:t>
      </w:r>
      <w:r>
        <w:rPr>
          <w:sz w:val="28"/>
          <w:szCs w:val="28"/>
        </w:rPr>
        <w:t>6-ий Мікрорайон,</w:t>
      </w:r>
      <w:r w:rsidRPr="000336BF">
        <w:rPr>
          <w:sz w:val="28"/>
          <w:szCs w:val="28"/>
        </w:rPr>
        <w:t xml:space="preserve"> </w:t>
      </w:r>
      <w:r>
        <w:rPr>
          <w:sz w:val="28"/>
          <w:szCs w:val="28"/>
        </w:rPr>
        <w:t>1-А.</w:t>
      </w:r>
      <w:r w:rsidRPr="000336BF">
        <w:rPr>
          <w:sz w:val="28"/>
          <w:szCs w:val="28"/>
        </w:rPr>
        <w:t xml:space="preserve">  </w:t>
      </w:r>
    </w:p>
    <w:p w:rsidR="00BC0F55" w:rsidRPr="00582867" w:rsidRDefault="00BC0F55" w:rsidP="00BC0F55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Pr="00F025CC">
        <w:rPr>
          <w:sz w:val="28"/>
          <w:szCs w:val="28"/>
        </w:rPr>
        <w:t xml:space="preserve">. </w:t>
      </w:r>
      <w:r>
        <w:rPr>
          <w:sz w:val="28"/>
          <w:szCs w:val="28"/>
        </w:rPr>
        <w:t>Встановити, що Нововолинський ліцей №9 Нововолинської міської ради</w:t>
      </w:r>
      <w:r w:rsidRPr="00B54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582867">
        <w:rPr>
          <w:sz w:val="28"/>
          <w:szCs w:val="28"/>
        </w:rPr>
        <w:t xml:space="preserve"> за такою адресою:</w:t>
      </w:r>
    </w:p>
    <w:p w:rsidR="00BC0F55" w:rsidRDefault="00BC0F55" w:rsidP="00BC0F55">
      <w:pPr>
        <w:pStyle w:val="a4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Україна, Волинська обл., Володимир-Волинський район, </w:t>
      </w:r>
      <w:proofErr w:type="spellStart"/>
      <w:r>
        <w:rPr>
          <w:sz w:val="28"/>
          <w:szCs w:val="28"/>
        </w:rPr>
        <w:t>с</w:t>
      </w:r>
      <w:r w:rsidRPr="000336BF">
        <w:rPr>
          <w:sz w:val="28"/>
          <w:szCs w:val="28"/>
        </w:rPr>
        <w:t>м</w:t>
      </w:r>
      <w:r>
        <w:rPr>
          <w:sz w:val="28"/>
          <w:szCs w:val="28"/>
        </w:rPr>
        <w:t>т</w:t>
      </w:r>
      <w:proofErr w:type="spellEnd"/>
      <w:r w:rsidRPr="000336BF">
        <w:rPr>
          <w:sz w:val="28"/>
          <w:szCs w:val="28"/>
        </w:rPr>
        <w:t xml:space="preserve">. </w:t>
      </w:r>
      <w:r>
        <w:rPr>
          <w:sz w:val="28"/>
          <w:szCs w:val="28"/>
        </w:rPr>
        <w:t>Благодатне</w:t>
      </w:r>
      <w:r w:rsidRPr="000336BF">
        <w:rPr>
          <w:sz w:val="28"/>
          <w:szCs w:val="28"/>
        </w:rPr>
        <w:t xml:space="preserve">,  </w:t>
      </w:r>
      <w:r>
        <w:rPr>
          <w:sz w:val="28"/>
          <w:szCs w:val="28"/>
        </w:rPr>
        <w:t>вул. Лесі Українки,</w:t>
      </w:r>
      <w:r w:rsidRPr="000336BF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0336BF">
        <w:rPr>
          <w:sz w:val="28"/>
          <w:szCs w:val="28"/>
        </w:rPr>
        <w:t xml:space="preserve">  </w:t>
      </w:r>
    </w:p>
    <w:p w:rsidR="00BC0F55" w:rsidRPr="000337C4" w:rsidRDefault="00BC0F55" w:rsidP="00BC0F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37C4">
        <w:rPr>
          <w:sz w:val="28"/>
          <w:szCs w:val="28"/>
        </w:rPr>
        <w:t xml:space="preserve">. Контроль за виконанням даного рішення покласти на заступника міського  </w:t>
      </w:r>
      <w:r w:rsidRPr="00722C83">
        <w:rPr>
          <w:sz w:val="28"/>
          <w:szCs w:val="28"/>
        </w:rPr>
        <w:t>голови</w:t>
      </w:r>
      <w:r w:rsidRPr="00722C83">
        <w:rPr>
          <w:bCs/>
          <w:sz w:val="28"/>
          <w:szCs w:val="28"/>
        </w:rPr>
        <w:t xml:space="preserve"> </w:t>
      </w:r>
      <w:r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Pr="00722C83">
        <w:rPr>
          <w:bCs/>
          <w:sz w:val="28"/>
          <w:szCs w:val="28"/>
        </w:rPr>
        <w:t xml:space="preserve"> </w:t>
      </w:r>
      <w:proofErr w:type="spellStart"/>
      <w:r w:rsidRPr="00722C83">
        <w:rPr>
          <w:bCs/>
          <w:sz w:val="28"/>
          <w:szCs w:val="28"/>
        </w:rPr>
        <w:t>Громика</w:t>
      </w:r>
      <w:proofErr w:type="spellEnd"/>
      <w:r w:rsidRPr="00722C83">
        <w:rPr>
          <w:bCs/>
          <w:sz w:val="28"/>
          <w:szCs w:val="28"/>
        </w:rPr>
        <w:t xml:space="preserve"> О.І</w:t>
      </w:r>
      <w:r w:rsidRPr="00722C83">
        <w:rPr>
          <w:sz w:val="28"/>
          <w:szCs w:val="28"/>
        </w:rPr>
        <w:t>.</w:t>
      </w:r>
    </w:p>
    <w:p w:rsidR="00BC0F55" w:rsidRPr="000337C4" w:rsidRDefault="00BC0F55" w:rsidP="00BC0F55">
      <w:pPr>
        <w:pStyle w:val="a4"/>
        <w:ind w:firstLine="567"/>
        <w:rPr>
          <w:sz w:val="28"/>
          <w:szCs w:val="28"/>
        </w:rPr>
      </w:pPr>
    </w:p>
    <w:p w:rsidR="00BC0F55" w:rsidRDefault="00BC0F55" w:rsidP="00BC0F55">
      <w:pPr>
        <w:pStyle w:val="a4"/>
        <w:ind w:firstLine="567"/>
        <w:rPr>
          <w:sz w:val="28"/>
          <w:szCs w:val="28"/>
        </w:rPr>
      </w:pPr>
    </w:p>
    <w:p w:rsidR="00BC0F55" w:rsidRPr="000337C4" w:rsidRDefault="00BC0F55" w:rsidP="00BC0F55">
      <w:pPr>
        <w:pStyle w:val="a4"/>
        <w:ind w:firstLine="567"/>
        <w:rPr>
          <w:sz w:val="28"/>
          <w:szCs w:val="28"/>
        </w:rPr>
      </w:pPr>
    </w:p>
    <w:p w:rsidR="00BC0F55" w:rsidRPr="000337C4" w:rsidRDefault="00BC0F55" w:rsidP="00BC0F55">
      <w:pPr>
        <w:spacing w:before="60"/>
        <w:jc w:val="both"/>
        <w:rPr>
          <w:sz w:val="28"/>
          <w:szCs w:val="28"/>
        </w:rPr>
      </w:pPr>
    </w:p>
    <w:p w:rsidR="00BC0F55" w:rsidRPr="000337C4" w:rsidRDefault="00BC0F55" w:rsidP="00BC0F55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BC0F55" w:rsidRDefault="00BC0F55" w:rsidP="00BC0F55">
      <w:pPr>
        <w:spacing w:before="60"/>
        <w:jc w:val="both"/>
        <w:rPr>
          <w:sz w:val="16"/>
          <w:szCs w:val="16"/>
        </w:rPr>
      </w:pPr>
    </w:p>
    <w:p w:rsidR="00BC4659" w:rsidRDefault="00BC0F55" w:rsidP="00107A9C">
      <w:pPr>
        <w:spacing w:before="60"/>
        <w:jc w:val="both"/>
      </w:pPr>
      <w:proofErr w:type="spellStart"/>
      <w:r w:rsidRPr="002C4F6B">
        <w:t>Вісьтак</w:t>
      </w:r>
      <w:proofErr w:type="spellEnd"/>
      <w:r w:rsidRPr="002C4F6B">
        <w:t xml:space="preserve"> 33441</w:t>
      </w:r>
    </w:p>
    <w:sectPr w:rsidR="00BC4659" w:rsidSect="00B600D2">
      <w:pgSz w:w="11906" w:h="16838"/>
      <w:pgMar w:top="568" w:right="849" w:bottom="567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C0F55"/>
    <w:rsid w:val="00107A9C"/>
    <w:rsid w:val="001423C4"/>
    <w:rsid w:val="006970CD"/>
    <w:rsid w:val="00714C0C"/>
    <w:rsid w:val="00736C1B"/>
    <w:rsid w:val="00745C2E"/>
    <w:rsid w:val="009747FF"/>
    <w:rsid w:val="00BC0F55"/>
    <w:rsid w:val="00BC4659"/>
    <w:rsid w:val="00BD694B"/>
    <w:rsid w:val="00D9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BC0F55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4">
    <w:name w:val="Body Text Indent"/>
    <w:basedOn w:val="a"/>
    <w:link w:val="a5"/>
    <w:rsid w:val="00BC0F55"/>
    <w:pPr>
      <w:ind w:firstLine="993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BC0F5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Subtitle"/>
    <w:basedOn w:val="a"/>
    <w:next w:val="a"/>
    <w:link w:val="a7"/>
    <w:qFormat/>
    <w:rsid w:val="00BC0F55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7">
    <w:name w:val="Подзаголовок Знак"/>
    <w:basedOn w:val="a0"/>
    <w:link w:val="a6"/>
    <w:rsid w:val="00BC0F55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BC0F55"/>
    <w:pPr>
      <w:keepNext/>
      <w:autoSpaceDE w:val="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C0F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F5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dcterms:created xsi:type="dcterms:W3CDTF">2021-03-16T08:00:00Z</dcterms:created>
  <dcterms:modified xsi:type="dcterms:W3CDTF">2021-03-16T14:42:00Z</dcterms:modified>
</cp:coreProperties>
</file>