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94" w:rsidRPr="00004929" w:rsidRDefault="00194794" w:rsidP="00194794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04-10</w:t>
      </w:r>
    </w:p>
    <w:p w:rsidR="00194794" w:rsidRPr="00004929" w:rsidRDefault="00194794" w:rsidP="00194794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194794" w:rsidRPr="00004929" w:rsidRDefault="00194794" w:rsidP="00194794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 xml:space="preserve">Державна реєстрація права власності на об’єкт  нерухомого майна, що створюється шляхом поділу(у тому числі у результаті виділення окремого об’єкта нерухомого майна із складу ОНМ, що складається з або більше об’єктів, виділу частки або об’єднання кількох об’єктів </w:t>
      </w:r>
    </w:p>
    <w:p w:rsidR="00194794" w:rsidRPr="00004929" w:rsidRDefault="00194794" w:rsidP="00194794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194794" w:rsidRPr="00004929" w:rsidRDefault="00194794" w:rsidP="00194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194794" w:rsidRPr="00004929" w:rsidRDefault="00194794" w:rsidP="00194794">
      <w:pPr>
        <w:suppressAutoHyphens/>
        <w:autoSpaceDE w:val="0"/>
        <w:jc w:val="center"/>
        <w:rPr>
          <w:rFonts w:ascii="Times New Roman" w:eastAsiaTheme="minorHAnsi" w:hAnsi="Times New Roman"/>
          <w:b/>
          <w:i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639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</w:tblGrid>
      <w:tr w:rsidR="00194794" w:rsidRPr="00387162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194794" w:rsidRPr="00004929" w:rsidRDefault="00194794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194794" w:rsidRPr="00004929" w:rsidRDefault="00194794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5977" w:type="dxa"/>
            <w:hideMark/>
          </w:tcPr>
          <w:p w:rsidR="00194794" w:rsidRPr="00004929" w:rsidRDefault="00194794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194794" w:rsidRPr="00004929" w:rsidRDefault="00194794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194794" w:rsidRPr="00004929" w:rsidRDefault="00194794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194794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194794" w:rsidRPr="00004929" w:rsidRDefault="00194794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194794" w:rsidRPr="00004929" w:rsidRDefault="00194794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5977" w:type="dxa"/>
          </w:tcPr>
          <w:p w:rsidR="00194794" w:rsidRPr="00004929" w:rsidRDefault="0019479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194794" w:rsidRPr="00004929" w:rsidRDefault="00194794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194794" w:rsidRPr="00004929" w:rsidRDefault="00194794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194794" w:rsidRPr="00004929" w:rsidRDefault="00194794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194794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194794" w:rsidRPr="00004929" w:rsidRDefault="00194794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194794" w:rsidRPr="00004929" w:rsidRDefault="00194794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77" w:type="dxa"/>
            <w:hideMark/>
          </w:tcPr>
          <w:p w:rsidR="00194794" w:rsidRPr="00004929" w:rsidRDefault="00194794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Для державної реєстрації права власності на земельну ділянку, що створюється шляхом поділу або об’єднання, подаються:</w:t>
            </w:r>
          </w:p>
          <w:p w:rsidR="00194794" w:rsidRPr="00004929" w:rsidRDefault="00194794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1" w:name="n571"/>
            <w:bookmarkEnd w:id="1"/>
            <w:r w:rsidRPr="00004929">
              <w:t xml:space="preserve">документ, що посвідчує право власності на земельну ділянку до її поділу або об’єднання (крім випадків, коли право власності на таку земельну </w:t>
            </w:r>
            <w:r w:rsidRPr="00004929">
              <w:lastRenderedPageBreak/>
              <w:t>ділянку вже зареєстровано в Державному реєстрі прав);</w:t>
            </w:r>
          </w:p>
          <w:p w:rsidR="00194794" w:rsidRPr="00004929" w:rsidRDefault="00194794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2" w:name="n572"/>
            <w:bookmarkStart w:id="3" w:name="n573"/>
            <w:bookmarkEnd w:id="2"/>
            <w:bookmarkEnd w:id="3"/>
            <w:r w:rsidRPr="00004929">
              <w:t>Для державної реєстрації права власності на об’єкт нерухомого майна, що створюється шляхом поділу або об’єднання, подаються:</w:t>
            </w:r>
          </w:p>
          <w:p w:rsidR="00194794" w:rsidRPr="00004929" w:rsidRDefault="00194794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4" w:name="n574"/>
            <w:bookmarkEnd w:id="4"/>
            <w:r w:rsidRPr="00004929">
              <w:t>документ, що посвідчує право власності на об’єкт нерухомого майна до його поділу або об’єднання (крім випадків, коли право власності на такий об’єкт вже зареєстровано в Державному реєстрі прав);</w:t>
            </w:r>
          </w:p>
          <w:p w:rsidR="00194794" w:rsidRPr="00004929" w:rsidRDefault="00194794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5" w:name="n575"/>
            <w:bookmarkEnd w:id="5"/>
            <w:r w:rsidRPr="00004929">
              <w:t>документ, що відповідно до вимог законодавства засвідчує прийняття в експлуатацію закінченого будівництвом об’єкта (крім випадків, коли об’єкт нерухомого майна створюється шляхом поділу або об’єднання без проведення будівельних робіт, що відповідно до законодавства потребують отримання дозволу на їх проведення);</w:t>
            </w:r>
          </w:p>
          <w:p w:rsidR="00194794" w:rsidRPr="00004929" w:rsidRDefault="00194794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6" w:name="n576"/>
            <w:bookmarkEnd w:id="6"/>
            <w:r w:rsidRPr="00004929">
              <w:t>технічний паспорт на новостворений об’єкт нерухомого майна;</w:t>
            </w:r>
          </w:p>
          <w:p w:rsidR="00194794" w:rsidRPr="00004929" w:rsidRDefault="00194794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7" w:name="n577"/>
            <w:bookmarkEnd w:id="7"/>
            <w:r w:rsidRPr="00004929">
              <w:t>документ, що підтверджує присвоєння об’єкту нерухомого майна адреси.</w:t>
            </w:r>
          </w:p>
          <w:p w:rsidR="00194794" w:rsidRPr="00004929" w:rsidRDefault="00194794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</w:p>
        </w:tc>
      </w:tr>
      <w:tr w:rsidR="00194794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194794" w:rsidRPr="00004929" w:rsidRDefault="00194794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194794" w:rsidRPr="00004929" w:rsidRDefault="00194794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77" w:type="dxa"/>
            <w:shd w:val="clear" w:color="auto" w:fill="FFFFFF" w:themeFill="background1"/>
            <w:hideMark/>
          </w:tcPr>
          <w:p w:rsidR="00194794" w:rsidRPr="00004929" w:rsidRDefault="00194794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 справляється адміністративний збір у розмірі 0,1 прожиткового мінімуму для працездатних осіб.</w:t>
            </w:r>
          </w:p>
          <w:p w:rsidR="00194794" w:rsidRPr="00004929" w:rsidRDefault="00194794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зобов’язань), проведену у строки менші, ніж передбачені статтею 19 цього Закону, справляється адміністративний збір у такому розмірі:</w:t>
            </w:r>
          </w:p>
          <w:p w:rsidR="00194794" w:rsidRPr="00004929" w:rsidRDefault="00194794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 прожитковий мінімум для працездатних осіб - у строк два робочі дні;</w:t>
            </w:r>
          </w:p>
          <w:p w:rsidR="00194794" w:rsidRPr="00004929" w:rsidRDefault="00194794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2 прожиткових </w:t>
            </w:r>
            <w:proofErr w:type="spellStart"/>
            <w:r w:rsidRPr="00004929">
              <w:t>мінімума</w:t>
            </w:r>
            <w:proofErr w:type="spellEnd"/>
            <w:r w:rsidRPr="00004929">
              <w:t xml:space="preserve"> для працездатних осіб - у строк один робочий день;</w:t>
            </w:r>
          </w:p>
          <w:p w:rsidR="00194794" w:rsidRPr="00004929" w:rsidRDefault="00194794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5 прожиткових мінімумів для працездатних осіб - у строк 2 години.</w:t>
            </w:r>
          </w:p>
          <w:p w:rsidR="00194794" w:rsidRPr="00004929" w:rsidRDefault="00194794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</w:tbl>
    <w:p w:rsidR="008867A6" w:rsidRPr="00194794" w:rsidRDefault="008867A6" w:rsidP="00194794"/>
    <w:sectPr w:rsidR="008867A6" w:rsidRPr="001947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94794"/>
    <w:rsid w:val="001F0AF6"/>
    <w:rsid w:val="00224145"/>
    <w:rsid w:val="002E6A36"/>
    <w:rsid w:val="005411C4"/>
    <w:rsid w:val="00841E91"/>
    <w:rsid w:val="008867A6"/>
    <w:rsid w:val="00910086"/>
    <w:rsid w:val="00990DC6"/>
    <w:rsid w:val="00AA7FC8"/>
    <w:rsid w:val="00D8752F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2128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2021-06-17T08:53:00Z</dcterms:created>
  <dcterms:modified xsi:type="dcterms:W3CDTF">2021-06-17T08:53:00Z</dcterms:modified>
</cp:coreProperties>
</file>