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13A" w:rsidRDefault="0087513A" w:rsidP="0087513A">
      <w:pPr>
        <w:jc w:val="center"/>
        <w:rPr>
          <w:snapToGrid w:val="0"/>
          <w:spacing w:val="8"/>
        </w:rPr>
      </w:pPr>
      <w:r>
        <w:rPr>
          <w:noProof/>
          <w:spacing w:val="8"/>
          <w:lang w:eastAsia="uk-UA"/>
        </w:rPr>
        <w:drawing>
          <wp:inline distT="0" distB="0" distL="0" distR="0">
            <wp:extent cx="430530" cy="607060"/>
            <wp:effectExtent l="19050" t="0" r="762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30530" cy="607060"/>
                    </a:xfrm>
                    <a:prstGeom prst="rect">
                      <a:avLst/>
                    </a:prstGeom>
                    <a:solidFill>
                      <a:srgbClr val="C0C0C0"/>
                    </a:solidFill>
                    <a:ln w="9525">
                      <a:noFill/>
                      <a:miter lim="800000"/>
                      <a:headEnd/>
                      <a:tailEnd/>
                    </a:ln>
                  </pic:spPr>
                </pic:pic>
              </a:graphicData>
            </a:graphic>
          </wp:inline>
        </w:drawing>
      </w:r>
    </w:p>
    <w:p w:rsidR="0087513A" w:rsidRDefault="0087513A" w:rsidP="0087513A">
      <w:pPr>
        <w:jc w:val="center"/>
        <w:rPr>
          <w:b/>
          <w:sz w:val="28"/>
          <w:szCs w:val="28"/>
        </w:rPr>
      </w:pPr>
      <w:r>
        <w:rPr>
          <w:b/>
          <w:sz w:val="28"/>
          <w:szCs w:val="28"/>
        </w:rPr>
        <w:t>У К Р А Ї Н А</w:t>
      </w:r>
    </w:p>
    <w:p w:rsidR="0087513A" w:rsidRDefault="0087513A" w:rsidP="0087513A">
      <w:pPr>
        <w:ind w:firstLine="709"/>
        <w:rPr>
          <w:b/>
          <w:sz w:val="12"/>
          <w:szCs w:val="12"/>
        </w:rPr>
      </w:pPr>
    </w:p>
    <w:p w:rsidR="0087513A" w:rsidRDefault="0087513A" w:rsidP="0087513A">
      <w:pPr>
        <w:pStyle w:val="1"/>
        <w:spacing w:before="0" w:after="0"/>
        <w:jc w:val="center"/>
        <w:rPr>
          <w:rFonts w:ascii="Times New Roman" w:hAnsi="Times New Roman"/>
          <w:sz w:val="28"/>
          <w:szCs w:val="28"/>
        </w:rPr>
      </w:pPr>
      <w:r>
        <w:rPr>
          <w:rFonts w:ascii="Times New Roman" w:hAnsi="Times New Roman"/>
          <w:sz w:val="28"/>
          <w:szCs w:val="28"/>
        </w:rPr>
        <w:t>ВИКОНАВЧИЙ  КОМІТЕТ  НОВОВОЛИНСЬКОЇ  МІСЬКОЇ  РАДИ</w:t>
      </w:r>
    </w:p>
    <w:p w:rsidR="0087513A" w:rsidRDefault="0087513A" w:rsidP="0087513A">
      <w:pPr>
        <w:jc w:val="center"/>
        <w:rPr>
          <w:sz w:val="28"/>
          <w:szCs w:val="28"/>
        </w:rPr>
      </w:pPr>
      <w:r>
        <w:rPr>
          <w:sz w:val="28"/>
          <w:szCs w:val="28"/>
        </w:rPr>
        <w:t>ВОЛИНСЬКОЇ ОБЛАСТІ</w:t>
      </w:r>
    </w:p>
    <w:p w:rsidR="0087513A" w:rsidRDefault="0087513A" w:rsidP="0087513A">
      <w:pPr>
        <w:jc w:val="center"/>
        <w:rPr>
          <w:sz w:val="8"/>
          <w:szCs w:val="8"/>
        </w:rPr>
      </w:pPr>
    </w:p>
    <w:p w:rsidR="0087513A" w:rsidRDefault="0087513A" w:rsidP="0087513A"/>
    <w:p w:rsidR="0087513A" w:rsidRDefault="0087513A" w:rsidP="0087513A">
      <w:pPr>
        <w:jc w:val="center"/>
        <w:rPr>
          <w:b/>
          <w:sz w:val="36"/>
          <w:szCs w:val="36"/>
        </w:rPr>
      </w:pPr>
      <w:r>
        <w:rPr>
          <w:b/>
          <w:sz w:val="36"/>
          <w:szCs w:val="36"/>
        </w:rPr>
        <w:t>РІШЕННЯ</w:t>
      </w:r>
    </w:p>
    <w:p w:rsidR="0087513A" w:rsidRDefault="0087513A" w:rsidP="0087513A">
      <w:pPr>
        <w:jc w:val="center"/>
        <w:rPr>
          <w:b/>
          <w:sz w:val="28"/>
          <w:szCs w:val="28"/>
        </w:rPr>
      </w:pPr>
    </w:p>
    <w:p w:rsidR="0087513A" w:rsidRDefault="0087513A" w:rsidP="0087513A">
      <w:pPr>
        <w:jc w:val="both"/>
        <w:rPr>
          <w:sz w:val="28"/>
          <w:szCs w:val="28"/>
          <w:u w:val="single"/>
        </w:rPr>
      </w:pPr>
      <w:r>
        <w:rPr>
          <w:sz w:val="28"/>
          <w:szCs w:val="28"/>
          <w:u w:val="single"/>
        </w:rPr>
        <w:t xml:space="preserve">від   </w:t>
      </w:r>
      <w:r w:rsidR="00DB0408">
        <w:rPr>
          <w:sz w:val="28"/>
          <w:szCs w:val="28"/>
          <w:u w:val="single"/>
        </w:rPr>
        <w:t xml:space="preserve">   </w:t>
      </w:r>
      <w:r>
        <w:rPr>
          <w:sz w:val="28"/>
          <w:szCs w:val="28"/>
          <w:u w:val="single"/>
        </w:rPr>
        <w:t>жовтня 202</w:t>
      </w:r>
      <w:r w:rsidR="00AD3540">
        <w:rPr>
          <w:sz w:val="28"/>
          <w:szCs w:val="28"/>
          <w:u w:val="single"/>
        </w:rPr>
        <w:t>1</w:t>
      </w:r>
      <w:r>
        <w:rPr>
          <w:sz w:val="28"/>
          <w:szCs w:val="28"/>
          <w:u w:val="single"/>
        </w:rPr>
        <w:t xml:space="preserve"> року № </w:t>
      </w:r>
      <w:r w:rsidR="00AD3540" w:rsidRPr="00D52017">
        <w:rPr>
          <w:sz w:val="28"/>
          <w:szCs w:val="28"/>
        </w:rPr>
        <w:t xml:space="preserve"> </w:t>
      </w:r>
      <w:r w:rsidRPr="00D52017">
        <w:rPr>
          <w:sz w:val="28"/>
          <w:szCs w:val="28"/>
        </w:rPr>
        <w:t xml:space="preserve">   </w:t>
      </w:r>
      <w:r w:rsidR="00D52017" w:rsidRPr="00D52017">
        <w:rPr>
          <w:sz w:val="28"/>
          <w:szCs w:val="28"/>
        </w:rPr>
        <w:t xml:space="preserve">                                                    </w:t>
      </w:r>
      <w:r w:rsidR="00D52017">
        <w:rPr>
          <w:sz w:val="28"/>
          <w:szCs w:val="28"/>
        </w:rPr>
        <w:t xml:space="preserve">  </w:t>
      </w:r>
      <w:r w:rsidR="00D52017" w:rsidRPr="00D52017">
        <w:rPr>
          <w:sz w:val="28"/>
          <w:szCs w:val="28"/>
        </w:rPr>
        <w:t>ПРОЄКТ</w:t>
      </w:r>
    </w:p>
    <w:p w:rsidR="0087513A" w:rsidRDefault="0087513A" w:rsidP="0087513A">
      <w:pPr>
        <w:jc w:val="both"/>
        <w:rPr>
          <w:sz w:val="28"/>
          <w:szCs w:val="28"/>
        </w:rPr>
      </w:pPr>
      <w:r>
        <w:rPr>
          <w:sz w:val="28"/>
          <w:szCs w:val="28"/>
        </w:rPr>
        <w:t>м. Нововолинськ</w:t>
      </w:r>
    </w:p>
    <w:p w:rsidR="0087513A" w:rsidRDefault="0087513A" w:rsidP="0087513A">
      <w:pPr>
        <w:rPr>
          <w:sz w:val="28"/>
          <w:szCs w:val="28"/>
        </w:rPr>
      </w:pPr>
    </w:p>
    <w:p w:rsidR="0087513A" w:rsidRDefault="0087513A" w:rsidP="0087513A">
      <w:pPr>
        <w:rPr>
          <w:sz w:val="28"/>
          <w:szCs w:val="28"/>
        </w:rPr>
      </w:pPr>
      <w:r>
        <w:rPr>
          <w:sz w:val="28"/>
          <w:szCs w:val="28"/>
        </w:rPr>
        <w:t xml:space="preserve">Про затвердження Кодексу етики </w:t>
      </w:r>
    </w:p>
    <w:p w:rsidR="0087513A" w:rsidRDefault="0087513A" w:rsidP="0087513A">
      <w:pPr>
        <w:rPr>
          <w:sz w:val="28"/>
          <w:szCs w:val="28"/>
        </w:rPr>
      </w:pPr>
      <w:r>
        <w:rPr>
          <w:sz w:val="28"/>
          <w:szCs w:val="28"/>
        </w:rPr>
        <w:t xml:space="preserve">посадових осіб місцевого самоврядування, </w:t>
      </w:r>
    </w:p>
    <w:p w:rsidR="0087513A" w:rsidRDefault="0087513A" w:rsidP="002F2FE5">
      <w:pPr>
        <w:rPr>
          <w:sz w:val="28"/>
          <w:szCs w:val="28"/>
        </w:rPr>
      </w:pPr>
      <w:r>
        <w:rPr>
          <w:sz w:val="28"/>
          <w:szCs w:val="28"/>
        </w:rPr>
        <w:t>працівників підприємств, установ, організацій</w:t>
      </w:r>
    </w:p>
    <w:p w:rsidR="004241FF" w:rsidRDefault="004241FF" w:rsidP="002F2FE5">
      <w:pPr>
        <w:rPr>
          <w:sz w:val="28"/>
          <w:szCs w:val="28"/>
        </w:rPr>
      </w:pPr>
      <w:r>
        <w:rPr>
          <w:sz w:val="28"/>
          <w:szCs w:val="28"/>
        </w:rPr>
        <w:t>комунальної власності</w:t>
      </w:r>
    </w:p>
    <w:p w:rsidR="002F2FE5" w:rsidRDefault="002F2FE5" w:rsidP="002F2FE5">
      <w:pPr>
        <w:rPr>
          <w:bCs/>
          <w:sz w:val="28"/>
          <w:szCs w:val="28"/>
        </w:rPr>
      </w:pPr>
    </w:p>
    <w:p w:rsidR="0087513A" w:rsidRDefault="0087513A" w:rsidP="0087513A">
      <w:pPr>
        <w:rPr>
          <w:sz w:val="28"/>
          <w:szCs w:val="28"/>
        </w:rPr>
      </w:pPr>
    </w:p>
    <w:p w:rsidR="0087513A" w:rsidRDefault="0009657E" w:rsidP="0087513A">
      <w:pPr>
        <w:ind w:firstLine="851"/>
        <w:jc w:val="both"/>
        <w:rPr>
          <w:sz w:val="28"/>
          <w:szCs w:val="28"/>
        </w:rPr>
      </w:pPr>
      <w:r>
        <w:rPr>
          <w:sz w:val="28"/>
          <w:szCs w:val="28"/>
        </w:rPr>
        <w:t>Керуючись ст. 52, 53 закону України «Про місцеве самоврядування в Україні»</w:t>
      </w:r>
      <w:r w:rsidR="0087513A">
        <w:rPr>
          <w:sz w:val="28"/>
          <w:szCs w:val="28"/>
        </w:rPr>
        <w:t>, Загальни</w:t>
      </w:r>
      <w:r>
        <w:rPr>
          <w:sz w:val="28"/>
          <w:szCs w:val="28"/>
        </w:rPr>
        <w:t>ми</w:t>
      </w:r>
      <w:r w:rsidR="0087513A">
        <w:rPr>
          <w:sz w:val="28"/>
          <w:szCs w:val="28"/>
        </w:rPr>
        <w:t xml:space="preserve"> правил</w:t>
      </w:r>
      <w:r>
        <w:rPr>
          <w:sz w:val="28"/>
          <w:szCs w:val="28"/>
        </w:rPr>
        <w:t>ами</w:t>
      </w:r>
      <w:r w:rsidR="0087513A">
        <w:rPr>
          <w:sz w:val="28"/>
          <w:szCs w:val="28"/>
        </w:rPr>
        <w:t xml:space="preserve"> етичної поведінки державних службовців та посадових осіб місцевого самоврядування</w:t>
      </w:r>
      <w:r w:rsidR="00C4782E">
        <w:rPr>
          <w:sz w:val="28"/>
          <w:szCs w:val="28"/>
        </w:rPr>
        <w:t>, затверджених Н</w:t>
      </w:r>
      <w:r>
        <w:rPr>
          <w:sz w:val="28"/>
          <w:szCs w:val="28"/>
        </w:rPr>
        <w:t>аказ</w:t>
      </w:r>
      <w:r w:rsidR="00DB0408">
        <w:rPr>
          <w:sz w:val="28"/>
          <w:szCs w:val="28"/>
        </w:rPr>
        <w:t>ом</w:t>
      </w:r>
      <w:r>
        <w:rPr>
          <w:sz w:val="28"/>
          <w:szCs w:val="28"/>
        </w:rPr>
        <w:t xml:space="preserve"> Національного агентства України з питань державної служби від </w:t>
      </w:r>
      <w:r w:rsidR="00C4782E">
        <w:rPr>
          <w:sz w:val="28"/>
          <w:szCs w:val="28"/>
        </w:rPr>
        <w:t>05</w:t>
      </w:r>
      <w:r>
        <w:rPr>
          <w:sz w:val="28"/>
          <w:szCs w:val="28"/>
        </w:rPr>
        <w:t>.0</w:t>
      </w:r>
      <w:r w:rsidR="00C4782E">
        <w:rPr>
          <w:sz w:val="28"/>
          <w:szCs w:val="28"/>
        </w:rPr>
        <w:t>8</w:t>
      </w:r>
      <w:r>
        <w:rPr>
          <w:sz w:val="28"/>
          <w:szCs w:val="28"/>
        </w:rPr>
        <w:t>.20</w:t>
      </w:r>
      <w:r w:rsidR="00C4782E">
        <w:rPr>
          <w:sz w:val="28"/>
          <w:szCs w:val="28"/>
        </w:rPr>
        <w:t>16</w:t>
      </w:r>
      <w:r>
        <w:rPr>
          <w:sz w:val="28"/>
          <w:szCs w:val="28"/>
        </w:rPr>
        <w:t xml:space="preserve"> року № </w:t>
      </w:r>
      <w:r w:rsidR="00C4782E">
        <w:rPr>
          <w:sz w:val="28"/>
          <w:szCs w:val="28"/>
        </w:rPr>
        <w:t>158 (</w:t>
      </w:r>
      <w:r>
        <w:rPr>
          <w:sz w:val="28"/>
          <w:szCs w:val="28"/>
        </w:rPr>
        <w:t>у редакції наказу Національного агентства України з питань державної служби від 28.04.2021 року № 72-21)</w:t>
      </w:r>
      <w:r w:rsidR="0087513A">
        <w:rPr>
          <w:sz w:val="28"/>
          <w:szCs w:val="28"/>
        </w:rPr>
        <w:t xml:space="preserve">, </w:t>
      </w:r>
      <w:r w:rsidR="00AD3540">
        <w:rPr>
          <w:sz w:val="28"/>
          <w:szCs w:val="28"/>
        </w:rPr>
        <w:t>з</w:t>
      </w:r>
      <w:r>
        <w:rPr>
          <w:sz w:val="28"/>
          <w:szCs w:val="28"/>
        </w:rPr>
        <w:t xml:space="preserve"> метою підвищення рейтингу прозорості діяльності виконавчих органів міської ради</w:t>
      </w:r>
      <w:r w:rsidR="0087513A">
        <w:rPr>
          <w:sz w:val="28"/>
          <w:szCs w:val="28"/>
        </w:rPr>
        <w:t>, виконавчий комітет міської ради</w:t>
      </w:r>
    </w:p>
    <w:p w:rsidR="0087513A" w:rsidRDefault="0087513A" w:rsidP="0087513A">
      <w:pPr>
        <w:ind w:firstLine="360"/>
        <w:jc w:val="both"/>
        <w:rPr>
          <w:sz w:val="28"/>
          <w:szCs w:val="28"/>
        </w:rPr>
      </w:pPr>
    </w:p>
    <w:p w:rsidR="0087513A" w:rsidRDefault="0087513A" w:rsidP="0087513A">
      <w:pPr>
        <w:ind w:firstLine="360"/>
        <w:jc w:val="center"/>
        <w:rPr>
          <w:sz w:val="28"/>
          <w:szCs w:val="28"/>
        </w:rPr>
      </w:pPr>
      <w:r>
        <w:rPr>
          <w:sz w:val="28"/>
          <w:szCs w:val="28"/>
        </w:rPr>
        <w:t>ВИРІШИВ:</w:t>
      </w:r>
    </w:p>
    <w:p w:rsidR="0087513A" w:rsidRDefault="0087513A" w:rsidP="0087513A">
      <w:pPr>
        <w:tabs>
          <w:tab w:val="left" w:pos="720"/>
        </w:tabs>
        <w:ind w:firstLine="720"/>
        <w:jc w:val="both"/>
        <w:rPr>
          <w:sz w:val="28"/>
          <w:szCs w:val="28"/>
        </w:rPr>
      </w:pPr>
    </w:p>
    <w:p w:rsidR="0087513A" w:rsidRPr="00AD3540" w:rsidRDefault="00C4782E" w:rsidP="00C4782E">
      <w:pPr>
        <w:jc w:val="both"/>
        <w:rPr>
          <w:sz w:val="28"/>
          <w:szCs w:val="28"/>
        </w:rPr>
      </w:pPr>
      <w:r>
        <w:rPr>
          <w:sz w:val="28"/>
          <w:szCs w:val="28"/>
        </w:rPr>
        <w:t xml:space="preserve">           </w:t>
      </w:r>
      <w:r w:rsidR="00AD3540">
        <w:rPr>
          <w:sz w:val="28"/>
          <w:szCs w:val="28"/>
        </w:rPr>
        <w:t>1.</w:t>
      </w:r>
      <w:r w:rsidR="0087513A" w:rsidRPr="00AD3540">
        <w:rPr>
          <w:sz w:val="28"/>
          <w:szCs w:val="28"/>
        </w:rPr>
        <w:t>Затвердити Кодекс етики посадових осіб місцевого самоврядування, працівників підприємств, установ, організацій</w:t>
      </w:r>
      <w:r w:rsidRPr="00C4782E">
        <w:rPr>
          <w:sz w:val="28"/>
          <w:szCs w:val="28"/>
        </w:rPr>
        <w:t xml:space="preserve"> </w:t>
      </w:r>
      <w:r>
        <w:rPr>
          <w:sz w:val="28"/>
          <w:szCs w:val="28"/>
        </w:rPr>
        <w:t xml:space="preserve">комунальної власності </w:t>
      </w:r>
      <w:r w:rsidR="0087513A" w:rsidRPr="00AD3540">
        <w:rPr>
          <w:sz w:val="28"/>
          <w:szCs w:val="28"/>
        </w:rPr>
        <w:t xml:space="preserve"> з урахуванням принципів недискримінації та гендерної рівності (</w:t>
      </w:r>
      <w:r w:rsidR="00AD3540" w:rsidRPr="00AD3540">
        <w:rPr>
          <w:sz w:val="28"/>
          <w:szCs w:val="28"/>
        </w:rPr>
        <w:t>додається</w:t>
      </w:r>
      <w:r w:rsidR="0087513A" w:rsidRPr="00AD3540">
        <w:rPr>
          <w:sz w:val="28"/>
          <w:szCs w:val="28"/>
        </w:rPr>
        <w:t xml:space="preserve">). </w:t>
      </w:r>
    </w:p>
    <w:p w:rsidR="0087513A" w:rsidRPr="00AD3540" w:rsidRDefault="00AD3540" w:rsidP="00C4782E">
      <w:pPr>
        <w:ind w:firstLine="708"/>
        <w:jc w:val="both"/>
        <w:rPr>
          <w:sz w:val="28"/>
          <w:szCs w:val="28"/>
        </w:rPr>
      </w:pPr>
      <w:r>
        <w:rPr>
          <w:sz w:val="28"/>
          <w:szCs w:val="28"/>
        </w:rPr>
        <w:t>2.</w:t>
      </w:r>
      <w:r w:rsidR="008C5686">
        <w:rPr>
          <w:sz w:val="28"/>
          <w:szCs w:val="28"/>
        </w:rPr>
        <w:t xml:space="preserve"> </w:t>
      </w:r>
      <w:r>
        <w:rPr>
          <w:sz w:val="28"/>
          <w:szCs w:val="28"/>
        </w:rPr>
        <w:t>Управлінню цифрової трансформації та комунікацій</w:t>
      </w:r>
      <w:r w:rsidR="0087513A">
        <w:rPr>
          <w:sz w:val="28"/>
          <w:szCs w:val="28"/>
        </w:rPr>
        <w:t xml:space="preserve"> </w:t>
      </w:r>
      <w:r>
        <w:rPr>
          <w:sz w:val="28"/>
          <w:szCs w:val="28"/>
        </w:rPr>
        <w:t>(Медина  А.М.) оприлюднити Кодекс етики посадових осіб місцевого самоврядування, працівників підприємств, установ, організацій</w:t>
      </w:r>
      <w:r w:rsidR="00C4782E">
        <w:rPr>
          <w:sz w:val="28"/>
          <w:szCs w:val="28"/>
        </w:rPr>
        <w:t xml:space="preserve"> комунальної власності </w:t>
      </w:r>
      <w:r w:rsidR="0087513A">
        <w:rPr>
          <w:sz w:val="28"/>
          <w:szCs w:val="28"/>
        </w:rPr>
        <w:t xml:space="preserve">на офіційному </w:t>
      </w:r>
      <w:proofErr w:type="spellStart"/>
      <w:r w:rsidR="0087513A">
        <w:rPr>
          <w:sz w:val="28"/>
          <w:szCs w:val="28"/>
        </w:rPr>
        <w:t>веб</w:t>
      </w:r>
      <w:proofErr w:type="spellEnd"/>
      <w:r w:rsidR="0087513A">
        <w:rPr>
          <w:sz w:val="28"/>
          <w:szCs w:val="28"/>
        </w:rPr>
        <w:t xml:space="preserve"> - сайті міської ради.</w:t>
      </w:r>
    </w:p>
    <w:p w:rsidR="0009657E" w:rsidRPr="00AD3540" w:rsidRDefault="00AD3540" w:rsidP="00C4782E">
      <w:pPr>
        <w:ind w:firstLine="708"/>
        <w:jc w:val="both"/>
        <w:rPr>
          <w:sz w:val="28"/>
          <w:szCs w:val="28"/>
        </w:rPr>
      </w:pPr>
      <w:r w:rsidRPr="00AD3540">
        <w:rPr>
          <w:sz w:val="28"/>
          <w:szCs w:val="28"/>
        </w:rPr>
        <w:t>3.</w:t>
      </w:r>
      <w:r w:rsidR="0009657E" w:rsidRPr="00AD3540">
        <w:rPr>
          <w:sz w:val="28"/>
          <w:szCs w:val="28"/>
        </w:rPr>
        <w:t xml:space="preserve"> Вважати таким</w:t>
      </w:r>
      <w:r w:rsidRPr="00AD3540">
        <w:rPr>
          <w:sz w:val="28"/>
          <w:szCs w:val="28"/>
        </w:rPr>
        <w:t>,</w:t>
      </w:r>
      <w:r w:rsidR="0009657E" w:rsidRPr="00AD3540">
        <w:rPr>
          <w:sz w:val="28"/>
          <w:szCs w:val="28"/>
        </w:rPr>
        <w:t xml:space="preserve"> що втратило чинніс</w:t>
      </w:r>
      <w:r>
        <w:rPr>
          <w:sz w:val="28"/>
          <w:szCs w:val="28"/>
        </w:rPr>
        <w:t>ть</w:t>
      </w:r>
      <w:r w:rsidR="008C5686">
        <w:rPr>
          <w:sz w:val="28"/>
          <w:szCs w:val="28"/>
        </w:rPr>
        <w:t>,</w:t>
      </w:r>
      <w:r>
        <w:rPr>
          <w:sz w:val="28"/>
          <w:szCs w:val="28"/>
        </w:rPr>
        <w:t xml:space="preserve"> рішення виконавчого комітету </w:t>
      </w:r>
      <w:r w:rsidR="0009657E" w:rsidRPr="00AD3540">
        <w:rPr>
          <w:sz w:val="28"/>
          <w:szCs w:val="28"/>
        </w:rPr>
        <w:t>Нововолинської міської ради ві</w:t>
      </w:r>
      <w:r w:rsidR="00C4782E">
        <w:rPr>
          <w:sz w:val="28"/>
          <w:szCs w:val="28"/>
        </w:rPr>
        <w:t xml:space="preserve">д 15 жовтня 2020 року № 277 </w:t>
      </w:r>
      <w:r w:rsidR="0009657E" w:rsidRPr="00AD3540">
        <w:rPr>
          <w:sz w:val="28"/>
          <w:szCs w:val="28"/>
        </w:rPr>
        <w:t>«</w:t>
      </w:r>
      <w:r w:rsidR="0009657E">
        <w:rPr>
          <w:sz w:val="28"/>
          <w:szCs w:val="28"/>
        </w:rPr>
        <w:t>Про затвердження Кодексу етики посадових осіб місцевого самоврядування, працівників підприємств, установ, організацій»</w:t>
      </w:r>
    </w:p>
    <w:p w:rsidR="0009657E" w:rsidRDefault="0009657E" w:rsidP="0009657E">
      <w:pPr>
        <w:rPr>
          <w:sz w:val="28"/>
          <w:szCs w:val="28"/>
        </w:rPr>
      </w:pPr>
    </w:p>
    <w:p w:rsidR="0009657E" w:rsidRDefault="0009657E" w:rsidP="0009657E">
      <w:pPr>
        <w:jc w:val="both"/>
        <w:rPr>
          <w:sz w:val="28"/>
          <w:szCs w:val="28"/>
          <w:u w:val="single"/>
        </w:rPr>
      </w:pPr>
    </w:p>
    <w:p w:rsidR="0087513A" w:rsidRDefault="0087513A" w:rsidP="0087513A">
      <w:pPr>
        <w:jc w:val="both"/>
        <w:rPr>
          <w:sz w:val="28"/>
          <w:szCs w:val="28"/>
        </w:rPr>
      </w:pPr>
      <w:r>
        <w:rPr>
          <w:sz w:val="28"/>
          <w:szCs w:val="28"/>
        </w:rPr>
        <w:t xml:space="preserve">Міський голова                                                                           </w:t>
      </w:r>
      <w:r w:rsidR="00AD3540">
        <w:rPr>
          <w:sz w:val="28"/>
          <w:szCs w:val="28"/>
        </w:rPr>
        <w:t xml:space="preserve">          Б.С</w:t>
      </w:r>
      <w:r>
        <w:rPr>
          <w:sz w:val="28"/>
          <w:szCs w:val="28"/>
        </w:rPr>
        <w:t xml:space="preserve">. </w:t>
      </w:r>
      <w:proofErr w:type="spellStart"/>
      <w:r w:rsidR="00AD3540">
        <w:rPr>
          <w:sz w:val="28"/>
          <w:szCs w:val="28"/>
        </w:rPr>
        <w:t>Карпус</w:t>
      </w:r>
      <w:proofErr w:type="spellEnd"/>
    </w:p>
    <w:p w:rsidR="0087513A" w:rsidRDefault="0087513A" w:rsidP="0087513A">
      <w:pPr>
        <w:pStyle w:val="a3"/>
      </w:pPr>
    </w:p>
    <w:p w:rsidR="00AD3540" w:rsidRDefault="00AD3540" w:rsidP="0087513A">
      <w:pPr>
        <w:pStyle w:val="a3"/>
      </w:pPr>
    </w:p>
    <w:p w:rsidR="0087513A" w:rsidRDefault="00AD3540" w:rsidP="0087513A">
      <w:pPr>
        <w:pStyle w:val="a3"/>
        <w:rPr>
          <w:sz w:val="24"/>
          <w:szCs w:val="24"/>
        </w:rPr>
      </w:pPr>
      <w:proofErr w:type="spellStart"/>
      <w:r>
        <w:rPr>
          <w:sz w:val="24"/>
          <w:szCs w:val="24"/>
        </w:rPr>
        <w:t>Груй</w:t>
      </w:r>
      <w:proofErr w:type="spellEnd"/>
      <w:r>
        <w:rPr>
          <w:sz w:val="24"/>
          <w:szCs w:val="24"/>
        </w:rPr>
        <w:t xml:space="preserve"> 42095</w:t>
      </w:r>
    </w:p>
    <w:p w:rsidR="002F2FE5" w:rsidRDefault="002F2FE5" w:rsidP="002F2FE5">
      <w:pPr>
        <w:tabs>
          <w:tab w:val="left" w:pos="720"/>
        </w:tabs>
        <w:rPr>
          <w:sz w:val="28"/>
          <w:szCs w:val="28"/>
        </w:rPr>
      </w:pPr>
    </w:p>
    <w:p w:rsidR="002F2FE5" w:rsidRDefault="002F2FE5" w:rsidP="002F2FE5">
      <w:pPr>
        <w:ind w:left="5103"/>
        <w:rPr>
          <w:sz w:val="28"/>
          <w:szCs w:val="28"/>
        </w:rPr>
      </w:pPr>
      <w:r>
        <w:rPr>
          <w:sz w:val="28"/>
          <w:szCs w:val="28"/>
        </w:rPr>
        <w:lastRenderedPageBreak/>
        <w:t xml:space="preserve">ЗАТВЕРДЖЕНО </w:t>
      </w:r>
    </w:p>
    <w:p w:rsidR="002F2FE5" w:rsidRDefault="002F2FE5" w:rsidP="002F2FE5">
      <w:pPr>
        <w:ind w:left="5103"/>
        <w:rPr>
          <w:sz w:val="28"/>
          <w:szCs w:val="28"/>
        </w:rPr>
      </w:pPr>
      <w:r>
        <w:rPr>
          <w:sz w:val="28"/>
          <w:szCs w:val="28"/>
        </w:rPr>
        <w:t xml:space="preserve">рішення виконавчого </w:t>
      </w:r>
    </w:p>
    <w:p w:rsidR="002F2FE5" w:rsidRDefault="002F2FE5" w:rsidP="002F2FE5">
      <w:pPr>
        <w:ind w:left="5103"/>
        <w:rPr>
          <w:sz w:val="28"/>
          <w:szCs w:val="28"/>
        </w:rPr>
      </w:pPr>
      <w:r>
        <w:rPr>
          <w:sz w:val="28"/>
          <w:szCs w:val="28"/>
        </w:rPr>
        <w:t>комітету міської ради</w:t>
      </w:r>
    </w:p>
    <w:p w:rsidR="002F2FE5" w:rsidRDefault="002F2FE5" w:rsidP="002F2FE5">
      <w:pPr>
        <w:ind w:left="5103"/>
        <w:rPr>
          <w:sz w:val="28"/>
          <w:szCs w:val="28"/>
          <w:u w:val="single"/>
        </w:rPr>
      </w:pPr>
      <w:r>
        <w:rPr>
          <w:sz w:val="28"/>
          <w:szCs w:val="28"/>
          <w:u w:val="single"/>
        </w:rPr>
        <w:t xml:space="preserve">     .10.2021 року № </w:t>
      </w:r>
    </w:p>
    <w:p w:rsidR="002F2FE5" w:rsidRDefault="002F2FE5" w:rsidP="002F2FE5">
      <w:pPr>
        <w:tabs>
          <w:tab w:val="left" w:pos="720"/>
        </w:tabs>
        <w:rPr>
          <w:sz w:val="24"/>
          <w:szCs w:val="24"/>
        </w:rPr>
      </w:pPr>
    </w:p>
    <w:p w:rsidR="002F2FE5" w:rsidRDefault="002F2FE5" w:rsidP="002F2FE5">
      <w:pPr>
        <w:shd w:val="clear" w:color="auto" w:fill="FFFFFF"/>
        <w:ind w:left="360"/>
        <w:jc w:val="center"/>
        <w:textAlignment w:val="top"/>
        <w:outlineLvl w:val="1"/>
        <w:rPr>
          <w:b/>
          <w:bCs/>
          <w:color w:val="333333"/>
          <w:sz w:val="28"/>
          <w:szCs w:val="28"/>
          <w:bdr w:val="none" w:sz="0" w:space="0" w:color="auto" w:frame="1"/>
          <w:lang w:eastAsia="uk-UA"/>
        </w:rPr>
      </w:pPr>
    </w:p>
    <w:p w:rsidR="002F2FE5" w:rsidRDefault="002F2FE5" w:rsidP="002F2FE5">
      <w:pPr>
        <w:shd w:val="clear" w:color="auto" w:fill="FFFFFF"/>
        <w:ind w:left="360"/>
        <w:jc w:val="center"/>
        <w:textAlignment w:val="top"/>
        <w:outlineLvl w:val="1"/>
        <w:rPr>
          <w:b/>
          <w:bCs/>
          <w:color w:val="333333"/>
          <w:sz w:val="28"/>
          <w:szCs w:val="28"/>
          <w:bdr w:val="none" w:sz="0" w:space="0" w:color="auto" w:frame="1"/>
          <w:lang w:eastAsia="uk-UA"/>
        </w:rPr>
      </w:pPr>
    </w:p>
    <w:p w:rsidR="002F2FE5" w:rsidRDefault="002F2FE5" w:rsidP="002F2FE5">
      <w:pPr>
        <w:shd w:val="clear" w:color="auto" w:fill="FFFFFF"/>
        <w:ind w:left="360"/>
        <w:jc w:val="center"/>
        <w:textAlignment w:val="top"/>
        <w:outlineLvl w:val="1"/>
        <w:rPr>
          <w:b/>
          <w:bCs/>
          <w:color w:val="333333"/>
          <w:sz w:val="28"/>
          <w:szCs w:val="28"/>
          <w:bdr w:val="none" w:sz="0" w:space="0" w:color="auto" w:frame="1"/>
          <w:lang w:eastAsia="uk-UA"/>
        </w:rPr>
      </w:pPr>
    </w:p>
    <w:p w:rsidR="002F2FE5" w:rsidRDefault="002F2FE5" w:rsidP="002F2FE5">
      <w:pPr>
        <w:shd w:val="clear" w:color="auto" w:fill="FFFFFF"/>
        <w:ind w:left="360"/>
        <w:jc w:val="center"/>
        <w:textAlignment w:val="top"/>
        <w:outlineLvl w:val="1"/>
        <w:rPr>
          <w:b/>
          <w:bCs/>
          <w:color w:val="333333"/>
          <w:sz w:val="28"/>
          <w:szCs w:val="28"/>
          <w:bdr w:val="none" w:sz="0" w:space="0" w:color="auto" w:frame="1"/>
          <w:lang w:eastAsia="uk-UA"/>
        </w:rPr>
      </w:pPr>
      <w:r>
        <w:rPr>
          <w:b/>
          <w:bCs/>
          <w:color w:val="333333"/>
          <w:sz w:val="28"/>
          <w:szCs w:val="28"/>
          <w:bdr w:val="none" w:sz="0" w:space="0" w:color="auto" w:frame="1"/>
          <w:lang w:eastAsia="uk-UA"/>
        </w:rPr>
        <w:t>І. ЗАГАЛЬНІ ПОЛОЖЕННЯ</w:t>
      </w:r>
    </w:p>
    <w:p w:rsidR="002F2FE5" w:rsidRDefault="002F2FE5" w:rsidP="002F2FE5">
      <w:pPr>
        <w:shd w:val="clear" w:color="auto" w:fill="FFFFFF"/>
        <w:ind w:left="360"/>
        <w:textAlignment w:val="top"/>
        <w:outlineLvl w:val="1"/>
        <w:rPr>
          <w:b/>
          <w:bCs/>
          <w:color w:val="0077CA"/>
          <w:sz w:val="28"/>
          <w:szCs w:val="28"/>
          <w:lang w:eastAsia="uk-UA"/>
        </w:rPr>
      </w:pPr>
    </w:p>
    <w:p w:rsidR="002F2FE5" w:rsidRDefault="002F2FE5" w:rsidP="008D0DDD">
      <w:pPr>
        <w:ind w:firstLine="708"/>
        <w:jc w:val="both"/>
        <w:rPr>
          <w:color w:val="333333"/>
          <w:sz w:val="28"/>
          <w:szCs w:val="28"/>
          <w:lang w:eastAsia="uk-UA"/>
        </w:rPr>
      </w:pPr>
      <w:r>
        <w:rPr>
          <w:color w:val="333333"/>
          <w:sz w:val="28"/>
          <w:szCs w:val="28"/>
          <w:lang w:eastAsia="uk-UA"/>
        </w:rPr>
        <w:t xml:space="preserve">1. Кодекс </w:t>
      </w:r>
      <w:r w:rsidR="008D0DDD">
        <w:rPr>
          <w:sz w:val="28"/>
          <w:szCs w:val="28"/>
        </w:rPr>
        <w:t xml:space="preserve">етики посадових осіб місцевого самоврядування виконавчого комітету Нововолинської міської ради, працівників підприємств, установ, організацій комунальної власності </w:t>
      </w:r>
      <w:r w:rsidR="008D0DDD">
        <w:rPr>
          <w:color w:val="333333"/>
          <w:sz w:val="28"/>
          <w:szCs w:val="28"/>
          <w:lang w:eastAsia="uk-UA"/>
        </w:rPr>
        <w:t xml:space="preserve"> </w:t>
      </w:r>
      <w:r>
        <w:rPr>
          <w:color w:val="333333"/>
          <w:sz w:val="28"/>
          <w:szCs w:val="28"/>
          <w:lang w:eastAsia="uk-UA"/>
        </w:rPr>
        <w:t>(далі - Кодекс) є узагальненням стандартів етичної поведінки посадових осіб місцевого самоврядування,</w:t>
      </w:r>
      <w:r w:rsidR="008D0DDD">
        <w:rPr>
          <w:color w:val="333333"/>
          <w:sz w:val="28"/>
          <w:szCs w:val="28"/>
          <w:lang w:eastAsia="uk-UA"/>
        </w:rPr>
        <w:t xml:space="preserve"> </w:t>
      </w:r>
      <w:r w:rsidR="008D0DDD">
        <w:rPr>
          <w:sz w:val="28"/>
          <w:szCs w:val="28"/>
        </w:rPr>
        <w:t xml:space="preserve">працівників підприємств, установ, організацій комунальної власності, </w:t>
      </w:r>
      <w:r>
        <w:rPr>
          <w:color w:val="333333"/>
          <w:sz w:val="28"/>
          <w:szCs w:val="28"/>
          <w:lang w:eastAsia="uk-UA"/>
        </w:rPr>
        <w:t xml:space="preserve">якими вони зобов'язані керуватися під час виконання своїх посадових обов'язків, впроваджується з метою підвищення рівня довіри </w:t>
      </w:r>
      <w:r w:rsidR="008D0DDD">
        <w:rPr>
          <w:color w:val="333333"/>
          <w:sz w:val="28"/>
          <w:szCs w:val="28"/>
          <w:lang w:eastAsia="uk-UA"/>
        </w:rPr>
        <w:t>Нововолинської територіальної громади</w:t>
      </w:r>
      <w:r>
        <w:rPr>
          <w:color w:val="333333"/>
          <w:sz w:val="28"/>
          <w:szCs w:val="28"/>
          <w:lang w:eastAsia="uk-UA"/>
        </w:rPr>
        <w:t xml:space="preserve"> до міської влади, підвищення персональної відповідальності за неналежне виконання професійних обов'язків</w:t>
      </w:r>
      <w:r w:rsidR="008D0DDD">
        <w:rPr>
          <w:color w:val="333333"/>
          <w:sz w:val="28"/>
          <w:szCs w:val="28"/>
          <w:lang w:eastAsia="uk-UA"/>
        </w:rPr>
        <w:t xml:space="preserve"> посадовими особами місцевого самоврядування, </w:t>
      </w:r>
      <w:r w:rsidR="008D0DDD">
        <w:rPr>
          <w:sz w:val="28"/>
          <w:szCs w:val="28"/>
        </w:rPr>
        <w:t>працівниками підприємств, установ, організацій комунальної власності</w:t>
      </w:r>
      <w:r>
        <w:rPr>
          <w:color w:val="333333"/>
          <w:sz w:val="28"/>
          <w:szCs w:val="28"/>
          <w:lang w:eastAsia="uk-UA"/>
        </w:rPr>
        <w:t xml:space="preserve">, забезпечення відкритості в </w:t>
      </w:r>
      <w:r w:rsidR="008D0DDD">
        <w:rPr>
          <w:color w:val="333333"/>
          <w:sz w:val="28"/>
          <w:szCs w:val="28"/>
          <w:lang w:eastAsia="uk-UA"/>
        </w:rPr>
        <w:t xml:space="preserve">їхній </w:t>
      </w:r>
      <w:r>
        <w:rPr>
          <w:color w:val="333333"/>
          <w:sz w:val="28"/>
          <w:szCs w:val="28"/>
          <w:lang w:eastAsia="uk-UA"/>
        </w:rPr>
        <w:t>роботі, а також попередження випадків порушення ділової та професійної етики.</w:t>
      </w:r>
    </w:p>
    <w:p w:rsidR="008C5686" w:rsidRDefault="002F2FE5" w:rsidP="008C5686">
      <w:pPr>
        <w:pStyle w:val="rvps2"/>
        <w:shd w:val="clear" w:color="auto" w:fill="FFFFFF"/>
        <w:spacing w:before="0" w:beforeAutospacing="0" w:after="0" w:afterAutospacing="0"/>
        <w:ind w:firstLine="567"/>
        <w:jc w:val="both"/>
        <w:rPr>
          <w:color w:val="333333"/>
          <w:sz w:val="28"/>
          <w:szCs w:val="28"/>
        </w:rPr>
      </w:pPr>
      <w:r>
        <w:rPr>
          <w:color w:val="333333"/>
          <w:sz w:val="28"/>
          <w:szCs w:val="28"/>
        </w:rPr>
        <w:t xml:space="preserve">2. Кодекс розроблений на основі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05.08.2016 року № 158 «Про затвердження Загальних правил етичної поведінки державних службовців та посадових осіб місцевого самоврядування»  </w:t>
      </w:r>
    </w:p>
    <w:p w:rsidR="002F2FE5" w:rsidRPr="00D52017" w:rsidRDefault="008C5686" w:rsidP="008C5686">
      <w:pPr>
        <w:pStyle w:val="rvps2"/>
        <w:shd w:val="clear" w:color="auto" w:fill="FFFFFF"/>
        <w:spacing w:before="0" w:beforeAutospacing="0" w:after="0" w:afterAutospacing="0"/>
        <w:jc w:val="both"/>
        <w:rPr>
          <w:sz w:val="28"/>
          <w:szCs w:val="28"/>
        </w:rPr>
      </w:pPr>
      <w:r>
        <w:rPr>
          <w:sz w:val="28"/>
          <w:szCs w:val="28"/>
        </w:rPr>
        <w:t>(</w:t>
      </w:r>
      <w:r w:rsidR="002F2FE5">
        <w:rPr>
          <w:sz w:val="28"/>
          <w:szCs w:val="28"/>
        </w:rPr>
        <w:t xml:space="preserve">у редакції наказу Національного агентства України з питань державної служби від 28.04.2021 року № 72-21), </w:t>
      </w:r>
      <w:r w:rsidR="002F2FE5">
        <w:rPr>
          <w:color w:val="333333"/>
          <w:sz w:val="28"/>
          <w:szCs w:val="28"/>
        </w:rPr>
        <w:t xml:space="preserve">законів України «Про службу в органах місцевого самоврядування», Закону України «Про запобігання корупції», </w:t>
      </w:r>
      <w:hyperlink r:id="rId6" w:tgtFrame="_blank" w:history="1">
        <w:r w:rsidR="002F2FE5" w:rsidRPr="00D52017">
          <w:rPr>
            <w:sz w:val="28"/>
            <w:szCs w:val="28"/>
          </w:rPr>
          <w:t>«Про засади запобігання та протидії дискримінації в Україні»</w:t>
        </w:r>
      </w:hyperlink>
      <w:r w:rsidR="002F2FE5" w:rsidRPr="00D52017">
        <w:rPr>
          <w:sz w:val="28"/>
          <w:szCs w:val="28"/>
        </w:rPr>
        <w:t>, </w:t>
      </w:r>
      <w:hyperlink r:id="rId7" w:tgtFrame="_blank" w:history="1">
        <w:r w:rsidR="002F2FE5" w:rsidRPr="00D52017">
          <w:rPr>
            <w:sz w:val="28"/>
            <w:szCs w:val="28"/>
          </w:rPr>
          <w:t>«Про забезпечення рівних прав та можливостей жінок і чоловіків»</w:t>
        </w:r>
      </w:hyperlink>
      <w:r w:rsidR="002F2FE5" w:rsidRPr="00D52017">
        <w:rPr>
          <w:sz w:val="28"/>
          <w:szCs w:val="28"/>
        </w:rPr>
        <w:t>.</w:t>
      </w:r>
    </w:p>
    <w:p w:rsidR="008C5686" w:rsidRDefault="002F2FE5" w:rsidP="008C5686">
      <w:pPr>
        <w:ind w:firstLine="567"/>
        <w:jc w:val="both"/>
        <w:rPr>
          <w:color w:val="333333"/>
          <w:sz w:val="28"/>
          <w:szCs w:val="28"/>
          <w:lang w:eastAsia="uk-UA"/>
        </w:rPr>
      </w:pPr>
      <w:r>
        <w:rPr>
          <w:color w:val="333333"/>
          <w:sz w:val="28"/>
          <w:szCs w:val="28"/>
          <w:lang w:eastAsia="uk-UA"/>
        </w:rPr>
        <w:t xml:space="preserve">3. Виконання норм і правил дійсного Кодексу є обов'язковим для всіх </w:t>
      </w:r>
      <w:r w:rsidR="008D0DDD">
        <w:rPr>
          <w:color w:val="333333"/>
          <w:sz w:val="28"/>
          <w:szCs w:val="28"/>
          <w:lang w:eastAsia="uk-UA"/>
        </w:rPr>
        <w:t xml:space="preserve"> </w:t>
      </w:r>
    </w:p>
    <w:p w:rsidR="008D0DDD" w:rsidRDefault="008C5686" w:rsidP="008C5686">
      <w:pPr>
        <w:jc w:val="both"/>
        <w:rPr>
          <w:sz w:val="28"/>
          <w:szCs w:val="28"/>
        </w:rPr>
      </w:pPr>
      <w:r>
        <w:rPr>
          <w:color w:val="333333"/>
          <w:sz w:val="28"/>
          <w:szCs w:val="28"/>
          <w:lang w:eastAsia="uk-UA"/>
        </w:rPr>
        <w:t>п</w:t>
      </w:r>
      <w:r w:rsidR="002F2FE5">
        <w:rPr>
          <w:color w:val="333333"/>
          <w:sz w:val="28"/>
          <w:szCs w:val="28"/>
          <w:lang w:eastAsia="uk-UA"/>
        </w:rPr>
        <w:t>осадових осіб виконавчого комітету Нововолинської  міської ради</w:t>
      </w:r>
      <w:r w:rsidR="008D0DDD">
        <w:rPr>
          <w:color w:val="333333"/>
          <w:sz w:val="28"/>
          <w:szCs w:val="28"/>
          <w:lang w:eastAsia="uk-UA"/>
        </w:rPr>
        <w:t xml:space="preserve">, </w:t>
      </w:r>
      <w:r w:rsidR="008D0DDD">
        <w:rPr>
          <w:sz w:val="28"/>
          <w:szCs w:val="28"/>
        </w:rPr>
        <w:t>працівників підприємств, установ, організацій комунальної власності.</w:t>
      </w:r>
    </w:p>
    <w:p w:rsidR="002F2FE5" w:rsidRDefault="002F2FE5" w:rsidP="008C5686">
      <w:pPr>
        <w:shd w:val="clear" w:color="auto" w:fill="FFFFFF"/>
        <w:ind w:firstLine="567"/>
        <w:jc w:val="both"/>
        <w:textAlignment w:val="top"/>
        <w:rPr>
          <w:color w:val="333333"/>
          <w:sz w:val="28"/>
          <w:szCs w:val="28"/>
          <w:lang w:eastAsia="uk-UA"/>
        </w:rPr>
      </w:pPr>
      <w:r>
        <w:rPr>
          <w:color w:val="333333"/>
          <w:sz w:val="28"/>
          <w:szCs w:val="28"/>
          <w:lang w:eastAsia="uk-UA"/>
        </w:rPr>
        <w:t>4. Доповнення та зміни до даного Кодексу вносяться за відповідним рішенням виконавчого комітету міської ради.</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Pr>
          <w:color w:val="333333"/>
          <w:sz w:val="28"/>
          <w:szCs w:val="28"/>
        </w:rPr>
        <w:t xml:space="preserve"> </w:t>
      </w:r>
    </w:p>
    <w:p w:rsidR="00A05DF8" w:rsidRDefault="00A05DF8" w:rsidP="00A05DF8">
      <w:pPr>
        <w:pStyle w:val="rvps6"/>
        <w:shd w:val="clear" w:color="auto" w:fill="FFFFFF"/>
        <w:spacing w:before="0" w:beforeAutospacing="0" w:after="0" w:afterAutospacing="0"/>
        <w:ind w:left="363" w:right="363"/>
        <w:jc w:val="center"/>
        <w:rPr>
          <w:b/>
          <w:sz w:val="28"/>
          <w:szCs w:val="28"/>
          <w:bdr w:val="none" w:sz="0" w:space="0" w:color="auto" w:frame="1"/>
        </w:rPr>
      </w:pPr>
      <w:r w:rsidRPr="00A05DF8">
        <w:rPr>
          <w:b/>
          <w:sz w:val="28"/>
          <w:szCs w:val="28"/>
          <w:bdr w:val="none" w:sz="0" w:space="0" w:color="auto" w:frame="1"/>
        </w:rPr>
        <w:t xml:space="preserve">II. ЗАГАЛЬНІ ОБОВ’ЯЗКИ </w:t>
      </w:r>
    </w:p>
    <w:p w:rsidR="002F2FE5" w:rsidRDefault="00A05DF8" w:rsidP="00A05DF8">
      <w:pPr>
        <w:pStyle w:val="rvps6"/>
        <w:shd w:val="clear" w:color="auto" w:fill="FFFFFF"/>
        <w:spacing w:before="0" w:beforeAutospacing="0" w:after="0" w:afterAutospacing="0"/>
        <w:ind w:left="363" w:right="363"/>
        <w:jc w:val="center"/>
        <w:rPr>
          <w:b/>
          <w:bCs/>
          <w:color w:val="333333"/>
          <w:sz w:val="28"/>
          <w:szCs w:val="28"/>
          <w:bdr w:val="none" w:sz="0" w:space="0" w:color="auto" w:frame="1"/>
        </w:rPr>
      </w:pPr>
      <w:r w:rsidRPr="00A05DF8">
        <w:rPr>
          <w:b/>
          <w:sz w:val="28"/>
          <w:szCs w:val="28"/>
          <w:bdr w:val="none" w:sz="0" w:space="0" w:color="auto" w:frame="1"/>
        </w:rPr>
        <w:t xml:space="preserve"> ПОСАДОВИХ ОСІ</w:t>
      </w:r>
      <w:r>
        <w:rPr>
          <w:b/>
          <w:sz w:val="28"/>
          <w:szCs w:val="28"/>
          <w:bdr w:val="none" w:sz="0" w:space="0" w:color="auto" w:frame="1"/>
        </w:rPr>
        <w:t>Б</w:t>
      </w:r>
      <w:r w:rsidRPr="00A05DF8">
        <w:rPr>
          <w:b/>
          <w:sz w:val="28"/>
          <w:szCs w:val="28"/>
          <w:bdr w:val="none" w:sz="0" w:space="0" w:color="auto" w:frame="1"/>
        </w:rPr>
        <w:t xml:space="preserve"> МІСЦЕВОГО САМОВРЯДУВАННЯ,</w:t>
      </w:r>
      <w:r w:rsidRPr="00A05DF8">
        <w:rPr>
          <w:b/>
          <w:bCs/>
          <w:color w:val="333333"/>
          <w:sz w:val="28"/>
          <w:szCs w:val="28"/>
          <w:bdr w:val="none" w:sz="0" w:space="0" w:color="auto" w:frame="1"/>
        </w:rPr>
        <w:t xml:space="preserve"> ПРАЦІВНИКІВ ПІДПРИЄМСТВ, УСТАНОВ, ОРГАНІЗАЦІЙ КОМУНАЛЬНОЇ ВЛАСНОСТІ </w:t>
      </w:r>
    </w:p>
    <w:p w:rsidR="00A05DF8" w:rsidRPr="00A05DF8" w:rsidRDefault="00A05DF8" w:rsidP="00A05DF8">
      <w:pPr>
        <w:pStyle w:val="rvps6"/>
        <w:shd w:val="clear" w:color="auto" w:fill="FFFFFF"/>
        <w:spacing w:before="0" w:beforeAutospacing="0" w:after="0" w:afterAutospacing="0"/>
        <w:ind w:left="363" w:right="363"/>
        <w:jc w:val="center"/>
        <w:rPr>
          <w:b/>
          <w:bCs/>
          <w:color w:val="333333"/>
          <w:sz w:val="28"/>
          <w:szCs w:val="28"/>
          <w:bdr w:val="none" w:sz="0" w:space="0" w:color="auto" w:frame="1"/>
        </w:rPr>
      </w:pP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1. </w:t>
      </w:r>
      <w:r>
        <w:rPr>
          <w:color w:val="333333"/>
          <w:sz w:val="28"/>
          <w:szCs w:val="28"/>
        </w:rPr>
        <w:t xml:space="preserve">Посадові особи місцевого самоврядування, працівники підприємств, установ і організацій  </w:t>
      </w:r>
      <w:r w:rsidR="00A05DF8">
        <w:rPr>
          <w:color w:val="333333"/>
          <w:sz w:val="28"/>
          <w:szCs w:val="28"/>
        </w:rPr>
        <w:t>комунальної власності</w:t>
      </w:r>
      <w:r>
        <w:rPr>
          <w:color w:val="333333"/>
          <w:sz w:val="28"/>
          <w:szCs w:val="28"/>
        </w:rPr>
        <w:t xml:space="preserve"> </w:t>
      </w:r>
      <w:r w:rsidRPr="00BB4508">
        <w:rPr>
          <w:color w:val="333333"/>
          <w:sz w:val="28"/>
          <w:szCs w:val="28"/>
        </w:rPr>
        <w:t xml:space="preserve">під час виконання своїх посадових обов’язків зобов’язані неухильно дотримуватись загальновизнаних етичних норм поведінки, </w:t>
      </w:r>
      <w:r w:rsidRPr="00BB4508">
        <w:rPr>
          <w:color w:val="333333"/>
          <w:sz w:val="28"/>
          <w:szCs w:val="28"/>
        </w:rPr>
        <w:lastRenderedPageBreak/>
        <w:t>бути доброзичливими та ввічливими, дотримуватись високої культури спілкування, з повагою ставитись до прав, свобод та законних інтересів людини і громадянина, об’єднань громадян, інших юридичних осіб.</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2. </w:t>
      </w:r>
      <w:r>
        <w:rPr>
          <w:color w:val="333333"/>
          <w:sz w:val="28"/>
          <w:szCs w:val="28"/>
        </w:rPr>
        <w:t xml:space="preserve">Посадові особи місцевого самоврядування, працівники підприємств, установ і організацій </w:t>
      </w:r>
      <w:r w:rsidR="00A05DF8">
        <w:rPr>
          <w:color w:val="333333"/>
          <w:sz w:val="28"/>
          <w:szCs w:val="28"/>
        </w:rPr>
        <w:t xml:space="preserve">комунальної власності </w:t>
      </w:r>
      <w:r w:rsidRPr="00BB4508">
        <w:rPr>
          <w:color w:val="333333"/>
          <w:sz w:val="28"/>
          <w:szCs w:val="28"/>
        </w:rPr>
        <w:t>своєю поведінкою мають зміцнювати авторитет державної служби і служби в органах місцевого самоврядування, а також позитивну репутацію державних органів та органів місцевого самоврядування.</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Pr>
          <w:color w:val="333333"/>
          <w:sz w:val="28"/>
          <w:szCs w:val="28"/>
        </w:rPr>
        <w:t>Посадові особи місцевого самоврядування, працівники підприємств, установ і організацій</w:t>
      </w:r>
      <w:r w:rsidR="00A05DF8">
        <w:rPr>
          <w:color w:val="333333"/>
          <w:sz w:val="28"/>
          <w:szCs w:val="28"/>
        </w:rPr>
        <w:t xml:space="preserve"> комунальної власності </w:t>
      </w:r>
      <w:r w:rsidRPr="00BB4508">
        <w:rPr>
          <w:color w:val="333333"/>
          <w:sz w:val="28"/>
          <w:szCs w:val="28"/>
        </w:rPr>
        <w:t>під час виконання своїх посадових обов’язків повинні проявляти стриманість у разі критики чи образ з боку громадян, зауважувати щодо неприйнятності такої поведінки і необхідності дотримання норм ввічливого спілкування.</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Pr>
          <w:color w:val="333333"/>
          <w:sz w:val="28"/>
          <w:szCs w:val="28"/>
        </w:rPr>
        <w:t>Посадові особи місцевого самоврядування, працівники підприємств, установ і організацій</w:t>
      </w:r>
      <w:r w:rsidR="00A05DF8">
        <w:rPr>
          <w:color w:val="333333"/>
          <w:sz w:val="28"/>
          <w:szCs w:val="28"/>
        </w:rPr>
        <w:t xml:space="preserve"> комунальної власності</w:t>
      </w:r>
      <w:r w:rsidRPr="00BB4508">
        <w:rPr>
          <w:color w:val="333333"/>
          <w:sz w:val="28"/>
          <w:szCs w:val="28"/>
        </w:rPr>
        <w:t xml:space="preserve">, у тому числі в поза робочий час, повинні утримуватися від поширення інформації, зокрема розміщення коментарів на </w:t>
      </w:r>
      <w:proofErr w:type="spellStart"/>
      <w:r w:rsidRPr="00BB4508">
        <w:rPr>
          <w:color w:val="333333"/>
          <w:sz w:val="28"/>
          <w:szCs w:val="28"/>
        </w:rPr>
        <w:t>веб-сайтах</w:t>
      </w:r>
      <w:proofErr w:type="spellEnd"/>
      <w:r w:rsidRPr="00BB4508">
        <w:rPr>
          <w:color w:val="333333"/>
          <w:sz w:val="28"/>
          <w:szCs w:val="28"/>
        </w:rPr>
        <w:t xml:space="preserve"> і у соціальних мережах, що можуть завдати шкоди репутації державних органів та органів місцевого самоврядування.</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3. </w:t>
      </w:r>
      <w:r>
        <w:rPr>
          <w:color w:val="333333"/>
          <w:sz w:val="28"/>
          <w:szCs w:val="28"/>
        </w:rPr>
        <w:t xml:space="preserve">Посадові особи місцевого самоврядування, працівники підприємств, установ і організацій </w:t>
      </w:r>
      <w:r w:rsidR="00A05DF8">
        <w:rPr>
          <w:color w:val="333333"/>
          <w:sz w:val="28"/>
          <w:szCs w:val="28"/>
        </w:rPr>
        <w:t xml:space="preserve">комунальної власності </w:t>
      </w:r>
      <w:r w:rsidRPr="00BB4508">
        <w:rPr>
          <w:color w:val="333333"/>
          <w:sz w:val="28"/>
          <w:szCs w:val="28"/>
        </w:rPr>
        <w:t>зобов’язані у своїй поведінці не допускати:</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використання нецензурної лексики, підвищеної інтонації;</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принизливих коментарів щодо зовнішнього вигляду, одягу, віку, статі, сімейного стану або віросповідання особи;</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поширення чуток, обговорення особистого або сімейного життя колег, членів їх сімей та інших близьких осіб;</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впливу приватних, сімейних, суспільних або інших стосунків чи інтересів на його (її) поведінку та прийняття рішень під час виконання своїх посадових обов’язків;</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прояву будь-якої з форм дискримінації за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а також за мовними або іншими ознаками;</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дій сексуального характеру, виражених словесно (погрози, залякування, непристойні зауваження) або фізично (доторкання, поплескування), що принижують чи ображають осіб, які перебувають у відносинах трудового, службового, матеріального чи іншого підпорядкування.</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Pr>
          <w:color w:val="333333"/>
          <w:sz w:val="28"/>
          <w:szCs w:val="28"/>
        </w:rPr>
        <w:t>Посадові особи місцевого самоврядування, працівники підприємств, установ і організацій</w:t>
      </w:r>
      <w:r w:rsidR="00A05DF8">
        <w:rPr>
          <w:color w:val="333333"/>
          <w:sz w:val="28"/>
          <w:szCs w:val="28"/>
        </w:rPr>
        <w:t xml:space="preserve"> комунальної власності</w:t>
      </w:r>
      <w:r>
        <w:rPr>
          <w:color w:val="333333"/>
          <w:sz w:val="28"/>
          <w:szCs w:val="28"/>
        </w:rPr>
        <w:t xml:space="preserve"> </w:t>
      </w:r>
      <w:r w:rsidRPr="00BB4508">
        <w:rPr>
          <w:color w:val="333333"/>
          <w:sz w:val="28"/>
          <w:szCs w:val="28"/>
        </w:rPr>
        <w:t>повинні запобігати виникненню конфліктів з громадянами, керівниками, колегами та підлеглими.</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4. </w:t>
      </w:r>
      <w:r>
        <w:rPr>
          <w:color w:val="333333"/>
          <w:sz w:val="28"/>
          <w:szCs w:val="28"/>
        </w:rPr>
        <w:t xml:space="preserve">Посадові особи місцевого самоврядування, працівники підприємств, установ і організацій </w:t>
      </w:r>
      <w:r w:rsidR="00A05DF8">
        <w:rPr>
          <w:color w:val="333333"/>
          <w:sz w:val="28"/>
          <w:szCs w:val="28"/>
        </w:rPr>
        <w:t xml:space="preserve">комунальної власності </w:t>
      </w:r>
      <w:r w:rsidRPr="00BB4508">
        <w:rPr>
          <w:color w:val="333333"/>
          <w:sz w:val="28"/>
          <w:szCs w:val="28"/>
        </w:rPr>
        <w:t xml:space="preserve">повинні постійно підвищувати свій культурний рівень, рівень свого професійного розвитку, поліпшувати свої уміння, </w:t>
      </w:r>
      <w:r w:rsidRPr="00BB4508">
        <w:rPr>
          <w:color w:val="333333"/>
          <w:sz w:val="28"/>
          <w:szCs w:val="28"/>
        </w:rPr>
        <w:lastRenderedPageBreak/>
        <w:t>знання і навички відповідно до функцій та завдань за посадою, зокрема в частині цифрової грамотності, удосконалювати організацію службової діяльності.</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5. </w:t>
      </w:r>
      <w:r>
        <w:rPr>
          <w:color w:val="333333"/>
          <w:sz w:val="28"/>
          <w:szCs w:val="28"/>
        </w:rPr>
        <w:t xml:space="preserve">Посадові особи місцевого самоврядування, працівники підприємств, установ і організацій </w:t>
      </w:r>
      <w:r w:rsidR="00A05DF8">
        <w:rPr>
          <w:color w:val="333333"/>
          <w:sz w:val="28"/>
          <w:szCs w:val="28"/>
        </w:rPr>
        <w:t xml:space="preserve">комунальної власності </w:t>
      </w:r>
      <w:r w:rsidRPr="00BB4508">
        <w:rPr>
          <w:color w:val="333333"/>
          <w:sz w:val="28"/>
          <w:szCs w:val="28"/>
        </w:rPr>
        <w:t>зобов’язані з повагою ставитися до державних символів України, використовувати державну мову під час виконання своїх посадових обов’язків, постійно підвищувати свій рівень володіння державною мовою, не допускати дискримінації державної мови.</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6. Одяг </w:t>
      </w:r>
      <w:r>
        <w:rPr>
          <w:color w:val="333333"/>
          <w:sz w:val="28"/>
          <w:szCs w:val="28"/>
        </w:rPr>
        <w:t>посадових осіб місцевого самоврядування, працівників підприємств, установ і організацій</w:t>
      </w:r>
      <w:r w:rsidR="00A05DF8">
        <w:rPr>
          <w:color w:val="333333"/>
          <w:sz w:val="28"/>
          <w:szCs w:val="28"/>
        </w:rPr>
        <w:t xml:space="preserve"> комунальної власності</w:t>
      </w:r>
      <w:r>
        <w:rPr>
          <w:color w:val="333333"/>
          <w:sz w:val="28"/>
          <w:szCs w:val="28"/>
        </w:rPr>
        <w:t xml:space="preserve"> </w:t>
      </w:r>
      <w:r w:rsidRPr="00BB4508">
        <w:rPr>
          <w:color w:val="333333"/>
          <w:sz w:val="28"/>
          <w:szCs w:val="28"/>
        </w:rPr>
        <w:t>повинен бути офіційно-ділового стилю і відповідати загальноприйнятим вимогам пристойності.</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7. </w:t>
      </w:r>
      <w:r>
        <w:rPr>
          <w:color w:val="333333"/>
          <w:sz w:val="28"/>
          <w:szCs w:val="28"/>
        </w:rPr>
        <w:t xml:space="preserve">Посадові особи місцевого самоврядування, працівники підприємств, установ і організацій </w:t>
      </w:r>
      <w:r w:rsidR="00A05DF8">
        <w:rPr>
          <w:color w:val="333333"/>
          <w:sz w:val="28"/>
          <w:szCs w:val="28"/>
        </w:rPr>
        <w:t xml:space="preserve">комунальної власності </w:t>
      </w:r>
      <w:r w:rsidRPr="00BB4508">
        <w:rPr>
          <w:color w:val="333333"/>
          <w:sz w:val="28"/>
          <w:szCs w:val="28"/>
        </w:rPr>
        <w:t>мають шанувати народні звичаї і національні традиції.</w:t>
      </w:r>
    </w:p>
    <w:p w:rsidR="002F2FE5"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8. Якщо </w:t>
      </w:r>
      <w:r>
        <w:rPr>
          <w:color w:val="333333"/>
          <w:sz w:val="28"/>
          <w:szCs w:val="28"/>
        </w:rPr>
        <w:t>посадовій особ</w:t>
      </w:r>
      <w:r w:rsidR="00A05DF8">
        <w:rPr>
          <w:color w:val="333333"/>
          <w:sz w:val="28"/>
          <w:szCs w:val="28"/>
        </w:rPr>
        <w:t>і</w:t>
      </w:r>
      <w:r>
        <w:rPr>
          <w:color w:val="333333"/>
          <w:sz w:val="28"/>
          <w:szCs w:val="28"/>
        </w:rPr>
        <w:t xml:space="preserve"> місцевого самоврядування, працівнику підприємства, установи і організації </w:t>
      </w:r>
      <w:r w:rsidR="00A05DF8">
        <w:rPr>
          <w:color w:val="333333"/>
          <w:sz w:val="28"/>
          <w:szCs w:val="28"/>
        </w:rPr>
        <w:t xml:space="preserve">комунальної власності </w:t>
      </w:r>
      <w:r w:rsidRPr="00BB4508">
        <w:rPr>
          <w:color w:val="333333"/>
          <w:sz w:val="28"/>
          <w:szCs w:val="28"/>
        </w:rPr>
        <w:t xml:space="preserve">стало відомо про загрозу чи факти порушення цих Загальних правил, зокрема, прояву будь-якої форми дискримінації, насильства за ознакою статі, сексуального домагання, </w:t>
      </w:r>
      <w:proofErr w:type="spellStart"/>
      <w:r w:rsidRPr="00BB4508">
        <w:rPr>
          <w:color w:val="333333"/>
          <w:sz w:val="28"/>
          <w:szCs w:val="28"/>
        </w:rPr>
        <w:t>недоброчесності</w:t>
      </w:r>
      <w:proofErr w:type="spellEnd"/>
      <w:r w:rsidRPr="00BB4508">
        <w:rPr>
          <w:color w:val="333333"/>
          <w:sz w:val="28"/>
          <w:szCs w:val="28"/>
        </w:rPr>
        <w:t xml:space="preserve"> або неправомірного поширення інформації з обмеженим доступом інш</w:t>
      </w:r>
      <w:r w:rsidR="00A05DF8">
        <w:rPr>
          <w:color w:val="333333"/>
          <w:sz w:val="28"/>
          <w:szCs w:val="28"/>
        </w:rPr>
        <w:t>ою</w:t>
      </w:r>
      <w:r w:rsidRPr="00BB4508">
        <w:rPr>
          <w:color w:val="333333"/>
          <w:sz w:val="28"/>
          <w:szCs w:val="28"/>
        </w:rPr>
        <w:t xml:space="preserve"> </w:t>
      </w:r>
      <w:r>
        <w:rPr>
          <w:color w:val="333333"/>
          <w:sz w:val="28"/>
          <w:szCs w:val="28"/>
        </w:rPr>
        <w:t>посадов</w:t>
      </w:r>
      <w:r w:rsidR="00A05DF8">
        <w:rPr>
          <w:color w:val="333333"/>
          <w:sz w:val="28"/>
          <w:szCs w:val="28"/>
        </w:rPr>
        <w:t>ою</w:t>
      </w:r>
      <w:r>
        <w:rPr>
          <w:color w:val="333333"/>
          <w:sz w:val="28"/>
          <w:szCs w:val="28"/>
        </w:rPr>
        <w:t xml:space="preserve"> особ</w:t>
      </w:r>
      <w:r w:rsidR="00A05DF8">
        <w:rPr>
          <w:color w:val="333333"/>
          <w:sz w:val="28"/>
          <w:szCs w:val="28"/>
        </w:rPr>
        <w:t>ою</w:t>
      </w:r>
      <w:r w:rsidRPr="00BB4508">
        <w:rPr>
          <w:color w:val="333333"/>
          <w:sz w:val="28"/>
          <w:szCs w:val="28"/>
        </w:rPr>
        <w:t xml:space="preserve"> місцевого самоврядування,</w:t>
      </w:r>
      <w:r>
        <w:rPr>
          <w:color w:val="333333"/>
          <w:sz w:val="28"/>
          <w:szCs w:val="28"/>
        </w:rPr>
        <w:t xml:space="preserve"> працівник</w:t>
      </w:r>
      <w:r w:rsidR="00A05DF8">
        <w:rPr>
          <w:color w:val="333333"/>
          <w:sz w:val="28"/>
          <w:szCs w:val="28"/>
        </w:rPr>
        <w:t>ом</w:t>
      </w:r>
      <w:r>
        <w:rPr>
          <w:color w:val="333333"/>
          <w:sz w:val="28"/>
          <w:szCs w:val="28"/>
        </w:rPr>
        <w:t xml:space="preserve"> підприємств</w:t>
      </w:r>
      <w:r w:rsidR="00A05DF8">
        <w:rPr>
          <w:color w:val="333333"/>
          <w:sz w:val="28"/>
          <w:szCs w:val="28"/>
        </w:rPr>
        <w:t>а</w:t>
      </w:r>
      <w:r>
        <w:rPr>
          <w:color w:val="333333"/>
          <w:sz w:val="28"/>
          <w:szCs w:val="28"/>
        </w:rPr>
        <w:t>, устано</w:t>
      </w:r>
      <w:r w:rsidR="00A05DF8">
        <w:rPr>
          <w:color w:val="333333"/>
          <w:sz w:val="28"/>
          <w:szCs w:val="28"/>
        </w:rPr>
        <w:t>ви</w:t>
      </w:r>
      <w:r>
        <w:rPr>
          <w:color w:val="333333"/>
          <w:sz w:val="28"/>
          <w:szCs w:val="28"/>
        </w:rPr>
        <w:t xml:space="preserve"> і організаці</w:t>
      </w:r>
      <w:r w:rsidR="00A05DF8">
        <w:rPr>
          <w:color w:val="333333"/>
          <w:sz w:val="28"/>
          <w:szCs w:val="28"/>
        </w:rPr>
        <w:t>ї</w:t>
      </w:r>
      <w:r w:rsidRPr="00BB4508">
        <w:rPr>
          <w:color w:val="333333"/>
          <w:sz w:val="28"/>
          <w:szCs w:val="28"/>
        </w:rPr>
        <w:t xml:space="preserve"> </w:t>
      </w:r>
      <w:r w:rsidR="00A05DF8">
        <w:rPr>
          <w:color w:val="333333"/>
          <w:sz w:val="28"/>
          <w:szCs w:val="28"/>
        </w:rPr>
        <w:t xml:space="preserve">комунальної власності, </w:t>
      </w:r>
      <w:r w:rsidRPr="00BB4508">
        <w:rPr>
          <w:color w:val="333333"/>
          <w:sz w:val="28"/>
          <w:szCs w:val="28"/>
        </w:rPr>
        <w:t>він (вона) повинен (повинна) негайно повідомити про це безпосереднього керівника, керівника вищого рівня (у разі необхідності).</w:t>
      </w:r>
    </w:p>
    <w:p w:rsidR="00A05DF8" w:rsidRPr="00BB4508" w:rsidRDefault="00A05DF8" w:rsidP="002F2FE5">
      <w:pPr>
        <w:pStyle w:val="rvps2"/>
        <w:shd w:val="clear" w:color="auto" w:fill="FFFFFF"/>
        <w:spacing w:before="0" w:beforeAutospacing="0" w:after="121" w:afterAutospacing="0"/>
        <w:ind w:firstLine="363"/>
        <w:jc w:val="both"/>
        <w:rPr>
          <w:color w:val="333333"/>
          <w:sz w:val="28"/>
          <w:szCs w:val="28"/>
        </w:rPr>
      </w:pPr>
      <w:r>
        <w:rPr>
          <w:color w:val="333333"/>
          <w:sz w:val="19"/>
          <w:szCs w:val="19"/>
          <w:shd w:val="clear" w:color="auto" w:fill="FFFFFF"/>
        </w:rPr>
        <w:t xml:space="preserve"> </w:t>
      </w:r>
    </w:p>
    <w:p w:rsidR="002F2FE5" w:rsidRPr="00BB4508" w:rsidRDefault="00A05DF8" w:rsidP="002F2FE5">
      <w:pPr>
        <w:pStyle w:val="rvps6"/>
        <w:shd w:val="clear" w:color="auto" w:fill="FFFFFF"/>
        <w:spacing w:before="242" w:beforeAutospacing="0" w:after="363" w:afterAutospacing="0"/>
        <w:ind w:left="363" w:right="363"/>
        <w:jc w:val="center"/>
        <w:rPr>
          <w:color w:val="333333"/>
          <w:sz w:val="28"/>
          <w:szCs w:val="28"/>
        </w:rPr>
      </w:pPr>
      <w:r w:rsidRPr="00BB4508">
        <w:rPr>
          <w:rStyle w:val="rvts15"/>
          <w:b/>
          <w:bCs/>
          <w:color w:val="333333"/>
          <w:sz w:val="28"/>
          <w:szCs w:val="28"/>
        </w:rPr>
        <w:t>III. ДОБРОЧЕСНІСТЬ</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1. </w:t>
      </w:r>
      <w:r>
        <w:rPr>
          <w:color w:val="333333"/>
          <w:sz w:val="28"/>
          <w:szCs w:val="28"/>
        </w:rPr>
        <w:t xml:space="preserve">Посадові особи місцевого самоврядування, працівники підприємств, установ і організацій </w:t>
      </w:r>
      <w:r w:rsidR="00A05DF8">
        <w:rPr>
          <w:color w:val="333333"/>
          <w:sz w:val="28"/>
          <w:szCs w:val="28"/>
        </w:rPr>
        <w:t xml:space="preserve"> комунальної власності </w:t>
      </w:r>
      <w:r w:rsidRPr="00BB4508">
        <w:rPr>
          <w:color w:val="333333"/>
          <w:sz w:val="28"/>
          <w:szCs w:val="28"/>
        </w:rPr>
        <w:t>зобов’язані виконувати свої посадові обов’язки якнайкраще, чесно і неупереджено, незважаючи на особисті ідеологічні, релігійні або інші погляди, не надавати будь-яких переваг та не виявляти прихильність до окремих фізичних чи юридичних осіб, громадських, політичних, релігійних організацій, а також не допускати ухилення від прийняття рішень та відповідальності за свої дії (бездіяльність) та рішення.</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2. </w:t>
      </w:r>
      <w:r>
        <w:rPr>
          <w:color w:val="333333"/>
          <w:sz w:val="28"/>
          <w:szCs w:val="28"/>
        </w:rPr>
        <w:t>Посадова особа місцевого самоврядування, працівник  підприємства, установи і організації</w:t>
      </w:r>
      <w:r w:rsidR="00A05DF8">
        <w:rPr>
          <w:color w:val="333333"/>
          <w:sz w:val="28"/>
          <w:szCs w:val="28"/>
        </w:rPr>
        <w:t xml:space="preserve"> комунальної власності</w:t>
      </w:r>
      <w:r>
        <w:rPr>
          <w:color w:val="333333"/>
          <w:sz w:val="28"/>
          <w:szCs w:val="28"/>
        </w:rPr>
        <w:t xml:space="preserve"> </w:t>
      </w:r>
      <w:r w:rsidRPr="00BB4508">
        <w:rPr>
          <w:color w:val="333333"/>
          <w:sz w:val="28"/>
          <w:szCs w:val="28"/>
        </w:rPr>
        <w:t>зобов’язані діяти доброчесно, а саме:</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спрямовувати свої дії на захист публічних інтересів та недопущення конфлікту між приватними та публічними інтересами, уникати виникнення реального та потенційного конфлікту інтересів у своїй діяльності;</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не використовувати службове становище в приватних інтересах чи в неправомірних приватних інтересах інших осіб, у тому числі не використовувати свій статус та інформацію про місце роботи з метою одержання неправомірної вигоди для себе чи інших осіб;</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lastRenderedPageBreak/>
        <w:t>не розголошувати інформацію, що стала йому (їй) відома у зв’</w:t>
      </w:r>
      <w:r w:rsidR="00A05DF8">
        <w:rPr>
          <w:color w:val="333333"/>
          <w:sz w:val="28"/>
          <w:szCs w:val="28"/>
        </w:rPr>
        <w:t>язку з виконанням посадових обо</w:t>
      </w:r>
      <w:r w:rsidRPr="00BB4508">
        <w:rPr>
          <w:color w:val="333333"/>
          <w:sz w:val="28"/>
          <w:szCs w:val="28"/>
        </w:rPr>
        <w:t>в’язків, зокрема персональні дані фізичних осіб, конфіденційну та іншу інформацію з обмеженим доступом, режим якої встановлено Законами України </w:t>
      </w:r>
      <w:hyperlink r:id="rId8" w:tgtFrame="_blank" w:history="1">
        <w:r w:rsidR="008C5686" w:rsidRPr="00D52017">
          <w:rPr>
            <w:color w:val="333333"/>
            <w:sz w:val="28"/>
            <w:szCs w:val="28"/>
          </w:rPr>
          <w:t xml:space="preserve">«Про </w:t>
        </w:r>
        <w:r w:rsidRPr="00D52017">
          <w:rPr>
            <w:color w:val="333333"/>
            <w:sz w:val="28"/>
            <w:szCs w:val="28"/>
          </w:rPr>
          <w:t>державну таємницю»</w:t>
        </w:r>
      </w:hyperlink>
      <w:r w:rsidRPr="00D52017">
        <w:rPr>
          <w:color w:val="333333"/>
          <w:sz w:val="28"/>
          <w:szCs w:val="28"/>
        </w:rPr>
        <w:t>, </w:t>
      </w:r>
      <w:hyperlink r:id="rId9" w:tgtFrame="_blank" w:history="1">
        <w:r w:rsidRPr="00D52017">
          <w:rPr>
            <w:color w:val="333333"/>
            <w:sz w:val="28"/>
            <w:szCs w:val="28"/>
          </w:rPr>
          <w:t>«Про інформацію»</w:t>
        </w:r>
      </w:hyperlink>
      <w:r w:rsidRPr="00D52017">
        <w:rPr>
          <w:color w:val="333333"/>
          <w:sz w:val="28"/>
          <w:szCs w:val="28"/>
        </w:rPr>
        <w:t>, </w:t>
      </w:r>
      <w:hyperlink r:id="rId10" w:tgtFrame="_blank" w:history="1">
        <w:r w:rsidRPr="00D52017">
          <w:rPr>
            <w:color w:val="333333"/>
            <w:sz w:val="28"/>
            <w:szCs w:val="28"/>
          </w:rPr>
          <w:t>«Про захист персональних даних»</w:t>
        </w:r>
      </w:hyperlink>
      <w:r w:rsidRPr="00D52017">
        <w:rPr>
          <w:color w:val="333333"/>
          <w:sz w:val="28"/>
          <w:szCs w:val="28"/>
        </w:rPr>
        <w:t> та </w:t>
      </w:r>
      <w:hyperlink r:id="rId11" w:tgtFrame="_blank" w:history="1">
        <w:r w:rsidRPr="00D52017">
          <w:rPr>
            <w:color w:val="333333"/>
            <w:sz w:val="28"/>
            <w:szCs w:val="28"/>
          </w:rPr>
          <w:t>«Про доступ до публічної інформації»</w:t>
        </w:r>
      </w:hyperlink>
      <w:r w:rsidRPr="00D52017">
        <w:rPr>
          <w:color w:val="333333"/>
          <w:sz w:val="28"/>
          <w:szCs w:val="28"/>
        </w:rPr>
        <w:t>, крім випадків, установле</w:t>
      </w:r>
      <w:r w:rsidRPr="00BB4508">
        <w:rPr>
          <w:color w:val="333333"/>
          <w:sz w:val="28"/>
          <w:szCs w:val="28"/>
        </w:rPr>
        <w:t>них законом.</w:t>
      </w:r>
    </w:p>
    <w:p w:rsidR="002F2FE5" w:rsidRPr="00BB4508" w:rsidRDefault="00A05DF8" w:rsidP="002F2FE5">
      <w:pPr>
        <w:pStyle w:val="rvps6"/>
        <w:shd w:val="clear" w:color="auto" w:fill="FFFFFF"/>
        <w:spacing w:before="242" w:beforeAutospacing="0" w:after="363" w:afterAutospacing="0"/>
        <w:ind w:left="363" w:right="363"/>
        <w:jc w:val="center"/>
        <w:rPr>
          <w:color w:val="333333"/>
          <w:sz w:val="28"/>
          <w:szCs w:val="28"/>
        </w:rPr>
      </w:pPr>
      <w:r w:rsidRPr="00BB4508">
        <w:rPr>
          <w:rStyle w:val="rvts15"/>
          <w:b/>
          <w:bCs/>
          <w:color w:val="333333"/>
          <w:sz w:val="28"/>
          <w:szCs w:val="28"/>
        </w:rPr>
        <w:t>IV. ВИКОРИСТАННЯ СЛУЖБОВОГО СТАНОВИЩА, РЕСУРСІВ ТА ІНФОРМАЦІЇ</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1. </w:t>
      </w:r>
      <w:r>
        <w:rPr>
          <w:color w:val="333333"/>
          <w:sz w:val="28"/>
          <w:szCs w:val="28"/>
        </w:rPr>
        <w:t>Посадові особи місцевого самоврядування, працівники підприємств, установ і організацій</w:t>
      </w:r>
      <w:r w:rsidR="00A05DF8">
        <w:rPr>
          <w:color w:val="333333"/>
          <w:sz w:val="28"/>
          <w:szCs w:val="28"/>
        </w:rPr>
        <w:t xml:space="preserve"> комунальної власності</w:t>
      </w:r>
      <w:r>
        <w:rPr>
          <w:color w:val="333333"/>
          <w:sz w:val="28"/>
          <w:szCs w:val="28"/>
        </w:rPr>
        <w:t xml:space="preserve"> </w:t>
      </w:r>
      <w:r w:rsidRPr="00BB4508">
        <w:rPr>
          <w:color w:val="333333"/>
          <w:sz w:val="28"/>
          <w:szCs w:val="28"/>
        </w:rPr>
        <w:t>повинні використовувати своє службове становище, ресурси держави та територіальної громади (рухоме та нерухоме майно, кошти, службову інформацію, технології, інтелектуальну власність, робочий час, репутацію тощо) виключно для виконання своїх посадових обов’язків і доручень керівників, наданих на підставі та у межах повноважень, передбачених </w:t>
      </w:r>
      <w:hyperlink r:id="rId12" w:tgtFrame="_blank" w:history="1">
        <w:r w:rsidRPr="00BB4508">
          <w:rPr>
            <w:rStyle w:val="a8"/>
            <w:color w:val="000099"/>
            <w:sz w:val="28"/>
            <w:szCs w:val="28"/>
          </w:rPr>
          <w:t>Конституцією</w:t>
        </w:r>
      </w:hyperlink>
      <w:r w:rsidRPr="00BB4508">
        <w:rPr>
          <w:color w:val="333333"/>
          <w:sz w:val="28"/>
          <w:szCs w:val="28"/>
        </w:rPr>
        <w:t> та законами України.</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2. </w:t>
      </w:r>
      <w:r>
        <w:rPr>
          <w:color w:val="333333"/>
          <w:sz w:val="28"/>
          <w:szCs w:val="28"/>
        </w:rPr>
        <w:t xml:space="preserve">Посадові особи місцевого самоврядування, працівники підприємств, установ і організацій </w:t>
      </w:r>
      <w:r w:rsidR="00A05DF8">
        <w:rPr>
          <w:color w:val="333333"/>
          <w:sz w:val="28"/>
          <w:szCs w:val="28"/>
        </w:rPr>
        <w:t xml:space="preserve">комунальної власності </w:t>
      </w:r>
      <w:r w:rsidRPr="00BB4508">
        <w:rPr>
          <w:color w:val="333333"/>
          <w:sz w:val="28"/>
          <w:szCs w:val="28"/>
        </w:rPr>
        <w:t>у своїй діяльності зобов’язані дотримуватись політичної неупередженості та нейтральності, а саме уникати демонстрації у будь-якому вигляді власних політичних переконань або поглядів.</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Pr>
          <w:color w:val="333333"/>
          <w:sz w:val="28"/>
          <w:szCs w:val="28"/>
        </w:rPr>
        <w:t>Посадовій особі місцевого самоврядування, працівнику підприємства, установи і організації</w:t>
      </w:r>
      <w:r w:rsidR="00A05DF8">
        <w:rPr>
          <w:color w:val="333333"/>
          <w:sz w:val="28"/>
          <w:szCs w:val="28"/>
        </w:rPr>
        <w:t xml:space="preserve"> комунальної власності</w:t>
      </w:r>
      <w:r>
        <w:rPr>
          <w:color w:val="333333"/>
          <w:sz w:val="28"/>
          <w:szCs w:val="28"/>
        </w:rPr>
        <w:t xml:space="preserve"> </w:t>
      </w:r>
      <w:r w:rsidRPr="00BB4508">
        <w:rPr>
          <w:color w:val="333333"/>
          <w:sz w:val="28"/>
          <w:szCs w:val="28"/>
        </w:rPr>
        <w:t>заборонено у будь-який спосіб використовувати своє службове становище в політичних цілях, у тому числі для залучення державних службовців, посадових осіб місцевого самоврядування, працівників бюджетної сфери та інших осіб до участі у передвиборній агітації, акціях та заходах, що організовуються політичними партіями.</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3. При виконанні своїх посадових обов’язків </w:t>
      </w:r>
      <w:r>
        <w:rPr>
          <w:color w:val="333333"/>
          <w:sz w:val="28"/>
          <w:szCs w:val="28"/>
        </w:rPr>
        <w:t>посадові особи місцевого самоврядування, працівники підприємств, установ і організацій</w:t>
      </w:r>
      <w:r w:rsidR="00A05DF8" w:rsidRPr="00A05DF8">
        <w:rPr>
          <w:color w:val="333333"/>
          <w:sz w:val="28"/>
          <w:szCs w:val="28"/>
        </w:rPr>
        <w:t xml:space="preserve"> </w:t>
      </w:r>
      <w:r w:rsidR="00A05DF8">
        <w:rPr>
          <w:color w:val="333333"/>
          <w:sz w:val="28"/>
          <w:szCs w:val="28"/>
        </w:rPr>
        <w:t xml:space="preserve">комунальної власності </w:t>
      </w:r>
      <w:r w:rsidRPr="00BB4508">
        <w:rPr>
          <w:color w:val="333333"/>
          <w:sz w:val="28"/>
          <w:szCs w:val="28"/>
        </w:rPr>
        <w:t>зобов’язані раціонально і дбайливо використовувати державну і комунальну власність, постійно підвищувати ефективність її використання, уникаючи надмірних і непотрібних витрат.</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Pr>
          <w:color w:val="333333"/>
          <w:sz w:val="28"/>
          <w:szCs w:val="28"/>
        </w:rPr>
        <w:t xml:space="preserve">Посадові особи місцевого самоврядування, працівники підприємств, установ і організацій </w:t>
      </w:r>
      <w:r w:rsidR="00A05DF8">
        <w:rPr>
          <w:color w:val="333333"/>
          <w:sz w:val="28"/>
          <w:szCs w:val="28"/>
        </w:rPr>
        <w:t xml:space="preserve">комунальної власності </w:t>
      </w:r>
      <w:r w:rsidRPr="00BB4508">
        <w:rPr>
          <w:color w:val="333333"/>
          <w:sz w:val="28"/>
          <w:szCs w:val="28"/>
        </w:rPr>
        <w:t>зобов’язані використовувати надані їм ресурси таким чином, щоб не завдавати шкоди навколишньому середовищу чи здоров’ю людей.</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4. Робочий час </w:t>
      </w:r>
      <w:r>
        <w:rPr>
          <w:color w:val="333333"/>
          <w:sz w:val="28"/>
          <w:szCs w:val="28"/>
        </w:rPr>
        <w:t>посадової особи місцевого самоврядування, працівника підприємства, установи і організації</w:t>
      </w:r>
      <w:r w:rsidR="00A05DF8">
        <w:rPr>
          <w:color w:val="333333"/>
          <w:sz w:val="28"/>
          <w:szCs w:val="28"/>
        </w:rPr>
        <w:t xml:space="preserve"> комунальної власності</w:t>
      </w:r>
      <w:r w:rsidRPr="00BB4508">
        <w:rPr>
          <w:color w:val="333333"/>
          <w:sz w:val="28"/>
          <w:szCs w:val="28"/>
        </w:rPr>
        <w:t>, зокрема у разі виконання завдань за посадою за межами адміністративної будівлі державного органу чи дистанційної роботи, має використовуватись для виконання своїх посадових обов’язків.</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5. </w:t>
      </w:r>
      <w:r>
        <w:rPr>
          <w:color w:val="333333"/>
          <w:sz w:val="28"/>
          <w:szCs w:val="28"/>
        </w:rPr>
        <w:t xml:space="preserve">Посадові особи місцевого самоврядування, працівники підприємств, установ і організацій </w:t>
      </w:r>
      <w:r w:rsidR="00582C21">
        <w:rPr>
          <w:color w:val="333333"/>
          <w:sz w:val="28"/>
          <w:szCs w:val="28"/>
        </w:rPr>
        <w:t xml:space="preserve">комунальної власності </w:t>
      </w:r>
      <w:r w:rsidRPr="00BB4508">
        <w:rPr>
          <w:color w:val="333333"/>
          <w:sz w:val="28"/>
          <w:szCs w:val="28"/>
        </w:rPr>
        <w:t xml:space="preserve">зобов’язані при роботі з інформацією оцінювати її критично, аналізувати джерела інформації, використовувати ті із </w:t>
      </w:r>
      <w:r w:rsidRPr="00BB4508">
        <w:rPr>
          <w:color w:val="333333"/>
          <w:sz w:val="28"/>
          <w:szCs w:val="28"/>
        </w:rPr>
        <w:lastRenderedPageBreak/>
        <w:t>них, які є офіційними, приймати рішення на основі достовірної та перевіреної інформації, поширювати лише ту інформацію, що відповідає дійсності.</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Pr>
          <w:color w:val="333333"/>
          <w:sz w:val="28"/>
          <w:szCs w:val="28"/>
        </w:rPr>
        <w:t xml:space="preserve">Посадовим особам місцевого самоврядування, працівникам підприємств, установ і організацій </w:t>
      </w:r>
      <w:r w:rsidR="00582C21">
        <w:rPr>
          <w:color w:val="333333"/>
          <w:sz w:val="28"/>
          <w:szCs w:val="28"/>
        </w:rPr>
        <w:t xml:space="preserve">комунальної власності </w:t>
      </w:r>
      <w:r w:rsidRPr="00BB4508">
        <w:rPr>
          <w:color w:val="333333"/>
          <w:sz w:val="28"/>
          <w:szCs w:val="28"/>
        </w:rPr>
        <w:t>забороняється приховувати чи обмежувати інформацію, яка має бути доведена до відома інших осіб.</w:t>
      </w:r>
    </w:p>
    <w:p w:rsidR="002F2FE5" w:rsidRPr="00BB4508" w:rsidRDefault="00582C21" w:rsidP="002F2FE5">
      <w:pPr>
        <w:pStyle w:val="rvps6"/>
        <w:shd w:val="clear" w:color="auto" w:fill="FFFFFF"/>
        <w:spacing w:before="242" w:beforeAutospacing="0" w:after="363" w:afterAutospacing="0"/>
        <w:ind w:left="363" w:right="363"/>
        <w:jc w:val="center"/>
        <w:rPr>
          <w:color w:val="333333"/>
          <w:sz w:val="28"/>
          <w:szCs w:val="28"/>
        </w:rPr>
      </w:pPr>
      <w:r w:rsidRPr="00BB4508">
        <w:rPr>
          <w:rStyle w:val="rvts15"/>
          <w:b/>
          <w:bCs/>
          <w:color w:val="333333"/>
          <w:sz w:val="28"/>
          <w:szCs w:val="28"/>
        </w:rPr>
        <w:t>V. ОБМІН ІНФОРМАЦІЄЮ</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1. </w:t>
      </w:r>
      <w:r>
        <w:rPr>
          <w:color w:val="333333"/>
          <w:sz w:val="28"/>
          <w:szCs w:val="28"/>
        </w:rPr>
        <w:t>Посадові особи місцевого самоврядування, працівники підприємств, установ і організацій</w:t>
      </w:r>
      <w:r w:rsidR="00582C21">
        <w:rPr>
          <w:color w:val="333333"/>
          <w:sz w:val="28"/>
          <w:szCs w:val="28"/>
        </w:rPr>
        <w:t xml:space="preserve">  комунальної власності</w:t>
      </w:r>
      <w:r>
        <w:rPr>
          <w:color w:val="333333"/>
          <w:sz w:val="28"/>
          <w:szCs w:val="28"/>
        </w:rPr>
        <w:t xml:space="preserve"> </w:t>
      </w:r>
      <w:r w:rsidRPr="00BB4508">
        <w:rPr>
          <w:color w:val="333333"/>
          <w:sz w:val="28"/>
          <w:szCs w:val="28"/>
        </w:rPr>
        <w:t>при спілкуванні під час виконання посадових обов’язків повинні дотримуватися таких правил:</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1) надавати інформацію із зазначенням даних, що її підтверджують;</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2) надавати в межах повноважень та відповідно до законодавства іншим </w:t>
      </w:r>
      <w:r>
        <w:rPr>
          <w:color w:val="333333"/>
          <w:sz w:val="28"/>
          <w:szCs w:val="28"/>
        </w:rPr>
        <w:t xml:space="preserve">посадовим особам місцевого самоврядування, працівникам підприємств, установ і організацій </w:t>
      </w:r>
      <w:r w:rsidRPr="00BB4508">
        <w:rPr>
          <w:color w:val="333333"/>
          <w:sz w:val="28"/>
          <w:szCs w:val="28"/>
        </w:rPr>
        <w:t>інформацію, необхідну для виконання ними посадових обов’язків;</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3) викладати інформаційні матеріали та повідомлення чітко, лаконічно та послідовно для однозначного їх сприйняття.</w:t>
      </w:r>
    </w:p>
    <w:p w:rsidR="002F2FE5" w:rsidRPr="00BB4508"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2. </w:t>
      </w:r>
      <w:r>
        <w:rPr>
          <w:color w:val="333333"/>
          <w:sz w:val="28"/>
          <w:szCs w:val="28"/>
        </w:rPr>
        <w:t xml:space="preserve">Посадові особи місцевого самоврядування, працівники підприємств, установ і організацій </w:t>
      </w:r>
      <w:r w:rsidR="00582C21">
        <w:rPr>
          <w:color w:val="333333"/>
          <w:sz w:val="28"/>
          <w:szCs w:val="28"/>
        </w:rPr>
        <w:t xml:space="preserve">комунальної власності </w:t>
      </w:r>
      <w:r w:rsidRPr="00BB4508">
        <w:rPr>
          <w:color w:val="333333"/>
          <w:sz w:val="28"/>
          <w:szCs w:val="28"/>
        </w:rPr>
        <w:t>під час спілкування з громадянами повинні використовувати доступну термінологію.</w:t>
      </w:r>
    </w:p>
    <w:p w:rsidR="002F2FE5" w:rsidRDefault="002F2FE5" w:rsidP="002F2FE5">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3. </w:t>
      </w:r>
      <w:r>
        <w:rPr>
          <w:color w:val="333333"/>
          <w:sz w:val="28"/>
          <w:szCs w:val="28"/>
        </w:rPr>
        <w:t>Посадові особи місцевого самоврядування, працівники підприємств, установ і організацій</w:t>
      </w:r>
      <w:r w:rsidR="00582C21">
        <w:rPr>
          <w:color w:val="333333"/>
          <w:sz w:val="28"/>
          <w:szCs w:val="28"/>
        </w:rPr>
        <w:t xml:space="preserve"> комунальної власності</w:t>
      </w:r>
      <w:r>
        <w:rPr>
          <w:color w:val="333333"/>
          <w:sz w:val="28"/>
          <w:szCs w:val="28"/>
        </w:rPr>
        <w:t xml:space="preserve"> </w:t>
      </w:r>
      <w:r w:rsidRPr="00BB4508">
        <w:rPr>
          <w:color w:val="333333"/>
          <w:sz w:val="28"/>
          <w:szCs w:val="28"/>
        </w:rPr>
        <w:t>повинні дотримуватися встановленого протоколу у відносинах з представниками органів влади іноземних держав, міжнародних організацій, іноземних установ.</w:t>
      </w:r>
    </w:p>
    <w:p w:rsidR="00582C21" w:rsidRDefault="00582C21" w:rsidP="002F2FE5">
      <w:pPr>
        <w:shd w:val="clear" w:color="auto" w:fill="FFFFFF"/>
        <w:jc w:val="center"/>
        <w:textAlignment w:val="top"/>
        <w:outlineLvl w:val="1"/>
        <w:rPr>
          <w:b/>
          <w:bCs/>
          <w:color w:val="000000"/>
          <w:sz w:val="28"/>
          <w:szCs w:val="28"/>
          <w:bdr w:val="none" w:sz="0" w:space="0" w:color="auto" w:frame="1"/>
          <w:lang w:eastAsia="uk-UA"/>
        </w:rPr>
      </w:pPr>
    </w:p>
    <w:p w:rsidR="002F2FE5" w:rsidRDefault="002F2FE5" w:rsidP="002F2FE5">
      <w:pPr>
        <w:shd w:val="clear" w:color="auto" w:fill="FFFFFF"/>
        <w:jc w:val="center"/>
        <w:textAlignment w:val="top"/>
        <w:outlineLvl w:val="1"/>
        <w:rPr>
          <w:b/>
          <w:bCs/>
          <w:sz w:val="28"/>
          <w:szCs w:val="28"/>
          <w:bdr w:val="none" w:sz="0" w:space="0" w:color="auto" w:frame="1"/>
          <w:lang w:eastAsia="uk-UA"/>
        </w:rPr>
      </w:pPr>
      <w:r>
        <w:rPr>
          <w:b/>
          <w:bCs/>
          <w:color w:val="000000"/>
          <w:sz w:val="28"/>
          <w:szCs w:val="28"/>
          <w:bdr w:val="none" w:sz="0" w:space="0" w:color="auto" w:frame="1"/>
          <w:lang w:val="en-US" w:eastAsia="uk-UA"/>
        </w:rPr>
        <w:t>V</w:t>
      </w:r>
      <w:r>
        <w:rPr>
          <w:b/>
          <w:bCs/>
          <w:color w:val="000000"/>
          <w:sz w:val="28"/>
          <w:szCs w:val="28"/>
          <w:bdr w:val="none" w:sz="0" w:space="0" w:color="auto" w:frame="1"/>
          <w:lang w:eastAsia="uk-UA"/>
        </w:rPr>
        <w:t>ІІ.</w:t>
      </w:r>
      <w:r>
        <w:rPr>
          <w:b/>
          <w:bCs/>
          <w:sz w:val="28"/>
          <w:szCs w:val="28"/>
          <w:bdr w:val="none" w:sz="0" w:space="0" w:color="auto" w:frame="1"/>
          <w:lang w:eastAsia="uk-UA"/>
        </w:rPr>
        <w:t xml:space="preserve">ПОСАДОВІ ОСОБИ МІСЦЕВОГО САМОВРЯДУВАННЯ, ПРАЦІВНИКИ ПІДПРИЄМСТВ, УСТАНОВ ТА ОРГАНІЗАЦІЙ </w:t>
      </w:r>
      <w:r w:rsidR="00582C21">
        <w:rPr>
          <w:b/>
          <w:bCs/>
          <w:sz w:val="28"/>
          <w:szCs w:val="28"/>
          <w:bdr w:val="none" w:sz="0" w:space="0" w:color="auto" w:frame="1"/>
          <w:lang w:eastAsia="uk-UA"/>
        </w:rPr>
        <w:t>КОМУНАЛЬНОЇ ВЛАСНОСТІ</w:t>
      </w:r>
    </w:p>
    <w:p w:rsidR="002F2FE5" w:rsidRDefault="002F2FE5" w:rsidP="002F2FE5">
      <w:pPr>
        <w:shd w:val="clear" w:color="auto" w:fill="FFFFFF"/>
        <w:jc w:val="center"/>
        <w:textAlignment w:val="top"/>
        <w:outlineLvl w:val="1"/>
        <w:rPr>
          <w:b/>
          <w:bCs/>
          <w:sz w:val="28"/>
          <w:szCs w:val="28"/>
          <w:bdr w:val="none" w:sz="0" w:space="0" w:color="auto" w:frame="1"/>
          <w:shd w:val="clear" w:color="auto" w:fill="F1F2F3"/>
          <w:lang w:eastAsia="uk-UA"/>
        </w:rPr>
      </w:pPr>
      <w:r>
        <w:rPr>
          <w:b/>
          <w:bCs/>
          <w:sz w:val="28"/>
          <w:szCs w:val="28"/>
          <w:bdr w:val="none" w:sz="0" w:space="0" w:color="auto" w:frame="1"/>
          <w:shd w:val="clear" w:color="auto" w:fill="F1F2F3"/>
          <w:lang w:eastAsia="uk-UA"/>
        </w:rPr>
        <w:t>МАЮТЬ ПРАВО</w:t>
      </w:r>
    </w:p>
    <w:p w:rsidR="002F2FE5" w:rsidRDefault="002F2FE5" w:rsidP="002F2FE5">
      <w:pPr>
        <w:jc w:val="center"/>
        <w:textAlignment w:val="top"/>
        <w:outlineLvl w:val="1"/>
        <w:rPr>
          <w:b/>
          <w:bCs/>
          <w:sz w:val="28"/>
          <w:szCs w:val="28"/>
          <w:lang w:eastAsia="uk-UA"/>
        </w:rPr>
      </w:pPr>
    </w:p>
    <w:p w:rsidR="002F2FE5" w:rsidRDefault="002F2FE5" w:rsidP="002F2FE5">
      <w:pPr>
        <w:ind w:firstLine="567"/>
        <w:jc w:val="both"/>
        <w:textAlignment w:val="top"/>
        <w:rPr>
          <w:sz w:val="28"/>
          <w:szCs w:val="28"/>
          <w:lang w:eastAsia="uk-UA"/>
        </w:rPr>
      </w:pPr>
      <w:r>
        <w:rPr>
          <w:sz w:val="28"/>
          <w:szCs w:val="28"/>
          <w:lang w:eastAsia="uk-UA"/>
        </w:rPr>
        <w:t>1.    На повагу особистої гідності, справедливе і шанобливе ставлення до себе з боку керівників, співробітників і громадян.</w:t>
      </w:r>
    </w:p>
    <w:p w:rsidR="002F2FE5" w:rsidRDefault="002F2FE5" w:rsidP="002F2FE5">
      <w:pPr>
        <w:ind w:firstLine="567"/>
        <w:jc w:val="both"/>
        <w:textAlignment w:val="top"/>
        <w:rPr>
          <w:sz w:val="28"/>
          <w:szCs w:val="28"/>
          <w:lang w:eastAsia="uk-UA"/>
        </w:rPr>
      </w:pPr>
      <w:r>
        <w:rPr>
          <w:sz w:val="28"/>
          <w:szCs w:val="28"/>
          <w:bdr w:val="none" w:sz="0" w:space="0" w:color="auto" w:frame="1"/>
          <w:lang w:eastAsia="uk-UA"/>
        </w:rPr>
        <w:t>2.    На оплату праці залежно від посади, яку вона займає, рангу, який їй присвоєно, якості, досвіду та стажу роботи.</w:t>
      </w:r>
    </w:p>
    <w:p w:rsidR="002F2FE5" w:rsidRDefault="002F2FE5" w:rsidP="002F2FE5">
      <w:pPr>
        <w:ind w:firstLine="567"/>
        <w:jc w:val="both"/>
        <w:textAlignment w:val="top"/>
        <w:rPr>
          <w:sz w:val="28"/>
          <w:szCs w:val="28"/>
          <w:lang w:eastAsia="uk-UA"/>
        </w:rPr>
      </w:pPr>
      <w:r>
        <w:rPr>
          <w:sz w:val="28"/>
          <w:szCs w:val="28"/>
          <w:lang w:eastAsia="uk-UA"/>
        </w:rPr>
        <w:t>3.    На просування по службі відповідно до професійної освіти, результатів роботи та атестації.</w:t>
      </w:r>
    </w:p>
    <w:p w:rsidR="002F2FE5" w:rsidRDefault="002F2FE5" w:rsidP="002F2FE5">
      <w:pPr>
        <w:ind w:firstLine="567"/>
        <w:jc w:val="both"/>
        <w:textAlignment w:val="top"/>
        <w:rPr>
          <w:sz w:val="28"/>
          <w:szCs w:val="28"/>
          <w:lang w:eastAsia="uk-UA"/>
        </w:rPr>
      </w:pPr>
      <w:r>
        <w:rPr>
          <w:sz w:val="28"/>
          <w:szCs w:val="28"/>
          <w:lang w:eastAsia="uk-UA"/>
        </w:rPr>
        <w:t>4.    На безпечні та необхідні для високопродуктивної роботи умови праці.</w:t>
      </w:r>
    </w:p>
    <w:p w:rsidR="002F2FE5" w:rsidRDefault="002F2FE5" w:rsidP="002F2FE5">
      <w:pPr>
        <w:ind w:firstLine="567"/>
        <w:jc w:val="both"/>
        <w:textAlignment w:val="top"/>
        <w:rPr>
          <w:sz w:val="28"/>
          <w:szCs w:val="28"/>
          <w:lang w:eastAsia="uk-UA"/>
        </w:rPr>
      </w:pPr>
      <w:r>
        <w:rPr>
          <w:sz w:val="28"/>
          <w:szCs w:val="28"/>
          <w:lang w:eastAsia="uk-UA"/>
        </w:rPr>
        <w:t>5.    На соціальний і правовий захист.</w:t>
      </w:r>
    </w:p>
    <w:p w:rsidR="002F2FE5" w:rsidRDefault="002F2FE5" w:rsidP="002F2FE5">
      <w:pPr>
        <w:ind w:firstLine="567"/>
        <w:jc w:val="both"/>
        <w:textAlignment w:val="top"/>
        <w:rPr>
          <w:sz w:val="28"/>
          <w:szCs w:val="28"/>
          <w:lang w:eastAsia="uk-UA"/>
        </w:rPr>
      </w:pPr>
      <w:r>
        <w:rPr>
          <w:sz w:val="28"/>
          <w:szCs w:val="28"/>
          <w:lang w:eastAsia="uk-UA"/>
        </w:rPr>
        <w:t>6.   Отримувати в порядку, встановленому законодавством, від відповідних органів державної влади, органів місцевого самоврядування, підприємств, установ, організацій, незалежно від їх підпорядкування та форм власності, об'єднань громадян, окремих осіб матеріали та інформацію, необхідні для виконання своїх службових обов'язків.</w:t>
      </w:r>
    </w:p>
    <w:p w:rsidR="002F2FE5" w:rsidRDefault="002F2FE5" w:rsidP="002F2FE5">
      <w:pPr>
        <w:ind w:firstLine="567"/>
        <w:jc w:val="both"/>
        <w:textAlignment w:val="top"/>
        <w:rPr>
          <w:sz w:val="28"/>
          <w:szCs w:val="28"/>
          <w:lang w:eastAsia="uk-UA"/>
        </w:rPr>
      </w:pPr>
      <w:r>
        <w:rPr>
          <w:sz w:val="28"/>
          <w:szCs w:val="28"/>
          <w:lang w:eastAsia="uk-UA"/>
        </w:rPr>
        <w:lastRenderedPageBreak/>
        <w:t xml:space="preserve">7.   У порядку і в межах, встановлених законом, отримувати інформацію щодо матеріалів своєї особової справи та ознайомлюватися з іншими документами, що стосуються проходження нею служби в органах місцевого самоврядування, </w:t>
      </w:r>
      <w:r>
        <w:rPr>
          <w:sz w:val="28"/>
          <w:szCs w:val="28"/>
        </w:rPr>
        <w:t>що стосуються роботи - для інших категорій працівників,</w:t>
      </w:r>
      <w:r>
        <w:t xml:space="preserve"> </w:t>
      </w:r>
      <w:r>
        <w:rPr>
          <w:sz w:val="28"/>
          <w:szCs w:val="28"/>
          <w:lang w:eastAsia="uk-UA"/>
        </w:rPr>
        <w:t>отримувати від керівників органу місцевого самоврядування відповідні пояснення та давати особисті пояснення.</w:t>
      </w:r>
    </w:p>
    <w:p w:rsidR="002F2FE5" w:rsidRDefault="002F2FE5" w:rsidP="002F2FE5">
      <w:pPr>
        <w:ind w:firstLine="567"/>
        <w:jc w:val="both"/>
        <w:textAlignment w:val="top"/>
        <w:rPr>
          <w:sz w:val="28"/>
          <w:szCs w:val="28"/>
          <w:lang w:eastAsia="uk-UA"/>
        </w:rPr>
      </w:pPr>
      <w:r>
        <w:rPr>
          <w:sz w:val="28"/>
          <w:szCs w:val="28"/>
          <w:lang w:eastAsia="uk-UA"/>
        </w:rPr>
        <w:t>8.    Вимагати проведення службового розслідування відповідно до чинного законодавства України з метою спростування безпідставних, на її думку, звинувачень або підозри щодо неї.</w:t>
      </w:r>
    </w:p>
    <w:p w:rsidR="002F2FE5" w:rsidRDefault="002F2FE5" w:rsidP="002F2FE5">
      <w:pPr>
        <w:ind w:firstLine="567"/>
        <w:jc w:val="both"/>
        <w:textAlignment w:val="top"/>
        <w:rPr>
          <w:sz w:val="28"/>
          <w:szCs w:val="28"/>
          <w:lang w:eastAsia="uk-UA"/>
        </w:rPr>
      </w:pPr>
      <w:r>
        <w:rPr>
          <w:sz w:val="28"/>
          <w:szCs w:val="28"/>
          <w:lang w:eastAsia="uk-UA"/>
        </w:rPr>
        <w:t>9.   Захищати свої законні права та інтереси в органах державної влади, органах місцевого самоврядування та в судовому порядку.</w:t>
      </w:r>
    </w:p>
    <w:p w:rsidR="002F2FE5" w:rsidRDefault="002F2FE5" w:rsidP="002F2FE5">
      <w:pPr>
        <w:tabs>
          <w:tab w:val="left" w:pos="720"/>
        </w:tabs>
        <w:rPr>
          <w:sz w:val="28"/>
          <w:szCs w:val="28"/>
        </w:rPr>
      </w:pPr>
    </w:p>
    <w:p w:rsidR="002F2FE5" w:rsidRDefault="002F2FE5" w:rsidP="002F2FE5">
      <w:pPr>
        <w:shd w:val="clear" w:color="auto" w:fill="FFFFFF"/>
        <w:jc w:val="center"/>
        <w:textAlignment w:val="top"/>
        <w:outlineLvl w:val="1"/>
        <w:rPr>
          <w:b/>
          <w:bCs/>
          <w:sz w:val="28"/>
          <w:szCs w:val="28"/>
          <w:bdr w:val="none" w:sz="0" w:space="0" w:color="auto" w:frame="1"/>
          <w:lang w:eastAsia="uk-UA"/>
        </w:rPr>
      </w:pPr>
      <w:proofErr w:type="gramStart"/>
      <w:r>
        <w:rPr>
          <w:b/>
          <w:bCs/>
          <w:color w:val="000000"/>
          <w:sz w:val="28"/>
          <w:szCs w:val="28"/>
          <w:bdr w:val="none" w:sz="0" w:space="0" w:color="auto" w:frame="1"/>
          <w:lang w:val="en-US" w:eastAsia="uk-UA"/>
        </w:rPr>
        <w:t>V</w:t>
      </w:r>
      <w:r>
        <w:rPr>
          <w:b/>
          <w:bCs/>
          <w:color w:val="000000"/>
          <w:sz w:val="28"/>
          <w:szCs w:val="28"/>
          <w:bdr w:val="none" w:sz="0" w:space="0" w:color="auto" w:frame="1"/>
          <w:lang w:eastAsia="uk-UA"/>
        </w:rPr>
        <w:t>ІІІ.</w:t>
      </w:r>
      <w:proofErr w:type="gramEnd"/>
      <w:r>
        <w:rPr>
          <w:b/>
          <w:bCs/>
          <w:sz w:val="28"/>
          <w:szCs w:val="28"/>
          <w:lang w:eastAsia="uk-UA"/>
        </w:rPr>
        <w:t xml:space="preserve"> ПОСАДОВІ ОСОБИ МІСЦЕВОГО САМОВРЯДУВАННЯ, ПРАЦІВНИКИ ПІДПРИЄМСТВ, УСТАНОВ ТА ОРГАНІЗАЦІЙ </w:t>
      </w:r>
      <w:r w:rsidR="00E0191F">
        <w:rPr>
          <w:b/>
          <w:bCs/>
          <w:sz w:val="28"/>
          <w:szCs w:val="28"/>
          <w:lang w:eastAsia="uk-UA"/>
        </w:rPr>
        <w:t>КОМУНАЛЬНОЇ</w:t>
      </w:r>
      <w:r w:rsidR="00582C21">
        <w:rPr>
          <w:b/>
          <w:bCs/>
          <w:sz w:val="28"/>
          <w:szCs w:val="28"/>
          <w:lang w:eastAsia="uk-UA"/>
        </w:rPr>
        <w:t xml:space="preserve"> ВЛАСНОСТІ </w:t>
      </w:r>
      <w:r>
        <w:rPr>
          <w:b/>
          <w:bCs/>
          <w:sz w:val="28"/>
          <w:szCs w:val="28"/>
          <w:lang w:eastAsia="uk-UA"/>
        </w:rPr>
        <w:t>НЕ </w:t>
      </w:r>
      <w:r>
        <w:rPr>
          <w:b/>
          <w:bCs/>
          <w:sz w:val="28"/>
          <w:szCs w:val="28"/>
          <w:bdr w:val="none" w:sz="0" w:space="0" w:color="auto" w:frame="1"/>
          <w:lang w:eastAsia="uk-UA"/>
        </w:rPr>
        <w:t>МАЮТЬ ПРАВА</w:t>
      </w:r>
    </w:p>
    <w:p w:rsidR="00E0191F" w:rsidRDefault="00E0191F" w:rsidP="002F2FE5">
      <w:pPr>
        <w:shd w:val="clear" w:color="auto" w:fill="FFFFFF"/>
        <w:jc w:val="center"/>
        <w:textAlignment w:val="top"/>
        <w:outlineLvl w:val="1"/>
        <w:rPr>
          <w:b/>
          <w:bCs/>
          <w:sz w:val="28"/>
          <w:szCs w:val="28"/>
          <w:lang w:eastAsia="uk-UA"/>
        </w:rPr>
      </w:pPr>
    </w:p>
    <w:p w:rsidR="002F2FE5" w:rsidRDefault="002F2FE5" w:rsidP="002F2FE5">
      <w:pPr>
        <w:shd w:val="clear" w:color="auto" w:fill="FFFFFF"/>
        <w:ind w:firstLine="567"/>
        <w:jc w:val="both"/>
        <w:textAlignment w:val="top"/>
        <w:rPr>
          <w:sz w:val="28"/>
          <w:szCs w:val="28"/>
          <w:lang w:eastAsia="uk-UA"/>
        </w:rPr>
      </w:pPr>
      <w:r>
        <w:rPr>
          <w:sz w:val="28"/>
          <w:szCs w:val="28"/>
          <w:lang w:eastAsia="uk-UA"/>
        </w:rPr>
        <w:t>1.Допускати в спілкуванні чи публічних виступах будь-яких висловлювань, що принижують національну, людську гідність та релігійні переконання, а також будь-яких форм дискримінації.</w:t>
      </w:r>
    </w:p>
    <w:p w:rsidR="002F2FE5" w:rsidRDefault="002F2FE5" w:rsidP="002F2FE5">
      <w:pPr>
        <w:shd w:val="clear" w:color="auto" w:fill="FFFFFF"/>
        <w:ind w:firstLine="567"/>
        <w:jc w:val="both"/>
        <w:textAlignment w:val="top"/>
        <w:rPr>
          <w:sz w:val="28"/>
          <w:szCs w:val="28"/>
          <w:lang w:eastAsia="uk-UA"/>
        </w:rPr>
      </w:pPr>
      <w:r>
        <w:rPr>
          <w:sz w:val="28"/>
          <w:szCs w:val="28"/>
          <w:lang w:eastAsia="uk-UA"/>
        </w:rPr>
        <w:t>2.Допускати дій, в результаті яких може необґрунтовано пост</w:t>
      </w:r>
      <w:r>
        <w:rPr>
          <w:sz w:val="28"/>
          <w:szCs w:val="28"/>
          <w:bdr w:val="none" w:sz="0" w:space="0" w:color="auto" w:frame="1"/>
          <w:lang w:eastAsia="uk-UA"/>
        </w:rPr>
        <w:t>раждати репутація колег та громадян.</w:t>
      </w:r>
    </w:p>
    <w:p w:rsidR="002F2FE5" w:rsidRDefault="002F2FE5" w:rsidP="002F2FE5">
      <w:pPr>
        <w:shd w:val="clear" w:color="auto" w:fill="FFFFFF"/>
        <w:ind w:firstLine="567"/>
        <w:jc w:val="both"/>
        <w:textAlignment w:val="top"/>
        <w:rPr>
          <w:sz w:val="28"/>
          <w:szCs w:val="28"/>
          <w:lang w:eastAsia="uk-UA"/>
        </w:rPr>
      </w:pPr>
      <w:r>
        <w:rPr>
          <w:sz w:val="28"/>
          <w:szCs w:val="28"/>
          <w:lang w:eastAsia="uk-UA"/>
        </w:rPr>
        <w:t>3. Допускати протекціонізму в будь-яких проявах: привілеї та пільги мають надаватися лише на законних підставах згідно з чинним законодавством України з обов'язковим забезпеченням рівних можливостей.</w:t>
      </w:r>
    </w:p>
    <w:p w:rsidR="002F2FE5" w:rsidRDefault="002F2FE5" w:rsidP="002F2FE5">
      <w:pPr>
        <w:shd w:val="clear" w:color="auto" w:fill="FFFFFF"/>
        <w:ind w:firstLine="567"/>
        <w:jc w:val="both"/>
        <w:textAlignment w:val="top"/>
        <w:rPr>
          <w:sz w:val="28"/>
          <w:szCs w:val="28"/>
          <w:lang w:eastAsia="uk-UA"/>
        </w:rPr>
      </w:pPr>
      <w:r>
        <w:rPr>
          <w:sz w:val="28"/>
          <w:szCs w:val="28"/>
          <w:lang w:eastAsia="uk-UA"/>
        </w:rPr>
        <w:t>4. Розробляти і доводити до відома інших будь-які матеріали, що містять неправдиві, неточні чи упереджені висновки та аналіз.</w:t>
      </w:r>
    </w:p>
    <w:p w:rsidR="002F2FE5" w:rsidRDefault="002F2FE5" w:rsidP="002F2FE5">
      <w:pPr>
        <w:shd w:val="clear" w:color="auto" w:fill="FFFFFF"/>
        <w:ind w:firstLine="567"/>
        <w:jc w:val="both"/>
        <w:textAlignment w:val="top"/>
        <w:rPr>
          <w:sz w:val="28"/>
          <w:szCs w:val="28"/>
          <w:lang w:eastAsia="uk-UA"/>
        </w:rPr>
      </w:pPr>
      <w:r>
        <w:rPr>
          <w:sz w:val="28"/>
          <w:szCs w:val="28"/>
          <w:lang w:eastAsia="uk-UA"/>
        </w:rPr>
        <w:t>5. Отримувати в будь-якому вигляді винагороду чи подарунки від громадян та юридичних осіб за вирішення їх питань.</w:t>
      </w:r>
    </w:p>
    <w:p w:rsidR="002F2FE5" w:rsidRDefault="002F2FE5" w:rsidP="002F2FE5">
      <w:pPr>
        <w:shd w:val="clear" w:color="auto" w:fill="FFFFFF"/>
        <w:ind w:firstLine="567"/>
        <w:jc w:val="both"/>
        <w:textAlignment w:val="top"/>
        <w:rPr>
          <w:sz w:val="28"/>
          <w:szCs w:val="28"/>
          <w:lang w:eastAsia="uk-UA"/>
        </w:rPr>
      </w:pPr>
      <w:r>
        <w:rPr>
          <w:sz w:val="28"/>
          <w:szCs w:val="28"/>
          <w:lang w:eastAsia="uk-UA"/>
        </w:rPr>
        <w:t>6. Провокувати виникнення конфліктних ситуацій у відносинах з громадянами та юридичними особами.</w:t>
      </w:r>
    </w:p>
    <w:p w:rsidR="002F2FE5" w:rsidRDefault="002F2FE5" w:rsidP="002F2FE5">
      <w:pPr>
        <w:shd w:val="clear" w:color="auto" w:fill="FFFFFF"/>
        <w:ind w:firstLine="567"/>
        <w:jc w:val="both"/>
        <w:textAlignment w:val="top"/>
        <w:rPr>
          <w:sz w:val="28"/>
          <w:szCs w:val="28"/>
          <w:lang w:eastAsia="uk-UA"/>
        </w:rPr>
      </w:pPr>
      <w:r>
        <w:rPr>
          <w:sz w:val="28"/>
          <w:szCs w:val="28"/>
          <w:lang w:eastAsia="uk-UA"/>
        </w:rPr>
        <w:t>7. Порушувати встановлений законодавством і нормативними актами порядок розгляду звернень громадян та юридичних осіб.</w:t>
      </w:r>
    </w:p>
    <w:p w:rsidR="002F2FE5" w:rsidRDefault="002F2FE5" w:rsidP="002F2FE5">
      <w:pPr>
        <w:shd w:val="clear" w:color="auto" w:fill="FFFFFF"/>
        <w:ind w:firstLine="567"/>
        <w:jc w:val="both"/>
        <w:textAlignment w:val="top"/>
        <w:rPr>
          <w:sz w:val="28"/>
          <w:szCs w:val="28"/>
          <w:lang w:eastAsia="uk-UA"/>
        </w:rPr>
      </w:pPr>
      <w:r>
        <w:rPr>
          <w:sz w:val="28"/>
          <w:szCs w:val="28"/>
          <w:lang w:eastAsia="uk-UA"/>
        </w:rPr>
        <w:t>8. Порушувати без поважних причин встановлений порядок, графік і норми роботи виконавчого комітету Нововолинської  міської ради, підприємств, установ та організацій</w:t>
      </w:r>
      <w:r w:rsidR="00E0191F">
        <w:rPr>
          <w:sz w:val="28"/>
          <w:szCs w:val="28"/>
          <w:lang w:eastAsia="uk-UA"/>
        </w:rPr>
        <w:t xml:space="preserve"> </w:t>
      </w:r>
      <w:r w:rsidR="00E0191F">
        <w:rPr>
          <w:color w:val="333333"/>
          <w:sz w:val="28"/>
          <w:szCs w:val="28"/>
        </w:rPr>
        <w:t>комунальної власності.</w:t>
      </w:r>
    </w:p>
    <w:p w:rsidR="002F2FE5" w:rsidRDefault="002F2FE5" w:rsidP="002F2FE5">
      <w:pPr>
        <w:shd w:val="clear" w:color="auto" w:fill="FFFFFF"/>
        <w:ind w:firstLine="567"/>
        <w:jc w:val="both"/>
        <w:textAlignment w:val="top"/>
        <w:rPr>
          <w:sz w:val="28"/>
          <w:szCs w:val="28"/>
          <w:lang w:eastAsia="uk-UA"/>
        </w:rPr>
      </w:pPr>
      <w:r>
        <w:rPr>
          <w:sz w:val="28"/>
          <w:szCs w:val="28"/>
          <w:lang w:eastAsia="uk-UA"/>
        </w:rPr>
        <w:t>9. Допускати без поважних причин запізнення на роботу та ділові зустрічі.</w:t>
      </w:r>
    </w:p>
    <w:p w:rsidR="002F2FE5" w:rsidRDefault="002F2FE5" w:rsidP="002F2FE5">
      <w:pPr>
        <w:shd w:val="clear" w:color="auto" w:fill="FFFFFF"/>
        <w:ind w:firstLine="567"/>
        <w:jc w:val="both"/>
        <w:textAlignment w:val="top"/>
        <w:rPr>
          <w:sz w:val="28"/>
          <w:szCs w:val="28"/>
          <w:lang w:eastAsia="uk-UA"/>
        </w:rPr>
      </w:pPr>
      <w:r>
        <w:rPr>
          <w:sz w:val="28"/>
          <w:szCs w:val="28"/>
          <w:lang w:eastAsia="uk-UA"/>
        </w:rPr>
        <w:t>10. Порушувати діловий стиль в одязі, робочий – для працівників.</w:t>
      </w:r>
    </w:p>
    <w:p w:rsidR="002F2FE5" w:rsidRDefault="002F2FE5" w:rsidP="002F2FE5">
      <w:pPr>
        <w:shd w:val="clear" w:color="auto" w:fill="FFFFFF"/>
        <w:ind w:firstLine="567"/>
        <w:jc w:val="both"/>
        <w:textAlignment w:val="top"/>
        <w:rPr>
          <w:sz w:val="28"/>
          <w:szCs w:val="28"/>
          <w:lang w:eastAsia="uk-UA"/>
        </w:rPr>
      </w:pPr>
      <w:r>
        <w:rPr>
          <w:sz w:val="28"/>
          <w:szCs w:val="28"/>
          <w:lang w:eastAsia="uk-UA"/>
        </w:rPr>
        <w:t>11. Допускати порушення правопорядку та встановлених норм поведінки у громадських місцях.</w:t>
      </w:r>
    </w:p>
    <w:p w:rsidR="002F2FE5" w:rsidRDefault="002F2FE5" w:rsidP="002F2FE5">
      <w:pPr>
        <w:shd w:val="clear" w:color="auto" w:fill="FFFFFF"/>
        <w:ind w:firstLine="567"/>
        <w:jc w:val="both"/>
        <w:textAlignment w:val="top"/>
        <w:rPr>
          <w:sz w:val="28"/>
          <w:szCs w:val="28"/>
          <w:lang w:eastAsia="uk-UA"/>
        </w:rPr>
      </w:pPr>
    </w:p>
    <w:p w:rsidR="002F2FE5" w:rsidRDefault="002F2FE5" w:rsidP="00D52017">
      <w:pPr>
        <w:pStyle w:val="a7"/>
        <w:shd w:val="clear" w:color="auto" w:fill="FFFFFF"/>
        <w:spacing w:before="0" w:beforeAutospacing="0" w:after="360" w:afterAutospacing="0"/>
        <w:jc w:val="center"/>
        <w:rPr>
          <w:b/>
          <w:bCs/>
          <w:sz w:val="28"/>
          <w:szCs w:val="28"/>
        </w:rPr>
      </w:pPr>
      <w:r>
        <w:rPr>
          <w:b/>
          <w:bCs/>
          <w:sz w:val="28"/>
          <w:szCs w:val="28"/>
          <w:bdr w:val="none" w:sz="0" w:space="0" w:color="auto" w:frame="1"/>
          <w:lang w:val="en-US"/>
        </w:rPr>
        <w:t>VI</w:t>
      </w:r>
      <w:r>
        <w:rPr>
          <w:b/>
          <w:bCs/>
          <w:sz w:val="28"/>
          <w:szCs w:val="28"/>
          <w:bdr w:val="none" w:sz="0" w:space="0" w:color="auto" w:frame="1"/>
        </w:rPr>
        <w:t>. ВІДПОВІДАЛЬНІСТЬ ЗА ПОРУШЕННЯ НОРМ КОДЕКСУ</w:t>
      </w:r>
    </w:p>
    <w:p w:rsidR="002F2FE5" w:rsidRDefault="002F2FE5" w:rsidP="002F2FE5">
      <w:pPr>
        <w:shd w:val="clear" w:color="auto" w:fill="FFFFFF"/>
        <w:ind w:firstLine="567"/>
        <w:jc w:val="both"/>
        <w:textAlignment w:val="top"/>
        <w:rPr>
          <w:sz w:val="28"/>
          <w:szCs w:val="28"/>
          <w:lang w:eastAsia="uk-UA"/>
        </w:rPr>
      </w:pPr>
      <w:r>
        <w:rPr>
          <w:sz w:val="28"/>
          <w:szCs w:val="28"/>
          <w:lang w:eastAsia="uk-UA"/>
        </w:rPr>
        <w:t xml:space="preserve">1.  Дотримання посадовими особами місцевого самоврядування, працівниками підприємств, установ та організацій </w:t>
      </w:r>
      <w:r w:rsidR="00E0191F">
        <w:rPr>
          <w:color w:val="333333"/>
          <w:sz w:val="28"/>
          <w:szCs w:val="28"/>
        </w:rPr>
        <w:t xml:space="preserve">комунальної власності  </w:t>
      </w:r>
      <w:r>
        <w:rPr>
          <w:sz w:val="28"/>
          <w:szCs w:val="28"/>
          <w:lang w:eastAsia="uk-UA"/>
        </w:rPr>
        <w:t>вимог даного Кодексу враховується під час проведення щорічного оцінювання їх службової діяльності.</w:t>
      </w:r>
    </w:p>
    <w:p w:rsidR="002F2FE5" w:rsidRDefault="002F2FE5" w:rsidP="002F2FE5">
      <w:pPr>
        <w:shd w:val="clear" w:color="auto" w:fill="FFFFFF"/>
        <w:ind w:firstLine="567"/>
        <w:jc w:val="both"/>
        <w:textAlignment w:val="top"/>
        <w:rPr>
          <w:sz w:val="28"/>
          <w:szCs w:val="28"/>
          <w:lang w:eastAsia="uk-UA"/>
        </w:rPr>
      </w:pPr>
      <w:r>
        <w:rPr>
          <w:sz w:val="28"/>
          <w:szCs w:val="28"/>
          <w:lang w:eastAsia="uk-UA"/>
        </w:rPr>
        <w:lastRenderedPageBreak/>
        <w:t xml:space="preserve">2. Керівники органів місцевого самоврядування чи їх структурних підрозділів, підприємств, установ та організацій </w:t>
      </w:r>
      <w:r w:rsidR="00E0191F">
        <w:rPr>
          <w:color w:val="333333"/>
          <w:sz w:val="28"/>
          <w:szCs w:val="28"/>
        </w:rPr>
        <w:t xml:space="preserve">комунальної власності </w:t>
      </w:r>
      <w:r>
        <w:rPr>
          <w:sz w:val="28"/>
          <w:szCs w:val="28"/>
          <w:lang w:eastAsia="uk-UA"/>
        </w:rPr>
        <w:t>у разі виявлення чи отримання повідомлення про порушення даного Кодексу в межах своєї компетенції відповідно до законодавства зобов'язані вжити заходів щодо припинення виявленого порушення, усунення його наслідків та притягнення винних осіб до </w:t>
      </w:r>
      <w:r>
        <w:rPr>
          <w:sz w:val="28"/>
          <w:szCs w:val="28"/>
          <w:bdr w:val="none" w:sz="0" w:space="0" w:color="auto" w:frame="1"/>
          <w:lang w:eastAsia="uk-UA"/>
        </w:rPr>
        <w:t>дисциплінарної відповідальності, а у випадках виявлення ознак кримінального або адміністративного правопорушення також поінформувати спеціально уповноважених суб'єктів у сфері запобігання корупції.</w:t>
      </w:r>
    </w:p>
    <w:p w:rsidR="002F2FE5" w:rsidRDefault="002F2FE5" w:rsidP="002F2FE5">
      <w:pPr>
        <w:shd w:val="clear" w:color="auto" w:fill="FFFFFF"/>
        <w:ind w:firstLine="567"/>
        <w:jc w:val="both"/>
        <w:textAlignment w:val="top"/>
        <w:rPr>
          <w:sz w:val="28"/>
          <w:szCs w:val="28"/>
        </w:rPr>
      </w:pPr>
      <w:r>
        <w:rPr>
          <w:sz w:val="28"/>
          <w:szCs w:val="28"/>
          <w:lang w:eastAsia="uk-UA"/>
        </w:rPr>
        <w:t>3.  </w:t>
      </w:r>
      <w:r>
        <w:rPr>
          <w:sz w:val="28"/>
          <w:szCs w:val="28"/>
        </w:rPr>
        <w:t>Факти порушення посадовими особами, працівниками</w:t>
      </w:r>
      <w:r w:rsidRPr="00615C4E">
        <w:rPr>
          <w:sz w:val="28"/>
          <w:szCs w:val="28"/>
        </w:rPr>
        <w:t xml:space="preserve"> </w:t>
      </w:r>
      <w:r>
        <w:rPr>
          <w:sz w:val="28"/>
          <w:szCs w:val="28"/>
        </w:rPr>
        <w:t>підприємств, установ, організацій</w:t>
      </w:r>
      <w:r w:rsidR="00E0191F">
        <w:rPr>
          <w:sz w:val="28"/>
          <w:szCs w:val="28"/>
        </w:rPr>
        <w:t xml:space="preserve"> </w:t>
      </w:r>
      <w:r w:rsidR="00E0191F">
        <w:rPr>
          <w:color w:val="333333"/>
          <w:sz w:val="28"/>
          <w:szCs w:val="28"/>
        </w:rPr>
        <w:t>комунальної власності</w:t>
      </w:r>
      <w:r>
        <w:rPr>
          <w:sz w:val="28"/>
          <w:szCs w:val="28"/>
        </w:rPr>
        <w:t xml:space="preserve"> вимог даного Кодексу розглядаються комісією </w:t>
      </w:r>
      <w:r w:rsidR="00E0191F">
        <w:rPr>
          <w:sz w:val="28"/>
          <w:szCs w:val="28"/>
        </w:rPr>
        <w:t xml:space="preserve">(склад комісії додається) </w:t>
      </w:r>
      <w:r>
        <w:rPr>
          <w:sz w:val="28"/>
          <w:szCs w:val="28"/>
        </w:rPr>
        <w:t>з урахуванням принципів недискримінації та гендерної рівності</w:t>
      </w:r>
      <w:r w:rsidR="00E0191F">
        <w:rPr>
          <w:sz w:val="28"/>
          <w:szCs w:val="28"/>
        </w:rPr>
        <w:t>.</w:t>
      </w:r>
      <w:r>
        <w:rPr>
          <w:sz w:val="28"/>
          <w:szCs w:val="28"/>
        </w:rPr>
        <w:t xml:space="preserve">  </w:t>
      </w:r>
    </w:p>
    <w:p w:rsidR="002F2FE5" w:rsidRDefault="002F2FE5" w:rsidP="002F2FE5">
      <w:pPr>
        <w:shd w:val="clear" w:color="auto" w:fill="FFFFFF"/>
        <w:ind w:firstLine="567"/>
        <w:jc w:val="both"/>
        <w:textAlignment w:val="top"/>
        <w:rPr>
          <w:sz w:val="28"/>
          <w:szCs w:val="28"/>
          <w:lang w:eastAsia="uk-UA"/>
        </w:rPr>
      </w:pPr>
      <w:r>
        <w:rPr>
          <w:sz w:val="28"/>
          <w:szCs w:val="28"/>
          <w:lang w:eastAsia="uk-UA"/>
        </w:rPr>
        <w:t>4. За порушення норм поведінки, передбачених даним Кодексом, посадові особи органів місцевого самоврядування, працівники підприємств, установ та організацій</w:t>
      </w:r>
      <w:r w:rsidR="00E0191F">
        <w:rPr>
          <w:sz w:val="28"/>
          <w:szCs w:val="28"/>
          <w:lang w:eastAsia="uk-UA"/>
        </w:rPr>
        <w:t xml:space="preserve"> </w:t>
      </w:r>
      <w:r w:rsidR="00E0191F">
        <w:rPr>
          <w:color w:val="333333"/>
          <w:sz w:val="28"/>
          <w:szCs w:val="28"/>
        </w:rPr>
        <w:t>комунальної власності</w:t>
      </w:r>
      <w:r>
        <w:rPr>
          <w:sz w:val="28"/>
          <w:szCs w:val="28"/>
          <w:lang w:eastAsia="uk-UA"/>
        </w:rPr>
        <w:t xml:space="preserve"> несуть дисциплінарну відповідальність у порядку, передбаченому Законом України «Про службу в органах місцевого самоврядування» та Кодексом законів про працю України.</w:t>
      </w:r>
    </w:p>
    <w:p w:rsidR="002F2FE5" w:rsidRDefault="002F2FE5" w:rsidP="002F2FE5">
      <w:pPr>
        <w:shd w:val="clear" w:color="auto" w:fill="FFFFFF"/>
        <w:ind w:firstLine="567"/>
        <w:jc w:val="both"/>
        <w:textAlignment w:val="top"/>
        <w:rPr>
          <w:sz w:val="28"/>
          <w:szCs w:val="28"/>
          <w:bdr w:val="none" w:sz="0" w:space="0" w:color="auto" w:frame="1"/>
          <w:lang w:eastAsia="uk-UA"/>
        </w:rPr>
      </w:pPr>
      <w:r>
        <w:rPr>
          <w:sz w:val="28"/>
          <w:szCs w:val="28"/>
          <w:lang w:eastAsia="uk-UA"/>
        </w:rPr>
        <w:t>5.  Недотримання вимог даного Кодексу вважається порушенням Присяги посадової особи місцевого самоврядування.</w:t>
      </w:r>
      <w:r>
        <w:rPr>
          <w:sz w:val="28"/>
          <w:szCs w:val="28"/>
          <w:bdr w:val="none" w:sz="0" w:space="0" w:color="auto" w:frame="1"/>
          <w:lang w:eastAsia="uk-UA"/>
        </w:rPr>
        <w:t> </w:t>
      </w:r>
    </w:p>
    <w:p w:rsidR="002F2FE5" w:rsidRDefault="002F2FE5" w:rsidP="002F2FE5">
      <w:pPr>
        <w:shd w:val="clear" w:color="auto" w:fill="FFFFFF"/>
        <w:ind w:firstLine="567"/>
        <w:jc w:val="both"/>
        <w:textAlignment w:val="top"/>
        <w:rPr>
          <w:sz w:val="28"/>
          <w:szCs w:val="28"/>
          <w:lang w:eastAsia="uk-UA"/>
        </w:rPr>
      </w:pPr>
      <w:r>
        <w:rPr>
          <w:sz w:val="28"/>
          <w:szCs w:val="28"/>
          <w:lang w:eastAsia="uk-UA"/>
        </w:rPr>
        <w:t xml:space="preserve">6. </w:t>
      </w:r>
      <w:r>
        <w:rPr>
          <w:color w:val="000000"/>
          <w:sz w:val="28"/>
          <w:szCs w:val="28"/>
          <w:lang w:eastAsia="uk-UA"/>
        </w:rPr>
        <w:t xml:space="preserve">Посадові особи місцевого самоврядування, працівники підприємств, установ та організацій </w:t>
      </w:r>
      <w:r w:rsidR="00E0191F">
        <w:rPr>
          <w:color w:val="333333"/>
          <w:sz w:val="28"/>
          <w:szCs w:val="28"/>
        </w:rPr>
        <w:t xml:space="preserve">комунальної власності </w:t>
      </w:r>
      <w:r>
        <w:rPr>
          <w:sz w:val="28"/>
          <w:szCs w:val="28"/>
        </w:rPr>
        <w:t>в письмовому порядку ознайомлюються з вимогами Кодексу.</w:t>
      </w:r>
    </w:p>
    <w:p w:rsidR="002F2FE5" w:rsidRDefault="002F2FE5" w:rsidP="002F2FE5">
      <w:pPr>
        <w:shd w:val="clear" w:color="auto" w:fill="FFFFFF"/>
        <w:tabs>
          <w:tab w:val="left" w:pos="720"/>
        </w:tabs>
        <w:rPr>
          <w:sz w:val="28"/>
          <w:szCs w:val="28"/>
        </w:rPr>
      </w:pPr>
    </w:p>
    <w:p w:rsidR="002F2FE5" w:rsidRDefault="002F2FE5" w:rsidP="002F2FE5">
      <w:pPr>
        <w:ind w:left="5103"/>
        <w:rPr>
          <w:sz w:val="28"/>
          <w:szCs w:val="28"/>
        </w:rPr>
      </w:pPr>
    </w:p>
    <w:p w:rsidR="00E0191F" w:rsidRDefault="00E0191F" w:rsidP="002F2FE5">
      <w:pPr>
        <w:ind w:left="5103"/>
        <w:rPr>
          <w:sz w:val="28"/>
          <w:szCs w:val="28"/>
        </w:rPr>
      </w:pPr>
    </w:p>
    <w:p w:rsidR="00E0191F" w:rsidRDefault="00E0191F" w:rsidP="002F2FE5">
      <w:pPr>
        <w:ind w:left="5103"/>
        <w:rPr>
          <w:sz w:val="28"/>
          <w:szCs w:val="28"/>
        </w:rPr>
      </w:pPr>
    </w:p>
    <w:p w:rsidR="00E0191F" w:rsidRDefault="00E0191F" w:rsidP="002F2FE5">
      <w:pPr>
        <w:ind w:left="5103"/>
        <w:rPr>
          <w:sz w:val="28"/>
          <w:szCs w:val="28"/>
        </w:rPr>
      </w:pPr>
    </w:p>
    <w:p w:rsidR="00E0191F" w:rsidRDefault="00E0191F" w:rsidP="002F2FE5">
      <w:pPr>
        <w:ind w:left="5103"/>
        <w:rPr>
          <w:sz w:val="28"/>
          <w:szCs w:val="28"/>
        </w:rPr>
      </w:pPr>
    </w:p>
    <w:p w:rsidR="00E0191F" w:rsidRDefault="00E0191F" w:rsidP="002F2FE5">
      <w:pPr>
        <w:ind w:left="5103"/>
        <w:rPr>
          <w:sz w:val="28"/>
          <w:szCs w:val="28"/>
        </w:rPr>
      </w:pPr>
    </w:p>
    <w:p w:rsidR="00E0191F" w:rsidRDefault="00E0191F" w:rsidP="002F2FE5">
      <w:pPr>
        <w:ind w:left="5103"/>
        <w:rPr>
          <w:sz w:val="28"/>
          <w:szCs w:val="28"/>
        </w:rPr>
      </w:pPr>
    </w:p>
    <w:p w:rsidR="00E0191F" w:rsidRDefault="00E0191F" w:rsidP="002F2FE5">
      <w:pPr>
        <w:ind w:left="5103"/>
        <w:rPr>
          <w:sz w:val="28"/>
          <w:szCs w:val="28"/>
        </w:rPr>
      </w:pPr>
    </w:p>
    <w:p w:rsidR="00E0191F" w:rsidRDefault="00E0191F" w:rsidP="002F2FE5">
      <w:pPr>
        <w:ind w:left="5103"/>
        <w:rPr>
          <w:sz w:val="28"/>
          <w:szCs w:val="28"/>
        </w:rPr>
      </w:pPr>
    </w:p>
    <w:p w:rsidR="00E0191F" w:rsidRDefault="00E0191F" w:rsidP="002F2FE5">
      <w:pPr>
        <w:ind w:left="5103"/>
        <w:rPr>
          <w:sz w:val="28"/>
          <w:szCs w:val="28"/>
        </w:rPr>
      </w:pPr>
    </w:p>
    <w:p w:rsidR="00E0191F" w:rsidRDefault="00E0191F" w:rsidP="002F2FE5">
      <w:pPr>
        <w:ind w:left="5103"/>
        <w:rPr>
          <w:sz w:val="28"/>
          <w:szCs w:val="28"/>
        </w:rPr>
      </w:pPr>
    </w:p>
    <w:p w:rsidR="00E0191F" w:rsidRDefault="00E0191F" w:rsidP="002F2FE5">
      <w:pPr>
        <w:ind w:left="5103"/>
        <w:rPr>
          <w:sz w:val="28"/>
          <w:szCs w:val="28"/>
        </w:rPr>
      </w:pPr>
    </w:p>
    <w:p w:rsidR="00E0191F" w:rsidRDefault="00E0191F" w:rsidP="002F2FE5">
      <w:pPr>
        <w:ind w:left="5103"/>
        <w:rPr>
          <w:sz w:val="28"/>
          <w:szCs w:val="28"/>
        </w:rPr>
      </w:pPr>
    </w:p>
    <w:p w:rsidR="00E0191F" w:rsidRDefault="00E0191F" w:rsidP="002F2FE5">
      <w:pPr>
        <w:ind w:left="5103"/>
        <w:rPr>
          <w:sz w:val="28"/>
          <w:szCs w:val="28"/>
        </w:rPr>
      </w:pPr>
    </w:p>
    <w:p w:rsidR="00E0191F" w:rsidRDefault="00E0191F" w:rsidP="002F2FE5">
      <w:pPr>
        <w:ind w:left="5103"/>
        <w:rPr>
          <w:sz w:val="28"/>
          <w:szCs w:val="28"/>
        </w:rPr>
      </w:pPr>
    </w:p>
    <w:p w:rsidR="0027197D" w:rsidRDefault="00E0191F" w:rsidP="00E0191F">
      <w:pPr>
        <w:rPr>
          <w:sz w:val="28"/>
          <w:szCs w:val="28"/>
        </w:rPr>
      </w:pPr>
      <w:r>
        <w:rPr>
          <w:sz w:val="28"/>
          <w:szCs w:val="28"/>
        </w:rPr>
        <w:t xml:space="preserve">                                                           </w:t>
      </w:r>
    </w:p>
    <w:p w:rsidR="0027197D" w:rsidRDefault="0027197D" w:rsidP="00E0191F">
      <w:pPr>
        <w:rPr>
          <w:sz w:val="28"/>
          <w:szCs w:val="28"/>
        </w:rPr>
      </w:pPr>
    </w:p>
    <w:p w:rsidR="0027197D" w:rsidRDefault="0027197D" w:rsidP="00E0191F">
      <w:pPr>
        <w:rPr>
          <w:sz w:val="28"/>
          <w:szCs w:val="28"/>
        </w:rPr>
      </w:pPr>
    </w:p>
    <w:p w:rsidR="0027197D" w:rsidRDefault="0027197D" w:rsidP="00E0191F">
      <w:pPr>
        <w:rPr>
          <w:sz w:val="28"/>
          <w:szCs w:val="28"/>
        </w:rPr>
      </w:pPr>
    </w:p>
    <w:p w:rsidR="0027197D" w:rsidRDefault="0027197D" w:rsidP="00E0191F">
      <w:pPr>
        <w:rPr>
          <w:sz w:val="28"/>
          <w:szCs w:val="28"/>
        </w:rPr>
      </w:pPr>
    </w:p>
    <w:p w:rsidR="0027197D" w:rsidRDefault="0027197D" w:rsidP="00E0191F">
      <w:pPr>
        <w:rPr>
          <w:sz w:val="28"/>
          <w:szCs w:val="28"/>
        </w:rPr>
      </w:pPr>
      <w:r>
        <w:rPr>
          <w:sz w:val="28"/>
          <w:szCs w:val="28"/>
        </w:rPr>
        <w:t xml:space="preserve">                                                          </w:t>
      </w:r>
    </w:p>
    <w:p w:rsidR="0027197D" w:rsidRDefault="0027197D" w:rsidP="00E0191F">
      <w:pPr>
        <w:rPr>
          <w:sz w:val="28"/>
          <w:szCs w:val="28"/>
        </w:rPr>
      </w:pPr>
    </w:p>
    <w:p w:rsidR="00D52017" w:rsidRDefault="0027197D" w:rsidP="00E0191F">
      <w:pPr>
        <w:rPr>
          <w:sz w:val="28"/>
          <w:szCs w:val="28"/>
        </w:rPr>
      </w:pPr>
      <w:r>
        <w:rPr>
          <w:sz w:val="28"/>
          <w:szCs w:val="28"/>
        </w:rPr>
        <w:t xml:space="preserve">                                                           </w:t>
      </w:r>
    </w:p>
    <w:p w:rsidR="00D52017" w:rsidRDefault="00D52017" w:rsidP="00E0191F">
      <w:pPr>
        <w:rPr>
          <w:sz w:val="28"/>
          <w:szCs w:val="28"/>
        </w:rPr>
      </w:pPr>
    </w:p>
    <w:p w:rsidR="00E0191F" w:rsidRDefault="00D52017" w:rsidP="00E0191F">
      <w:pPr>
        <w:rPr>
          <w:sz w:val="28"/>
          <w:szCs w:val="28"/>
        </w:rPr>
      </w:pPr>
      <w:r>
        <w:rPr>
          <w:sz w:val="28"/>
          <w:szCs w:val="28"/>
        </w:rPr>
        <w:lastRenderedPageBreak/>
        <w:t xml:space="preserve">                                                           </w:t>
      </w:r>
      <w:r w:rsidR="002F2FE5">
        <w:rPr>
          <w:sz w:val="28"/>
          <w:szCs w:val="28"/>
        </w:rPr>
        <w:t>Додаток до Кодексу</w:t>
      </w:r>
      <w:r w:rsidR="00E0191F">
        <w:rPr>
          <w:sz w:val="28"/>
          <w:szCs w:val="28"/>
        </w:rPr>
        <w:t xml:space="preserve"> етики </w:t>
      </w:r>
    </w:p>
    <w:p w:rsidR="00E0191F" w:rsidRDefault="00E0191F" w:rsidP="00E0191F">
      <w:pPr>
        <w:rPr>
          <w:sz w:val="28"/>
          <w:szCs w:val="28"/>
        </w:rPr>
      </w:pPr>
      <w:r>
        <w:rPr>
          <w:sz w:val="28"/>
          <w:szCs w:val="28"/>
        </w:rPr>
        <w:t xml:space="preserve">                                                           посадових осіб місцевого самоврядування, </w:t>
      </w:r>
    </w:p>
    <w:p w:rsidR="00E0191F" w:rsidRDefault="00E0191F" w:rsidP="00E0191F">
      <w:pPr>
        <w:rPr>
          <w:sz w:val="28"/>
          <w:szCs w:val="28"/>
        </w:rPr>
      </w:pPr>
      <w:r>
        <w:rPr>
          <w:sz w:val="28"/>
          <w:szCs w:val="28"/>
        </w:rPr>
        <w:t xml:space="preserve">                                                           працівників підприємств, установ, </w:t>
      </w:r>
    </w:p>
    <w:p w:rsidR="00E0191F" w:rsidRDefault="00E0191F" w:rsidP="00E0191F">
      <w:pPr>
        <w:rPr>
          <w:sz w:val="28"/>
          <w:szCs w:val="28"/>
        </w:rPr>
      </w:pPr>
      <w:r>
        <w:rPr>
          <w:sz w:val="28"/>
          <w:szCs w:val="28"/>
        </w:rPr>
        <w:t xml:space="preserve">                                                           організацій комунальної власності</w:t>
      </w:r>
    </w:p>
    <w:p w:rsidR="00E0191F" w:rsidRDefault="00E0191F" w:rsidP="00E0191F">
      <w:pPr>
        <w:ind w:left="5103"/>
        <w:rPr>
          <w:color w:val="333333"/>
          <w:sz w:val="28"/>
          <w:szCs w:val="28"/>
          <w:lang w:eastAsia="uk-UA"/>
        </w:rPr>
      </w:pPr>
    </w:p>
    <w:p w:rsidR="002F2FE5" w:rsidRDefault="00E0191F" w:rsidP="00E0191F">
      <w:pPr>
        <w:ind w:left="5103"/>
        <w:rPr>
          <w:b/>
          <w:bCs/>
          <w:color w:val="0077CA"/>
          <w:sz w:val="28"/>
          <w:szCs w:val="28"/>
          <w:lang w:eastAsia="uk-UA"/>
        </w:rPr>
      </w:pPr>
      <w:r>
        <w:rPr>
          <w:color w:val="333333"/>
          <w:sz w:val="28"/>
          <w:szCs w:val="28"/>
          <w:lang w:eastAsia="uk-UA"/>
        </w:rPr>
        <w:t xml:space="preserve"> </w:t>
      </w:r>
    </w:p>
    <w:p w:rsidR="002F2FE5" w:rsidRDefault="002F2FE5" w:rsidP="002F2FE5">
      <w:pPr>
        <w:shd w:val="clear" w:color="auto" w:fill="FFFFFF"/>
        <w:jc w:val="center"/>
        <w:textAlignment w:val="top"/>
        <w:outlineLvl w:val="1"/>
        <w:rPr>
          <w:b/>
          <w:bCs/>
          <w:sz w:val="28"/>
          <w:szCs w:val="28"/>
          <w:bdr w:val="none" w:sz="0" w:space="0" w:color="auto" w:frame="1"/>
          <w:lang w:eastAsia="uk-UA"/>
        </w:rPr>
      </w:pPr>
      <w:r>
        <w:rPr>
          <w:b/>
          <w:bCs/>
          <w:sz w:val="28"/>
          <w:szCs w:val="28"/>
          <w:lang w:eastAsia="uk-UA"/>
        </w:rPr>
        <w:t>Склад комісії з етики</w:t>
      </w:r>
      <w:r>
        <w:rPr>
          <w:b/>
          <w:bCs/>
          <w:sz w:val="28"/>
          <w:szCs w:val="28"/>
          <w:bdr w:val="none" w:sz="0" w:space="0" w:color="auto" w:frame="1"/>
          <w:lang w:eastAsia="uk-UA"/>
        </w:rPr>
        <w:t> </w:t>
      </w:r>
    </w:p>
    <w:p w:rsidR="002F2FE5" w:rsidRDefault="002F2FE5" w:rsidP="002F2FE5">
      <w:pPr>
        <w:shd w:val="clear" w:color="auto" w:fill="FFFFFF"/>
        <w:jc w:val="center"/>
        <w:textAlignment w:val="top"/>
        <w:outlineLvl w:val="1"/>
        <w:rPr>
          <w:b/>
          <w:bCs/>
          <w:sz w:val="28"/>
          <w:szCs w:val="28"/>
          <w:lang w:eastAsia="uk-UA"/>
        </w:rPr>
      </w:pPr>
    </w:p>
    <w:tbl>
      <w:tblPr>
        <w:tblW w:w="0" w:type="auto"/>
        <w:tblBorders>
          <w:top w:val="single" w:sz="2" w:space="0" w:color="0077CA"/>
          <w:left w:val="single" w:sz="2" w:space="0" w:color="0077CA"/>
          <w:bottom w:val="single" w:sz="2" w:space="0" w:color="0077CA"/>
          <w:right w:val="single" w:sz="2" w:space="0" w:color="0077CA"/>
        </w:tblBorders>
        <w:shd w:val="clear" w:color="auto" w:fill="F1F2F3"/>
        <w:tblCellMar>
          <w:left w:w="0" w:type="dxa"/>
          <w:right w:w="0" w:type="dxa"/>
        </w:tblCellMar>
        <w:tblLook w:val="04A0"/>
      </w:tblPr>
      <w:tblGrid>
        <w:gridCol w:w="3412"/>
        <w:gridCol w:w="6220"/>
      </w:tblGrid>
      <w:tr w:rsidR="002F2FE5" w:rsidTr="003C507A">
        <w:tc>
          <w:tcPr>
            <w:tcW w:w="3412" w:type="dxa"/>
            <w:tcBorders>
              <w:top w:val="single" w:sz="6" w:space="0" w:color="ACB4BF"/>
              <w:left w:val="single" w:sz="6" w:space="0" w:color="ACB4BF"/>
              <w:bottom w:val="single" w:sz="6" w:space="0" w:color="ACB4BF"/>
              <w:right w:val="single" w:sz="6" w:space="0" w:color="ACB4BF"/>
            </w:tcBorders>
            <w:shd w:val="clear" w:color="auto" w:fill="F1F2F3"/>
            <w:hideMark/>
          </w:tcPr>
          <w:p w:rsidR="00E0191F" w:rsidRDefault="00E0191F" w:rsidP="00E0191F">
            <w:pPr>
              <w:shd w:val="clear" w:color="auto" w:fill="FFFFFF"/>
              <w:textAlignment w:val="top"/>
              <w:rPr>
                <w:color w:val="333333"/>
                <w:sz w:val="28"/>
                <w:szCs w:val="28"/>
                <w:lang w:eastAsia="uk-UA"/>
              </w:rPr>
            </w:pPr>
            <w:r>
              <w:rPr>
                <w:color w:val="333333"/>
                <w:sz w:val="28"/>
                <w:szCs w:val="28"/>
                <w:lang w:eastAsia="uk-UA"/>
              </w:rPr>
              <w:t xml:space="preserve">СКРИННІК </w:t>
            </w:r>
          </w:p>
          <w:p w:rsidR="002F2FE5" w:rsidRDefault="00E0191F" w:rsidP="00E0191F">
            <w:pPr>
              <w:shd w:val="clear" w:color="auto" w:fill="FFFFFF"/>
              <w:textAlignment w:val="top"/>
              <w:rPr>
                <w:color w:val="333333"/>
                <w:sz w:val="28"/>
                <w:szCs w:val="28"/>
                <w:lang w:eastAsia="uk-UA"/>
              </w:rPr>
            </w:pPr>
            <w:r>
              <w:rPr>
                <w:color w:val="333333"/>
                <w:sz w:val="28"/>
                <w:szCs w:val="28"/>
                <w:lang w:eastAsia="uk-UA"/>
              </w:rPr>
              <w:t>Вікторія Романівна</w:t>
            </w:r>
          </w:p>
        </w:tc>
        <w:tc>
          <w:tcPr>
            <w:tcW w:w="6220" w:type="dxa"/>
            <w:tcBorders>
              <w:top w:val="single" w:sz="6" w:space="0" w:color="ACB4BF"/>
              <w:left w:val="single" w:sz="6" w:space="0" w:color="ACB4BF"/>
              <w:bottom w:val="single" w:sz="6" w:space="0" w:color="ACB4BF"/>
              <w:right w:val="single" w:sz="6" w:space="0" w:color="ACB4BF"/>
            </w:tcBorders>
            <w:shd w:val="clear" w:color="auto" w:fill="F1F2F3"/>
            <w:hideMark/>
          </w:tcPr>
          <w:p w:rsidR="002F2FE5" w:rsidRDefault="002F2FE5" w:rsidP="00E0191F">
            <w:pPr>
              <w:shd w:val="clear" w:color="auto" w:fill="FFFFFF"/>
              <w:textAlignment w:val="top"/>
              <w:rPr>
                <w:color w:val="333333"/>
                <w:sz w:val="28"/>
                <w:szCs w:val="28"/>
                <w:lang w:eastAsia="uk-UA"/>
              </w:rPr>
            </w:pPr>
            <w:r>
              <w:rPr>
                <w:color w:val="333333"/>
                <w:sz w:val="28"/>
                <w:szCs w:val="28"/>
                <w:lang w:eastAsia="uk-UA"/>
              </w:rPr>
              <w:t xml:space="preserve">- </w:t>
            </w:r>
            <w:r w:rsidR="00E0191F">
              <w:rPr>
                <w:color w:val="333333"/>
                <w:sz w:val="28"/>
                <w:szCs w:val="28"/>
                <w:lang w:eastAsia="uk-UA"/>
              </w:rPr>
              <w:t>голова комісії, заступник міського голови з питань діяльності виконавчих органів;</w:t>
            </w:r>
          </w:p>
        </w:tc>
      </w:tr>
      <w:tr w:rsidR="002F2FE5" w:rsidTr="003C507A">
        <w:tc>
          <w:tcPr>
            <w:tcW w:w="3412" w:type="dxa"/>
            <w:tcBorders>
              <w:top w:val="single" w:sz="6" w:space="0" w:color="ACB4BF"/>
              <w:left w:val="single" w:sz="6" w:space="0" w:color="ACB4BF"/>
              <w:bottom w:val="single" w:sz="6" w:space="0" w:color="ACB4BF"/>
              <w:right w:val="single" w:sz="6" w:space="0" w:color="ACB4BF"/>
            </w:tcBorders>
            <w:shd w:val="clear" w:color="auto" w:fill="FFFFFF"/>
            <w:hideMark/>
          </w:tcPr>
          <w:p w:rsidR="00E0191F" w:rsidRDefault="00E0191F" w:rsidP="00E0191F">
            <w:pPr>
              <w:shd w:val="clear" w:color="auto" w:fill="FFFFFF"/>
              <w:textAlignment w:val="top"/>
              <w:rPr>
                <w:color w:val="333333"/>
                <w:sz w:val="28"/>
                <w:szCs w:val="28"/>
                <w:lang w:eastAsia="uk-UA"/>
              </w:rPr>
            </w:pPr>
            <w:r>
              <w:rPr>
                <w:color w:val="333333"/>
                <w:sz w:val="28"/>
                <w:szCs w:val="28"/>
                <w:lang w:eastAsia="uk-UA"/>
              </w:rPr>
              <w:t>СТЕПЮК</w:t>
            </w:r>
          </w:p>
          <w:p w:rsidR="002F2FE5" w:rsidRDefault="00E0191F" w:rsidP="00E0191F">
            <w:pPr>
              <w:shd w:val="clear" w:color="auto" w:fill="FFFFFF"/>
              <w:textAlignment w:val="top"/>
              <w:rPr>
                <w:color w:val="333333"/>
                <w:sz w:val="28"/>
                <w:szCs w:val="28"/>
                <w:lang w:eastAsia="uk-UA"/>
              </w:rPr>
            </w:pPr>
            <w:r>
              <w:rPr>
                <w:color w:val="333333"/>
                <w:sz w:val="28"/>
                <w:szCs w:val="28"/>
                <w:lang w:eastAsia="uk-UA"/>
              </w:rPr>
              <w:t xml:space="preserve"> Валентина Володимирівна</w:t>
            </w:r>
          </w:p>
        </w:tc>
        <w:tc>
          <w:tcPr>
            <w:tcW w:w="6220" w:type="dxa"/>
            <w:tcBorders>
              <w:top w:val="single" w:sz="6" w:space="0" w:color="ACB4BF"/>
              <w:left w:val="single" w:sz="6" w:space="0" w:color="ACB4BF"/>
              <w:bottom w:val="single" w:sz="6" w:space="0" w:color="ACB4BF"/>
              <w:right w:val="single" w:sz="6" w:space="0" w:color="ACB4BF"/>
            </w:tcBorders>
            <w:shd w:val="clear" w:color="auto" w:fill="FFFFFF"/>
            <w:hideMark/>
          </w:tcPr>
          <w:p w:rsidR="002F2FE5" w:rsidRDefault="00E0191F" w:rsidP="00E0191F">
            <w:pPr>
              <w:shd w:val="clear" w:color="auto" w:fill="FFFFFF"/>
              <w:textAlignment w:val="top"/>
              <w:rPr>
                <w:color w:val="333333"/>
                <w:sz w:val="28"/>
                <w:szCs w:val="28"/>
                <w:lang w:eastAsia="uk-UA"/>
              </w:rPr>
            </w:pPr>
            <w:r>
              <w:rPr>
                <w:color w:val="333333"/>
                <w:sz w:val="28"/>
                <w:szCs w:val="28"/>
                <w:lang w:eastAsia="uk-UA"/>
              </w:rPr>
              <w:t>- заступник голови комісії, керуюча справами виконавчого комітету;</w:t>
            </w:r>
          </w:p>
        </w:tc>
      </w:tr>
      <w:tr w:rsidR="002F2FE5" w:rsidTr="003C507A">
        <w:tc>
          <w:tcPr>
            <w:tcW w:w="3412" w:type="dxa"/>
            <w:tcBorders>
              <w:top w:val="single" w:sz="6" w:space="0" w:color="ACB4BF"/>
              <w:left w:val="single" w:sz="6" w:space="0" w:color="ACB4BF"/>
              <w:bottom w:val="single" w:sz="6" w:space="0" w:color="ACB4BF"/>
              <w:right w:val="single" w:sz="6" w:space="0" w:color="ACB4BF"/>
            </w:tcBorders>
            <w:shd w:val="clear" w:color="auto" w:fill="FFFFFF"/>
            <w:hideMark/>
          </w:tcPr>
          <w:p w:rsidR="00E0191F" w:rsidRDefault="00E0191F" w:rsidP="008D0DDD">
            <w:pPr>
              <w:shd w:val="clear" w:color="auto" w:fill="FFFFFF"/>
              <w:textAlignment w:val="top"/>
              <w:rPr>
                <w:color w:val="333333"/>
                <w:sz w:val="28"/>
                <w:szCs w:val="28"/>
                <w:lang w:eastAsia="uk-UA"/>
              </w:rPr>
            </w:pPr>
            <w:r>
              <w:rPr>
                <w:color w:val="333333"/>
                <w:sz w:val="28"/>
                <w:szCs w:val="28"/>
                <w:lang w:eastAsia="uk-UA"/>
              </w:rPr>
              <w:t xml:space="preserve">ХАНОВА </w:t>
            </w:r>
          </w:p>
          <w:p w:rsidR="002F2FE5" w:rsidRDefault="00E0191F" w:rsidP="008D0DDD">
            <w:pPr>
              <w:shd w:val="clear" w:color="auto" w:fill="FFFFFF"/>
              <w:textAlignment w:val="top"/>
              <w:rPr>
                <w:color w:val="333333"/>
                <w:sz w:val="28"/>
                <w:szCs w:val="28"/>
                <w:lang w:eastAsia="uk-UA"/>
              </w:rPr>
            </w:pPr>
            <w:r>
              <w:rPr>
                <w:color w:val="333333"/>
                <w:sz w:val="28"/>
                <w:szCs w:val="28"/>
                <w:lang w:eastAsia="uk-UA"/>
              </w:rPr>
              <w:t>Юлія Сергіївна</w:t>
            </w:r>
          </w:p>
        </w:tc>
        <w:tc>
          <w:tcPr>
            <w:tcW w:w="6220" w:type="dxa"/>
            <w:tcBorders>
              <w:top w:val="single" w:sz="6" w:space="0" w:color="ACB4BF"/>
              <w:left w:val="single" w:sz="6" w:space="0" w:color="ACB4BF"/>
              <w:bottom w:val="single" w:sz="6" w:space="0" w:color="ACB4BF"/>
              <w:right w:val="single" w:sz="6" w:space="0" w:color="ACB4BF"/>
            </w:tcBorders>
            <w:shd w:val="clear" w:color="auto" w:fill="FFFFFF"/>
            <w:hideMark/>
          </w:tcPr>
          <w:p w:rsidR="002F2FE5" w:rsidRDefault="002F2FE5" w:rsidP="00E0191F">
            <w:pPr>
              <w:shd w:val="clear" w:color="auto" w:fill="FFFFFF"/>
              <w:textAlignment w:val="top"/>
              <w:rPr>
                <w:color w:val="333333"/>
                <w:sz w:val="28"/>
                <w:szCs w:val="28"/>
                <w:lang w:eastAsia="uk-UA"/>
              </w:rPr>
            </w:pPr>
            <w:r>
              <w:rPr>
                <w:color w:val="333333"/>
                <w:sz w:val="28"/>
                <w:szCs w:val="28"/>
                <w:lang w:eastAsia="uk-UA"/>
              </w:rPr>
              <w:t>- секретар комісії</w:t>
            </w:r>
            <w:r w:rsidR="00E0191F">
              <w:rPr>
                <w:color w:val="333333"/>
                <w:sz w:val="28"/>
                <w:szCs w:val="28"/>
                <w:lang w:eastAsia="uk-UA"/>
              </w:rPr>
              <w:t xml:space="preserve">, головний спеціаліст юридичного відділу   </w:t>
            </w:r>
          </w:p>
        </w:tc>
      </w:tr>
      <w:tr w:rsidR="002F2FE5" w:rsidTr="003C507A">
        <w:trPr>
          <w:trHeight w:val="617"/>
        </w:trPr>
        <w:tc>
          <w:tcPr>
            <w:tcW w:w="9632" w:type="dxa"/>
            <w:gridSpan w:val="2"/>
            <w:tcBorders>
              <w:top w:val="single" w:sz="6" w:space="0" w:color="ACB4BF"/>
              <w:left w:val="single" w:sz="6" w:space="0" w:color="ACB4BF"/>
              <w:bottom w:val="single" w:sz="4" w:space="0" w:color="auto"/>
              <w:right w:val="single" w:sz="6" w:space="0" w:color="ACB4BF"/>
            </w:tcBorders>
            <w:shd w:val="clear" w:color="auto" w:fill="F1F2F3"/>
          </w:tcPr>
          <w:p w:rsidR="002F2FE5" w:rsidRDefault="002F2FE5" w:rsidP="008D0DDD">
            <w:pPr>
              <w:shd w:val="clear" w:color="auto" w:fill="FFFFFF"/>
              <w:textAlignment w:val="top"/>
              <w:rPr>
                <w:color w:val="333333"/>
                <w:sz w:val="28"/>
                <w:szCs w:val="28"/>
                <w:lang w:eastAsia="uk-UA"/>
              </w:rPr>
            </w:pPr>
          </w:p>
          <w:p w:rsidR="00E0191F" w:rsidRPr="003C507A" w:rsidRDefault="002F2FE5" w:rsidP="003C507A">
            <w:pPr>
              <w:shd w:val="clear" w:color="auto" w:fill="FFFFFF"/>
              <w:jc w:val="center"/>
              <w:textAlignment w:val="top"/>
              <w:rPr>
                <w:b/>
                <w:color w:val="333333"/>
                <w:sz w:val="28"/>
                <w:szCs w:val="28"/>
                <w:lang w:eastAsia="uk-UA"/>
              </w:rPr>
            </w:pPr>
            <w:r w:rsidRPr="003C507A">
              <w:rPr>
                <w:b/>
                <w:color w:val="333333"/>
                <w:sz w:val="28"/>
                <w:szCs w:val="28"/>
                <w:lang w:eastAsia="uk-UA"/>
              </w:rPr>
              <w:t>Члени комісії:</w:t>
            </w:r>
          </w:p>
        </w:tc>
      </w:tr>
      <w:tr w:rsidR="00E0191F" w:rsidTr="003C507A">
        <w:trPr>
          <w:trHeight w:val="678"/>
        </w:trPr>
        <w:tc>
          <w:tcPr>
            <w:tcW w:w="3412" w:type="dxa"/>
            <w:tcBorders>
              <w:top w:val="single" w:sz="4" w:space="0" w:color="auto"/>
              <w:left w:val="single" w:sz="6" w:space="0" w:color="ACB4BF"/>
              <w:bottom w:val="single" w:sz="6" w:space="0" w:color="ACB4BF"/>
              <w:right w:val="single" w:sz="4" w:space="0" w:color="auto"/>
            </w:tcBorders>
            <w:shd w:val="clear" w:color="auto" w:fill="F1F2F3"/>
          </w:tcPr>
          <w:p w:rsidR="00E0191F" w:rsidRDefault="00E0191F" w:rsidP="008D0DDD">
            <w:pPr>
              <w:shd w:val="clear" w:color="auto" w:fill="FFFFFF"/>
              <w:textAlignment w:val="top"/>
              <w:rPr>
                <w:color w:val="333333"/>
                <w:sz w:val="28"/>
                <w:szCs w:val="28"/>
                <w:lang w:eastAsia="uk-UA"/>
              </w:rPr>
            </w:pPr>
            <w:r>
              <w:rPr>
                <w:color w:val="333333"/>
                <w:sz w:val="28"/>
                <w:szCs w:val="28"/>
                <w:lang w:eastAsia="uk-UA"/>
              </w:rPr>
              <w:t>ГРУЙ</w:t>
            </w:r>
          </w:p>
          <w:p w:rsidR="00E0191F" w:rsidRDefault="00E0191F" w:rsidP="008D0DDD">
            <w:pPr>
              <w:shd w:val="clear" w:color="auto" w:fill="FFFFFF"/>
              <w:textAlignment w:val="top"/>
              <w:rPr>
                <w:color w:val="333333"/>
                <w:sz w:val="28"/>
                <w:szCs w:val="28"/>
                <w:lang w:eastAsia="uk-UA"/>
              </w:rPr>
            </w:pPr>
            <w:r>
              <w:rPr>
                <w:color w:val="333333"/>
                <w:sz w:val="28"/>
                <w:szCs w:val="28"/>
                <w:lang w:eastAsia="uk-UA"/>
              </w:rPr>
              <w:t>Світлана Йосипівна</w:t>
            </w:r>
          </w:p>
        </w:tc>
        <w:tc>
          <w:tcPr>
            <w:tcW w:w="6220" w:type="dxa"/>
            <w:tcBorders>
              <w:top w:val="single" w:sz="4" w:space="0" w:color="auto"/>
              <w:left w:val="single" w:sz="4" w:space="0" w:color="auto"/>
              <w:bottom w:val="single" w:sz="6" w:space="0" w:color="ACB4BF"/>
              <w:right w:val="single" w:sz="6" w:space="0" w:color="ACB4BF"/>
            </w:tcBorders>
            <w:shd w:val="clear" w:color="auto" w:fill="F1F2F3"/>
          </w:tcPr>
          <w:p w:rsidR="00E0191F" w:rsidRDefault="003C507A" w:rsidP="003C507A">
            <w:pPr>
              <w:autoSpaceDE/>
              <w:autoSpaceDN/>
              <w:spacing w:after="200" w:line="276" w:lineRule="auto"/>
              <w:rPr>
                <w:color w:val="333333"/>
                <w:sz w:val="28"/>
                <w:szCs w:val="28"/>
                <w:lang w:eastAsia="uk-UA"/>
              </w:rPr>
            </w:pPr>
            <w:r>
              <w:rPr>
                <w:color w:val="333333"/>
                <w:sz w:val="28"/>
                <w:szCs w:val="28"/>
                <w:lang w:eastAsia="uk-UA"/>
              </w:rPr>
              <w:t>- начальник організаційно-виконавчого відділу виконавчого комітету;</w:t>
            </w:r>
          </w:p>
        </w:tc>
      </w:tr>
      <w:tr w:rsidR="003C507A" w:rsidTr="003C507A">
        <w:tc>
          <w:tcPr>
            <w:tcW w:w="3412" w:type="dxa"/>
            <w:tcBorders>
              <w:top w:val="single" w:sz="6" w:space="0" w:color="ACB4BF"/>
              <w:left w:val="single" w:sz="6" w:space="0" w:color="ACB4BF"/>
              <w:bottom w:val="single" w:sz="6" w:space="0" w:color="ACB4BF"/>
              <w:right w:val="single" w:sz="6" w:space="0" w:color="ACB4BF"/>
            </w:tcBorders>
            <w:shd w:val="clear" w:color="auto" w:fill="F1F2F3"/>
            <w:hideMark/>
          </w:tcPr>
          <w:p w:rsidR="003C507A" w:rsidRDefault="003C507A" w:rsidP="003C507A">
            <w:pPr>
              <w:shd w:val="clear" w:color="auto" w:fill="FFFFFF"/>
              <w:textAlignment w:val="top"/>
              <w:rPr>
                <w:color w:val="333333"/>
                <w:sz w:val="28"/>
                <w:szCs w:val="28"/>
                <w:lang w:eastAsia="uk-UA"/>
              </w:rPr>
            </w:pPr>
            <w:r>
              <w:rPr>
                <w:color w:val="333333"/>
                <w:sz w:val="28"/>
                <w:szCs w:val="28"/>
                <w:lang w:eastAsia="uk-UA"/>
              </w:rPr>
              <w:t>ДОРОШ</w:t>
            </w:r>
          </w:p>
          <w:p w:rsidR="003C507A" w:rsidRDefault="003C507A" w:rsidP="003C507A">
            <w:pPr>
              <w:shd w:val="clear" w:color="auto" w:fill="FFFFFF"/>
              <w:textAlignment w:val="top"/>
              <w:rPr>
                <w:color w:val="333333"/>
                <w:sz w:val="28"/>
                <w:szCs w:val="28"/>
                <w:lang w:eastAsia="uk-UA"/>
              </w:rPr>
            </w:pPr>
            <w:r>
              <w:rPr>
                <w:color w:val="333333"/>
                <w:sz w:val="28"/>
                <w:szCs w:val="28"/>
                <w:lang w:eastAsia="uk-UA"/>
              </w:rPr>
              <w:t>Вікторія Володимирівна</w:t>
            </w:r>
          </w:p>
        </w:tc>
        <w:tc>
          <w:tcPr>
            <w:tcW w:w="6220" w:type="dxa"/>
            <w:tcBorders>
              <w:top w:val="single" w:sz="6" w:space="0" w:color="ACB4BF"/>
              <w:left w:val="single" w:sz="6" w:space="0" w:color="ACB4BF"/>
              <w:bottom w:val="single" w:sz="6" w:space="0" w:color="ACB4BF"/>
              <w:right w:val="single" w:sz="6" w:space="0" w:color="ACB4BF"/>
            </w:tcBorders>
            <w:shd w:val="clear" w:color="auto" w:fill="F1F2F3"/>
            <w:hideMark/>
          </w:tcPr>
          <w:p w:rsidR="003C507A" w:rsidRDefault="003C507A" w:rsidP="003C507A">
            <w:pPr>
              <w:shd w:val="clear" w:color="auto" w:fill="FFFFFF"/>
              <w:textAlignment w:val="top"/>
              <w:rPr>
                <w:color w:val="333333"/>
                <w:sz w:val="28"/>
                <w:szCs w:val="28"/>
                <w:lang w:eastAsia="uk-UA"/>
              </w:rPr>
            </w:pPr>
            <w:r>
              <w:rPr>
                <w:color w:val="333333"/>
                <w:sz w:val="28"/>
                <w:szCs w:val="28"/>
                <w:lang w:eastAsia="uk-UA"/>
              </w:rPr>
              <w:t xml:space="preserve"> </w:t>
            </w:r>
            <w:proofErr w:type="spellStart"/>
            <w:r>
              <w:rPr>
                <w:color w:val="333333"/>
                <w:sz w:val="28"/>
                <w:szCs w:val="28"/>
                <w:lang w:eastAsia="uk-UA"/>
              </w:rPr>
              <w:t>-начальник</w:t>
            </w:r>
            <w:proofErr w:type="spellEnd"/>
            <w:r>
              <w:rPr>
                <w:color w:val="333333"/>
                <w:sz w:val="28"/>
                <w:szCs w:val="28"/>
                <w:lang w:eastAsia="uk-UA"/>
              </w:rPr>
              <w:t xml:space="preserve">  організаційно-виконавчого відділу </w:t>
            </w:r>
            <w:r w:rsidR="00227D4D">
              <w:rPr>
                <w:color w:val="333333"/>
                <w:sz w:val="28"/>
                <w:szCs w:val="28"/>
                <w:lang w:eastAsia="uk-UA"/>
              </w:rPr>
              <w:t xml:space="preserve"> міської </w:t>
            </w:r>
            <w:r>
              <w:rPr>
                <w:color w:val="333333"/>
                <w:sz w:val="28"/>
                <w:szCs w:val="28"/>
                <w:lang w:eastAsia="uk-UA"/>
              </w:rPr>
              <w:t>ради</w:t>
            </w:r>
          </w:p>
        </w:tc>
      </w:tr>
      <w:tr w:rsidR="003C507A" w:rsidTr="003C507A">
        <w:trPr>
          <w:trHeight w:val="665"/>
        </w:trPr>
        <w:tc>
          <w:tcPr>
            <w:tcW w:w="3412" w:type="dxa"/>
            <w:tcBorders>
              <w:top w:val="single" w:sz="6" w:space="0" w:color="ACB4BF"/>
              <w:left w:val="single" w:sz="6" w:space="0" w:color="ACB4BF"/>
              <w:bottom w:val="single" w:sz="4" w:space="0" w:color="auto"/>
              <w:right w:val="single" w:sz="6" w:space="0" w:color="ACB4BF"/>
            </w:tcBorders>
            <w:shd w:val="clear" w:color="auto" w:fill="F1F2F3"/>
            <w:hideMark/>
          </w:tcPr>
          <w:p w:rsidR="003C507A" w:rsidRDefault="003C507A" w:rsidP="00BE7387">
            <w:pPr>
              <w:shd w:val="clear" w:color="auto" w:fill="FFFFFF"/>
              <w:textAlignment w:val="top"/>
              <w:rPr>
                <w:color w:val="333333"/>
                <w:sz w:val="28"/>
                <w:szCs w:val="28"/>
                <w:lang w:eastAsia="uk-UA"/>
              </w:rPr>
            </w:pPr>
            <w:r>
              <w:rPr>
                <w:color w:val="333333"/>
                <w:sz w:val="28"/>
                <w:szCs w:val="28"/>
                <w:lang w:eastAsia="uk-UA"/>
              </w:rPr>
              <w:t xml:space="preserve">ДУШУК </w:t>
            </w:r>
          </w:p>
          <w:p w:rsidR="003C507A" w:rsidRDefault="003C507A" w:rsidP="00BE7387">
            <w:pPr>
              <w:shd w:val="clear" w:color="auto" w:fill="FFFFFF"/>
              <w:textAlignment w:val="top"/>
              <w:rPr>
                <w:color w:val="333333"/>
                <w:sz w:val="28"/>
                <w:szCs w:val="28"/>
                <w:lang w:eastAsia="uk-UA"/>
              </w:rPr>
            </w:pPr>
            <w:r>
              <w:rPr>
                <w:color w:val="333333"/>
                <w:sz w:val="28"/>
                <w:szCs w:val="28"/>
                <w:lang w:eastAsia="uk-UA"/>
              </w:rPr>
              <w:t>Марина Юріївна</w:t>
            </w:r>
          </w:p>
        </w:tc>
        <w:tc>
          <w:tcPr>
            <w:tcW w:w="6220" w:type="dxa"/>
            <w:tcBorders>
              <w:top w:val="single" w:sz="6" w:space="0" w:color="ACB4BF"/>
              <w:left w:val="single" w:sz="6" w:space="0" w:color="ACB4BF"/>
              <w:bottom w:val="single" w:sz="4" w:space="0" w:color="auto"/>
              <w:right w:val="single" w:sz="6" w:space="0" w:color="ACB4BF"/>
            </w:tcBorders>
            <w:shd w:val="clear" w:color="auto" w:fill="F1F2F3"/>
            <w:hideMark/>
          </w:tcPr>
          <w:p w:rsidR="003C507A" w:rsidRDefault="003C507A" w:rsidP="00BE7387">
            <w:pPr>
              <w:shd w:val="clear" w:color="auto" w:fill="FFFFFF"/>
              <w:textAlignment w:val="top"/>
              <w:rPr>
                <w:color w:val="333333"/>
                <w:sz w:val="28"/>
                <w:szCs w:val="28"/>
                <w:lang w:eastAsia="uk-UA"/>
              </w:rPr>
            </w:pPr>
            <w:r>
              <w:rPr>
                <w:color w:val="333333"/>
                <w:sz w:val="28"/>
                <w:szCs w:val="28"/>
                <w:lang w:eastAsia="uk-UA"/>
              </w:rPr>
              <w:t>- начальник відділу культури;</w:t>
            </w:r>
          </w:p>
        </w:tc>
      </w:tr>
      <w:tr w:rsidR="003C507A" w:rsidTr="003C507A">
        <w:trPr>
          <w:trHeight w:val="303"/>
        </w:trPr>
        <w:tc>
          <w:tcPr>
            <w:tcW w:w="3412" w:type="dxa"/>
            <w:tcBorders>
              <w:top w:val="single" w:sz="4" w:space="0" w:color="auto"/>
              <w:left w:val="single" w:sz="6" w:space="0" w:color="ACB4BF"/>
              <w:bottom w:val="single" w:sz="6" w:space="0" w:color="ACB4BF"/>
              <w:right w:val="single" w:sz="6" w:space="0" w:color="ACB4BF"/>
            </w:tcBorders>
            <w:shd w:val="clear" w:color="auto" w:fill="F1F2F3"/>
            <w:hideMark/>
          </w:tcPr>
          <w:p w:rsidR="003C507A" w:rsidRDefault="003C507A" w:rsidP="00BE7387">
            <w:pPr>
              <w:shd w:val="clear" w:color="auto" w:fill="FFFFFF"/>
              <w:textAlignment w:val="top"/>
              <w:rPr>
                <w:color w:val="333333"/>
                <w:sz w:val="28"/>
                <w:szCs w:val="28"/>
                <w:lang w:eastAsia="uk-UA"/>
              </w:rPr>
            </w:pPr>
            <w:r>
              <w:rPr>
                <w:color w:val="333333"/>
                <w:sz w:val="28"/>
                <w:szCs w:val="28"/>
                <w:lang w:eastAsia="uk-UA"/>
              </w:rPr>
              <w:t>ЛЕОНЕНКО</w:t>
            </w:r>
          </w:p>
          <w:p w:rsidR="003C507A" w:rsidRDefault="003C507A" w:rsidP="00BE7387">
            <w:pPr>
              <w:shd w:val="clear" w:color="auto" w:fill="FFFFFF"/>
              <w:textAlignment w:val="top"/>
              <w:rPr>
                <w:color w:val="333333"/>
                <w:sz w:val="28"/>
                <w:szCs w:val="28"/>
                <w:lang w:eastAsia="uk-UA"/>
              </w:rPr>
            </w:pPr>
            <w:r>
              <w:rPr>
                <w:color w:val="333333"/>
                <w:sz w:val="28"/>
                <w:szCs w:val="28"/>
                <w:lang w:eastAsia="uk-UA"/>
              </w:rPr>
              <w:t>Олена Анатоліївна</w:t>
            </w:r>
          </w:p>
        </w:tc>
        <w:tc>
          <w:tcPr>
            <w:tcW w:w="6220" w:type="dxa"/>
            <w:tcBorders>
              <w:top w:val="single" w:sz="4" w:space="0" w:color="auto"/>
              <w:left w:val="single" w:sz="6" w:space="0" w:color="ACB4BF"/>
              <w:bottom w:val="single" w:sz="6" w:space="0" w:color="ACB4BF"/>
              <w:right w:val="single" w:sz="6" w:space="0" w:color="ACB4BF"/>
            </w:tcBorders>
            <w:shd w:val="clear" w:color="auto" w:fill="F1F2F3"/>
            <w:hideMark/>
          </w:tcPr>
          <w:p w:rsidR="003C507A" w:rsidRDefault="003C507A" w:rsidP="00BE7387">
            <w:pPr>
              <w:shd w:val="clear" w:color="auto" w:fill="FFFFFF"/>
              <w:textAlignment w:val="top"/>
              <w:rPr>
                <w:color w:val="333333"/>
                <w:sz w:val="28"/>
                <w:szCs w:val="28"/>
                <w:lang w:eastAsia="uk-UA"/>
              </w:rPr>
            </w:pPr>
            <w:proofErr w:type="spellStart"/>
            <w:r>
              <w:rPr>
                <w:color w:val="333333"/>
                <w:sz w:val="28"/>
                <w:szCs w:val="28"/>
                <w:lang w:eastAsia="uk-UA"/>
              </w:rPr>
              <w:t>-староста</w:t>
            </w:r>
            <w:proofErr w:type="spellEnd"/>
            <w:r>
              <w:rPr>
                <w:color w:val="333333"/>
                <w:sz w:val="28"/>
                <w:szCs w:val="28"/>
                <w:lang w:eastAsia="uk-UA"/>
              </w:rPr>
              <w:t xml:space="preserve"> селища Благодатне;</w:t>
            </w:r>
          </w:p>
        </w:tc>
      </w:tr>
      <w:tr w:rsidR="003C507A" w:rsidTr="003C507A">
        <w:tc>
          <w:tcPr>
            <w:tcW w:w="3412" w:type="dxa"/>
            <w:tcBorders>
              <w:top w:val="single" w:sz="6" w:space="0" w:color="ACB4BF"/>
              <w:left w:val="single" w:sz="6" w:space="0" w:color="ACB4BF"/>
              <w:bottom w:val="single" w:sz="6" w:space="0" w:color="ACB4BF"/>
              <w:right w:val="single" w:sz="6" w:space="0" w:color="ACB4BF"/>
            </w:tcBorders>
            <w:shd w:val="clear" w:color="auto" w:fill="F1F2F3"/>
            <w:hideMark/>
          </w:tcPr>
          <w:p w:rsidR="003C507A" w:rsidRDefault="003C507A" w:rsidP="00522049">
            <w:pPr>
              <w:shd w:val="clear" w:color="auto" w:fill="FFFFFF"/>
              <w:textAlignment w:val="top"/>
              <w:rPr>
                <w:color w:val="333333"/>
                <w:sz w:val="28"/>
                <w:szCs w:val="28"/>
                <w:lang w:eastAsia="uk-UA"/>
              </w:rPr>
            </w:pPr>
            <w:r>
              <w:rPr>
                <w:color w:val="333333"/>
                <w:sz w:val="28"/>
                <w:szCs w:val="28"/>
                <w:lang w:eastAsia="uk-UA"/>
              </w:rPr>
              <w:t xml:space="preserve">МАЦЬОХА </w:t>
            </w:r>
          </w:p>
          <w:p w:rsidR="003C507A" w:rsidRDefault="003C507A" w:rsidP="00522049">
            <w:pPr>
              <w:shd w:val="clear" w:color="auto" w:fill="FFFFFF"/>
              <w:textAlignment w:val="top"/>
              <w:rPr>
                <w:color w:val="333333"/>
                <w:sz w:val="28"/>
                <w:szCs w:val="28"/>
                <w:lang w:eastAsia="uk-UA"/>
              </w:rPr>
            </w:pPr>
            <w:r>
              <w:rPr>
                <w:color w:val="333333"/>
                <w:sz w:val="28"/>
                <w:szCs w:val="28"/>
                <w:lang w:eastAsia="uk-UA"/>
              </w:rPr>
              <w:t>Алла Володимирівна</w:t>
            </w:r>
          </w:p>
        </w:tc>
        <w:tc>
          <w:tcPr>
            <w:tcW w:w="6220" w:type="dxa"/>
            <w:tcBorders>
              <w:top w:val="single" w:sz="6" w:space="0" w:color="ACB4BF"/>
              <w:left w:val="single" w:sz="6" w:space="0" w:color="ACB4BF"/>
              <w:bottom w:val="single" w:sz="6" w:space="0" w:color="ACB4BF"/>
              <w:right w:val="single" w:sz="6" w:space="0" w:color="ACB4BF"/>
            </w:tcBorders>
            <w:shd w:val="clear" w:color="auto" w:fill="F1F2F3"/>
            <w:hideMark/>
          </w:tcPr>
          <w:p w:rsidR="003C507A" w:rsidRDefault="003C507A" w:rsidP="003C507A">
            <w:pPr>
              <w:shd w:val="clear" w:color="auto" w:fill="FFFFFF"/>
              <w:textAlignment w:val="top"/>
              <w:rPr>
                <w:color w:val="333333"/>
                <w:sz w:val="28"/>
                <w:szCs w:val="28"/>
                <w:lang w:eastAsia="uk-UA"/>
              </w:rPr>
            </w:pPr>
            <w:proofErr w:type="spellStart"/>
            <w:r>
              <w:rPr>
                <w:color w:val="333333"/>
                <w:sz w:val="28"/>
                <w:szCs w:val="28"/>
                <w:lang w:eastAsia="uk-UA"/>
              </w:rPr>
              <w:t>-начальник</w:t>
            </w:r>
            <w:proofErr w:type="spellEnd"/>
            <w:r>
              <w:rPr>
                <w:color w:val="333333"/>
                <w:sz w:val="28"/>
                <w:szCs w:val="28"/>
                <w:lang w:eastAsia="uk-UA"/>
              </w:rPr>
              <w:t xml:space="preserve"> відділу персоналу;</w:t>
            </w:r>
          </w:p>
        </w:tc>
      </w:tr>
      <w:tr w:rsidR="003C507A" w:rsidTr="003C507A">
        <w:tc>
          <w:tcPr>
            <w:tcW w:w="3412" w:type="dxa"/>
            <w:tcBorders>
              <w:top w:val="single" w:sz="6" w:space="0" w:color="ACB4BF"/>
              <w:left w:val="single" w:sz="6" w:space="0" w:color="ACB4BF"/>
              <w:bottom w:val="single" w:sz="6" w:space="0" w:color="ACB4BF"/>
              <w:right w:val="single" w:sz="6" w:space="0" w:color="ACB4BF"/>
            </w:tcBorders>
            <w:shd w:val="clear" w:color="auto" w:fill="F1F2F3"/>
            <w:hideMark/>
          </w:tcPr>
          <w:p w:rsidR="003C507A" w:rsidRDefault="003C507A" w:rsidP="00BA3013">
            <w:pPr>
              <w:shd w:val="clear" w:color="auto" w:fill="FFFFFF"/>
              <w:textAlignment w:val="top"/>
              <w:rPr>
                <w:color w:val="333333"/>
                <w:sz w:val="28"/>
                <w:szCs w:val="28"/>
                <w:lang w:eastAsia="uk-UA"/>
              </w:rPr>
            </w:pPr>
            <w:r>
              <w:rPr>
                <w:color w:val="333333"/>
                <w:sz w:val="28"/>
                <w:szCs w:val="28"/>
                <w:lang w:eastAsia="uk-UA"/>
              </w:rPr>
              <w:t xml:space="preserve">МОРОЗ </w:t>
            </w:r>
          </w:p>
          <w:p w:rsidR="003C507A" w:rsidRDefault="003C507A" w:rsidP="003C507A">
            <w:pPr>
              <w:shd w:val="clear" w:color="auto" w:fill="FFFFFF"/>
              <w:textAlignment w:val="top"/>
              <w:rPr>
                <w:color w:val="333333"/>
                <w:sz w:val="28"/>
                <w:szCs w:val="28"/>
                <w:lang w:eastAsia="uk-UA"/>
              </w:rPr>
            </w:pPr>
            <w:r>
              <w:rPr>
                <w:color w:val="333333"/>
                <w:sz w:val="28"/>
                <w:szCs w:val="28"/>
                <w:lang w:eastAsia="uk-UA"/>
              </w:rPr>
              <w:t>Сергій Володимирович</w:t>
            </w:r>
          </w:p>
        </w:tc>
        <w:tc>
          <w:tcPr>
            <w:tcW w:w="6220" w:type="dxa"/>
            <w:tcBorders>
              <w:top w:val="single" w:sz="6" w:space="0" w:color="ACB4BF"/>
              <w:left w:val="single" w:sz="6" w:space="0" w:color="ACB4BF"/>
              <w:bottom w:val="single" w:sz="6" w:space="0" w:color="ACB4BF"/>
              <w:right w:val="single" w:sz="6" w:space="0" w:color="ACB4BF"/>
            </w:tcBorders>
            <w:shd w:val="clear" w:color="auto" w:fill="F1F2F3"/>
            <w:hideMark/>
          </w:tcPr>
          <w:p w:rsidR="003C507A" w:rsidRDefault="003C507A" w:rsidP="00BA3013">
            <w:pPr>
              <w:shd w:val="clear" w:color="auto" w:fill="FFFFFF"/>
              <w:textAlignment w:val="top"/>
              <w:rPr>
                <w:color w:val="333333"/>
                <w:sz w:val="28"/>
                <w:szCs w:val="28"/>
                <w:lang w:eastAsia="uk-UA"/>
              </w:rPr>
            </w:pPr>
            <w:r>
              <w:rPr>
                <w:color w:val="333333"/>
                <w:sz w:val="28"/>
                <w:szCs w:val="28"/>
                <w:lang w:eastAsia="uk-UA"/>
              </w:rPr>
              <w:t>- начальник управління освіти ;</w:t>
            </w:r>
          </w:p>
        </w:tc>
      </w:tr>
      <w:tr w:rsidR="003C507A" w:rsidTr="003C507A">
        <w:tc>
          <w:tcPr>
            <w:tcW w:w="3412" w:type="dxa"/>
            <w:tcBorders>
              <w:top w:val="single" w:sz="6" w:space="0" w:color="ACB4BF"/>
              <w:left w:val="single" w:sz="6" w:space="0" w:color="ACB4BF"/>
              <w:bottom w:val="single" w:sz="6" w:space="0" w:color="ACB4BF"/>
              <w:right w:val="single" w:sz="6" w:space="0" w:color="ACB4BF"/>
            </w:tcBorders>
            <w:shd w:val="clear" w:color="auto" w:fill="FFFFFF"/>
            <w:hideMark/>
          </w:tcPr>
          <w:p w:rsidR="003C507A" w:rsidRDefault="003C507A" w:rsidP="003C507A">
            <w:pPr>
              <w:shd w:val="clear" w:color="auto" w:fill="FFFFFF"/>
              <w:textAlignment w:val="top"/>
              <w:rPr>
                <w:color w:val="333333"/>
                <w:sz w:val="28"/>
                <w:szCs w:val="28"/>
                <w:lang w:eastAsia="uk-UA"/>
              </w:rPr>
            </w:pPr>
          </w:p>
        </w:tc>
        <w:tc>
          <w:tcPr>
            <w:tcW w:w="6220" w:type="dxa"/>
            <w:tcBorders>
              <w:top w:val="single" w:sz="6" w:space="0" w:color="ACB4BF"/>
              <w:left w:val="single" w:sz="6" w:space="0" w:color="ACB4BF"/>
              <w:bottom w:val="single" w:sz="6" w:space="0" w:color="ACB4BF"/>
              <w:right w:val="single" w:sz="6" w:space="0" w:color="ACB4BF"/>
            </w:tcBorders>
            <w:shd w:val="clear" w:color="auto" w:fill="FFFFFF"/>
            <w:hideMark/>
          </w:tcPr>
          <w:p w:rsidR="003C507A" w:rsidRDefault="003C507A" w:rsidP="003C507A">
            <w:pPr>
              <w:shd w:val="clear" w:color="auto" w:fill="FFFFFF"/>
              <w:textAlignment w:val="top"/>
              <w:rPr>
                <w:color w:val="333333"/>
                <w:sz w:val="28"/>
                <w:szCs w:val="28"/>
                <w:lang w:eastAsia="uk-UA"/>
              </w:rPr>
            </w:pPr>
          </w:p>
        </w:tc>
      </w:tr>
      <w:tr w:rsidR="003C507A" w:rsidTr="003C507A">
        <w:tc>
          <w:tcPr>
            <w:tcW w:w="3412" w:type="dxa"/>
            <w:tcBorders>
              <w:top w:val="single" w:sz="6" w:space="0" w:color="ACB4BF"/>
              <w:left w:val="single" w:sz="6" w:space="0" w:color="ACB4BF"/>
              <w:bottom w:val="single" w:sz="6" w:space="0" w:color="ACB4BF"/>
              <w:right w:val="single" w:sz="6" w:space="0" w:color="ACB4BF"/>
            </w:tcBorders>
            <w:shd w:val="clear" w:color="auto" w:fill="FFFFFF"/>
            <w:hideMark/>
          </w:tcPr>
          <w:p w:rsidR="003C507A" w:rsidRDefault="003C507A" w:rsidP="00A80D6C">
            <w:pPr>
              <w:shd w:val="clear" w:color="auto" w:fill="FFFFFF"/>
              <w:textAlignment w:val="top"/>
              <w:rPr>
                <w:color w:val="333333"/>
                <w:sz w:val="28"/>
                <w:szCs w:val="28"/>
                <w:lang w:eastAsia="uk-UA"/>
              </w:rPr>
            </w:pPr>
            <w:r>
              <w:rPr>
                <w:color w:val="333333"/>
                <w:sz w:val="28"/>
                <w:szCs w:val="28"/>
                <w:lang w:eastAsia="uk-UA"/>
              </w:rPr>
              <w:t>ПОПІКА</w:t>
            </w:r>
          </w:p>
          <w:p w:rsidR="003C507A" w:rsidRDefault="003C507A" w:rsidP="00A80D6C">
            <w:pPr>
              <w:shd w:val="clear" w:color="auto" w:fill="FFFFFF"/>
              <w:textAlignment w:val="top"/>
              <w:rPr>
                <w:color w:val="333333"/>
                <w:sz w:val="28"/>
                <w:szCs w:val="28"/>
                <w:lang w:eastAsia="uk-UA"/>
              </w:rPr>
            </w:pPr>
            <w:r>
              <w:rPr>
                <w:color w:val="333333"/>
                <w:sz w:val="28"/>
                <w:szCs w:val="28"/>
                <w:lang w:eastAsia="uk-UA"/>
              </w:rPr>
              <w:t>Ольга Олександрівна</w:t>
            </w:r>
          </w:p>
        </w:tc>
        <w:tc>
          <w:tcPr>
            <w:tcW w:w="6220" w:type="dxa"/>
            <w:tcBorders>
              <w:top w:val="single" w:sz="6" w:space="0" w:color="ACB4BF"/>
              <w:left w:val="single" w:sz="6" w:space="0" w:color="ACB4BF"/>
              <w:bottom w:val="single" w:sz="6" w:space="0" w:color="ACB4BF"/>
              <w:right w:val="single" w:sz="6" w:space="0" w:color="ACB4BF"/>
            </w:tcBorders>
            <w:shd w:val="clear" w:color="auto" w:fill="FFFFFF"/>
            <w:hideMark/>
          </w:tcPr>
          <w:p w:rsidR="003C507A" w:rsidRPr="003C507A" w:rsidRDefault="00227D4D" w:rsidP="00227D4D">
            <w:pPr>
              <w:pStyle w:val="a9"/>
              <w:shd w:val="clear" w:color="auto" w:fill="FFFFFF"/>
              <w:ind w:left="60"/>
              <w:textAlignment w:val="top"/>
              <w:rPr>
                <w:color w:val="333333"/>
                <w:sz w:val="28"/>
                <w:szCs w:val="28"/>
                <w:lang w:eastAsia="uk-UA"/>
              </w:rPr>
            </w:pPr>
            <w:proofErr w:type="spellStart"/>
            <w:r>
              <w:rPr>
                <w:color w:val="333333"/>
                <w:sz w:val="28"/>
                <w:szCs w:val="28"/>
                <w:lang w:eastAsia="uk-UA"/>
              </w:rPr>
              <w:t>-</w:t>
            </w:r>
            <w:r w:rsidR="003C507A">
              <w:rPr>
                <w:color w:val="333333"/>
                <w:sz w:val="28"/>
                <w:szCs w:val="28"/>
                <w:lang w:eastAsia="uk-UA"/>
              </w:rPr>
              <w:t>г</w:t>
            </w:r>
            <w:r w:rsidR="003C507A" w:rsidRPr="003C507A">
              <w:rPr>
                <w:color w:val="333333"/>
                <w:sz w:val="28"/>
                <w:szCs w:val="28"/>
                <w:lang w:eastAsia="uk-UA"/>
              </w:rPr>
              <w:t>оловний</w:t>
            </w:r>
            <w:proofErr w:type="spellEnd"/>
            <w:r w:rsidR="003C507A" w:rsidRPr="003C507A">
              <w:rPr>
                <w:color w:val="333333"/>
                <w:sz w:val="28"/>
                <w:szCs w:val="28"/>
                <w:lang w:eastAsia="uk-UA"/>
              </w:rPr>
              <w:t xml:space="preserve"> лікар Комунального некомерційного підприємства</w:t>
            </w:r>
            <w:r>
              <w:rPr>
                <w:color w:val="333333"/>
                <w:sz w:val="28"/>
                <w:szCs w:val="28"/>
                <w:lang w:eastAsia="uk-UA"/>
              </w:rPr>
              <w:t xml:space="preserve"> </w:t>
            </w:r>
            <w:r w:rsidR="003C507A" w:rsidRPr="003C507A">
              <w:rPr>
                <w:color w:val="333333"/>
                <w:sz w:val="28"/>
                <w:szCs w:val="28"/>
                <w:lang w:eastAsia="uk-UA"/>
              </w:rPr>
              <w:t>"Нововолинський центр первинної медико-санітарної допомоги"</w:t>
            </w:r>
            <w:r>
              <w:rPr>
                <w:color w:val="333333"/>
                <w:sz w:val="28"/>
                <w:szCs w:val="28"/>
                <w:lang w:eastAsia="uk-UA"/>
              </w:rPr>
              <w:t>;</w:t>
            </w:r>
          </w:p>
        </w:tc>
      </w:tr>
      <w:tr w:rsidR="003C507A" w:rsidTr="003C507A">
        <w:tc>
          <w:tcPr>
            <w:tcW w:w="3412" w:type="dxa"/>
            <w:tcBorders>
              <w:top w:val="single" w:sz="6" w:space="0" w:color="ACB4BF"/>
              <w:left w:val="single" w:sz="6" w:space="0" w:color="ACB4BF"/>
              <w:bottom w:val="single" w:sz="6" w:space="0" w:color="ACB4BF"/>
              <w:right w:val="single" w:sz="6" w:space="0" w:color="ACB4BF"/>
            </w:tcBorders>
            <w:shd w:val="clear" w:color="auto" w:fill="FFFFFF"/>
          </w:tcPr>
          <w:p w:rsidR="003C507A" w:rsidRDefault="003C507A" w:rsidP="00B861F5">
            <w:pPr>
              <w:shd w:val="clear" w:color="auto" w:fill="FFFFFF"/>
              <w:textAlignment w:val="top"/>
              <w:rPr>
                <w:color w:val="333333"/>
                <w:sz w:val="28"/>
                <w:szCs w:val="28"/>
                <w:lang w:eastAsia="uk-UA"/>
              </w:rPr>
            </w:pPr>
            <w:r>
              <w:rPr>
                <w:color w:val="333333"/>
                <w:sz w:val="28"/>
                <w:szCs w:val="28"/>
                <w:lang w:eastAsia="uk-UA"/>
              </w:rPr>
              <w:t xml:space="preserve"> СТЕПЮК</w:t>
            </w:r>
          </w:p>
          <w:p w:rsidR="003C507A" w:rsidRDefault="003C507A" w:rsidP="00B861F5">
            <w:pPr>
              <w:shd w:val="clear" w:color="auto" w:fill="FFFFFF"/>
              <w:textAlignment w:val="top"/>
              <w:rPr>
                <w:color w:val="333333"/>
                <w:sz w:val="28"/>
                <w:szCs w:val="28"/>
                <w:lang w:eastAsia="uk-UA"/>
              </w:rPr>
            </w:pPr>
            <w:r>
              <w:rPr>
                <w:color w:val="333333"/>
                <w:sz w:val="28"/>
                <w:szCs w:val="28"/>
                <w:lang w:eastAsia="uk-UA"/>
              </w:rPr>
              <w:t>ІННА Ярославівна</w:t>
            </w:r>
          </w:p>
        </w:tc>
        <w:tc>
          <w:tcPr>
            <w:tcW w:w="6220" w:type="dxa"/>
            <w:tcBorders>
              <w:top w:val="single" w:sz="6" w:space="0" w:color="ACB4BF"/>
              <w:left w:val="single" w:sz="6" w:space="0" w:color="ACB4BF"/>
              <w:bottom w:val="single" w:sz="6" w:space="0" w:color="ACB4BF"/>
              <w:right w:val="single" w:sz="6" w:space="0" w:color="ACB4BF"/>
            </w:tcBorders>
            <w:shd w:val="clear" w:color="auto" w:fill="FFFFFF"/>
          </w:tcPr>
          <w:p w:rsidR="003C507A" w:rsidRDefault="003C507A" w:rsidP="00227D4D">
            <w:pPr>
              <w:shd w:val="clear" w:color="auto" w:fill="FFFFFF"/>
              <w:textAlignment w:val="top"/>
              <w:rPr>
                <w:color w:val="333333"/>
                <w:sz w:val="28"/>
                <w:szCs w:val="28"/>
                <w:lang w:eastAsia="uk-UA"/>
              </w:rPr>
            </w:pPr>
            <w:r>
              <w:rPr>
                <w:color w:val="333333"/>
                <w:sz w:val="28"/>
                <w:szCs w:val="28"/>
                <w:lang w:eastAsia="uk-UA"/>
              </w:rPr>
              <w:t xml:space="preserve">- староста села </w:t>
            </w:r>
            <w:proofErr w:type="spellStart"/>
            <w:r>
              <w:rPr>
                <w:color w:val="333333"/>
                <w:sz w:val="28"/>
                <w:szCs w:val="28"/>
                <w:lang w:eastAsia="uk-UA"/>
              </w:rPr>
              <w:t>Грибовиця</w:t>
            </w:r>
            <w:proofErr w:type="spellEnd"/>
            <w:r w:rsidR="00227D4D">
              <w:rPr>
                <w:color w:val="333333"/>
                <w:sz w:val="28"/>
                <w:szCs w:val="28"/>
                <w:lang w:eastAsia="uk-UA"/>
              </w:rPr>
              <w:t>.</w:t>
            </w:r>
          </w:p>
        </w:tc>
      </w:tr>
    </w:tbl>
    <w:p w:rsidR="002F2FE5" w:rsidRDefault="002F2FE5" w:rsidP="002F2FE5">
      <w:pPr>
        <w:shd w:val="clear" w:color="auto" w:fill="FFFFFF"/>
        <w:textAlignment w:val="top"/>
        <w:rPr>
          <w:color w:val="333333"/>
          <w:sz w:val="28"/>
          <w:szCs w:val="28"/>
          <w:lang w:eastAsia="uk-UA"/>
        </w:rPr>
      </w:pPr>
    </w:p>
    <w:p w:rsidR="00D52017" w:rsidRDefault="00D52017" w:rsidP="002F2FE5">
      <w:pPr>
        <w:shd w:val="clear" w:color="auto" w:fill="FFFFFF"/>
        <w:rPr>
          <w:sz w:val="28"/>
          <w:szCs w:val="28"/>
        </w:rPr>
      </w:pPr>
    </w:p>
    <w:p w:rsidR="00D52017" w:rsidRDefault="00D52017" w:rsidP="002F2FE5">
      <w:pPr>
        <w:shd w:val="clear" w:color="auto" w:fill="FFFFFF"/>
        <w:rPr>
          <w:sz w:val="28"/>
          <w:szCs w:val="28"/>
        </w:rPr>
      </w:pPr>
    </w:p>
    <w:p w:rsidR="002F2FE5" w:rsidRDefault="00227D4D" w:rsidP="002F2FE5">
      <w:pPr>
        <w:shd w:val="clear" w:color="auto" w:fill="FFFFFF"/>
        <w:rPr>
          <w:sz w:val="28"/>
          <w:szCs w:val="28"/>
        </w:rPr>
      </w:pPr>
      <w:r>
        <w:rPr>
          <w:sz w:val="28"/>
          <w:szCs w:val="28"/>
        </w:rPr>
        <w:t>Керуюча справами виконавчого комітету                                          В.В.</w:t>
      </w:r>
      <w:proofErr w:type="spellStart"/>
      <w:r>
        <w:rPr>
          <w:sz w:val="28"/>
          <w:szCs w:val="28"/>
        </w:rPr>
        <w:t>Степюк</w:t>
      </w:r>
      <w:proofErr w:type="spellEnd"/>
    </w:p>
    <w:p w:rsidR="002F2FE5" w:rsidRDefault="002F2FE5" w:rsidP="002F2FE5">
      <w:pPr>
        <w:shd w:val="clear" w:color="auto" w:fill="FFFFFF"/>
        <w:tabs>
          <w:tab w:val="left" w:pos="720"/>
        </w:tabs>
        <w:rPr>
          <w:sz w:val="28"/>
          <w:szCs w:val="28"/>
        </w:rPr>
      </w:pPr>
    </w:p>
    <w:p w:rsidR="00731B4B" w:rsidRDefault="00731B4B" w:rsidP="00731B4B">
      <w:pPr>
        <w:rPr>
          <w:sz w:val="28"/>
          <w:szCs w:val="28"/>
        </w:rPr>
      </w:pPr>
    </w:p>
    <w:p w:rsidR="002F2FE5" w:rsidRDefault="002F2FE5" w:rsidP="00731B4B">
      <w:pPr>
        <w:rPr>
          <w:sz w:val="28"/>
          <w:szCs w:val="28"/>
        </w:rPr>
      </w:pPr>
    </w:p>
    <w:p w:rsidR="002F2FE5" w:rsidRDefault="002F2FE5" w:rsidP="00731B4B">
      <w:pPr>
        <w:rPr>
          <w:sz w:val="28"/>
          <w:szCs w:val="28"/>
        </w:rPr>
      </w:pPr>
    </w:p>
    <w:p w:rsidR="002F2FE5" w:rsidRDefault="002F2FE5" w:rsidP="00731B4B">
      <w:pPr>
        <w:rPr>
          <w:sz w:val="28"/>
          <w:szCs w:val="28"/>
        </w:rPr>
      </w:pPr>
    </w:p>
    <w:p w:rsidR="002F2FE5" w:rsidRDefault="002F2FE5" w:rsidP="00731B4B">
      <w:pPr>
        <w:rPr>
          <w:sz w:val="28"/>
          <w:szCs w:val="28"/>
        </w:rPr>
      </w:pPr>
    </w:p>
    <w:p w:rsidR="002F2FE5" w:rsidRDefault="002F2FE5" w:rsidP="00731B4B">
      <w:pPr>
        <w:rPr>
          <w:sz w:val="28"/>
          <w:szCs w:val="28"/>
        </w:rPr>
      </w:pPr>
    </w:p>
    <w:p w:rsidR="002F2FE5" w:rsidRDefault="002F2FE5" w:rsidP="00731B4B">
      <w:pPr>
        <w:rPr>
          <w:sz w:val="28"/>
          <w:szCs w:val="28"/>
        </w:rPr>
      </w:pPr>
    </w:p>
    <w:p w:rsidR="002F2FE5" w:rsidRDefault="002F2FE5" w:rsidP="00731B4B">
      <w:pPr>
        <w:rPr>
          <w:sz w:val="28"/>
          <w:szCs w:val="28"/>
        </w:rPr>
      </w:pPr>
    </w:p>
    <w:p w:rsidR="002F2FE5" w:rsidRDefault="002F2FE5" w:rsidP="00731B4B">
      <w:pPr>
        <w:rPr>
          <w:sz w:val="28"/>
          <w:szCs w:val="28"/>
        </w:rPr>
      </w:pPr>
    </w:p>
    <w:p w:rsidR="002F2FE5" w:rsidRDefault="002F2FE5" w:rsidP="00731B4B">
      <w:pPr>
        <w:rPr>
          <w:sz w:val="28"/>
          <w:szCs w:val="28"/>
        </w:rPr>
      </w:pPr>
    </w:p>
    <w:sectPr w:rsidR="002F2FE5" w:rsidSect="008C5686">
      <w:pgSz w:w="11906" w:h="16838"/>
      <w:pgMar w:top="850" w:right="566"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73C79"/>
    <w:multiLevelType w:val="hybridMultilevel"/>
    <w:tmpl w:val="4FDACA60"/>
    <w:lvl w:ilvl="0" w:tplc="4BAA4214">
      <w:start w:val="1"/>
      <w:numFmt w:val="decimal"/>
      <w:lvlText w:val="%1."/>
      <w:lvlJc w:val="left"/>
      <w:pPr>
        <w:ind w:left="2021" w:hanging="117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nsid w:val="38887792"/>
    <w:multiLevelType w:val="hybridMultilevel"/>
    <w:tmpl w:val="941EDD94"/>
    <w:lvl w:ilvl="0" w:tplc="72EE6E4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F9B6821"/>
    <w:multiLevelType w:val="hybridMultilevel"/>
    <w:tmpl w:val="6E52C4A2"/>
    <w:lvl w:ilvl="0" w:tplc="5FA6F7A8">
      <w:start w:val="6"/>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87513A"/>
    <w:rsid w:val="0009657E"/>
    <w:rsid w:val="00101EC0"/>
    <w:rsid w:val="00131124"/>
    <w:rsid w:val="00170CD0"/>
    <w:rsid w:val="001D2F5C"/>
    <w:rsid w:val="00227CA9"/>
    <w:rsid w:val="00227D4D"/>
    <w:rsid w:val="00265DED"/>
    <w:rsid w:val="0027197D"/>
    <w:rsid w:val="002E7B15"/>
    <w:rsid w:val="002F2FE5"/>
    <w:rsid w:val="003C507A"/>
    <w:rsid w:val="004241FF"/>
    <w:rsid w:val="00457DF4"/>
    <w:rsid w:val="00582C21"/>
    <w:rsid w:val="00615C4E"/>
    <w:rsid w:val="006C2FE2"/>
    <w:rsid w:val="00711553"/>
    <w:rsid w:val="00731B4B"/>
    <w:rsid w:val="00755DEF"/>
    <w:rsid w:val="007838E5"/>
    <w:rsid w:val="007A0287"/>
    <w:rsid w:val="007C2472"/>
    <w:rsid w:val="0087513A"/>
    <w:rsid w:val="008C5686"/>
    <w:rsid w:val="008D0DDD"/>
    <w:rsid w:val="00982BC3"/>
    <w:rsid w:val="00987FA6"/>
    <w:rsid w:val="00A05DF8"/>
    <w:rsid w:val="00A413A1"/>
    <w:rsid w:val="00AD137E"/>
    <w:rsid w:val="00AD3540"/>
    <w:rsid w:val="00B53541"/>
    <w:rsid w:val="00B67AE9"/>
    <w:rsid w:val="00BB4508"/>
    <w:rsid w:val="00C17265"/>
    <w:rsid w:val="00C4782E"/>
    <w:rsid w:val="00D03F48"/>
    <w:rsid w:val="00D27935"/>
    <w:rsid w:val="00D52017"/>
    <w:rsid w:val="00DB0408"/>
    <w:rsid w:val="00DB2D5A"/>
    <w:rsid w:val="00E0191F"/>
    <w:rsid w:val="00E1143D"/>
    <w:rsid w:val="00E164AB"/>
    <w:rsid w:val="00F15C2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13A"/>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7513A"/>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513A"/>
    <w:rPr>
      <w:rFonts w:ascii="Calibri Light" w:eastAsia="Times New Roman" w:hAnsi="Calibri Light" w:cs="Times New Roman"/>
      <w:b/>
      <w:bCs/>
      <w:kern w:val="32"/>
      <w:sz w:val="32"/>
      <w:szCs w:val="32"/>
      <w:lang w:eastAsia="ru-RU"/>
    </w:rPr>
  </w:style>
  <w:style w:type="paragraph" w:styleId="a3">
    <w:name w:val="Body Text"/>
    <w:basedOn w:val="a"/>
    <w:link w:val="a4"/>
    <w:semiHidden/>
    <w:unhideWhenUsed/>
    <w:rsid w:val="0087513A"/>
    <w:pPr>
      <w:jc w:val="both"/>
    </w:pPr>
    <w:rPr>
      <w:sz w:val="28"/>
      <w:szCs w:val="28"/>
    </w:rPr>
  </w:style>
  <w:style w:type="character" w:customStyle="1" w:styleId="a4">
    <w:name w:val="Основной текст Знак"/>
    <w:basedOn w:val="a0"/>
    <w:link w:val="a3"/>
    <w:semiHidden/>
    <w:rsid w:val="0087513A"/>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87513A"/>
    <w:rPr>
      <w:rFonts w:ascii="Tahoma" w:hAnsi="Tahoma" w:cs="Tahoma"/>
      <w:sz w:val="16"/>
      <w:szCs w:val="16"/>
    </w:rPr>
  </w:style>
  <w:style w:type="character" w:customStyle="1" w:styleId="a6">
    <w:name w:val="Текст выноски Знак"/>
    <w:basedOn w:val="a0"/>
    <w:link w:val="a5"/>
    <w:uiPriority w:val="99"/>
    <w:semiHidden/>
    <w:rsid w:val="0087513A"/>
    <w:rPr>
      <w:rFonts w:ascii="Tahoma" w:eastAsia="Times New Roman" w:hAnsi="Tahoma" w:cs="Tahoma"/>
      <w:sz w:val="16"/>
      <w:szCs w:val="16"/>
      <w:lang w:eastAsia="ru-RU"/>
    </w:rPr>
  </w:style>
  <w:style w:type="paragraph" w:styleId="a7">
    <w:name w:val="Normal (Web)"/>
    <w:basedOn w:val="a"/>
    <w:uiPriority w:val="99"/>
    <w:unhideWhenUsed/>
    <w:rsid w:val="00731B4B"/>
    <w:pPr>
      <w:autoSpaceDE/>
      <w:autoSpaceDN/>
      <w:spacing w:before="100" w:beforeAutospacing="1" w:after="100" w:afterAutospacing="1"/>
    </w:pPr>
    <w:rPr>
      <w:sz w:val="24"/>
      <w:szCs w:val="24"/>
      <w:lang w:eastAsia="uk-UA"/>
    </w:rPr>
  </w:style>
  <w:style w:type="paragraph" w:customStyle="1" w:styleId="rvps6">
    <w:name w:val="rvps6"/>
    <w:basedOn w:val="a"/>
    <w:rsid w:val="00731B4B"/>
    <w:pPr>
      <w:autoSpaceDE/>
      <w:autoSpaceDN/>
      <w:spacing w:before="100" w:beforeAutospacing="1" w:after="100" w:afterAutospacing="1"/>
    </w:pPr>
    <w:rPr>
      <w:sz w:val="24"/>
      <w:szCs w:val="24"/>
      <w:lang w:eastAsia="uk-UA"/>
    </w:rPr>
  </w:style>
  <w:style w:type="character" w:customStyle="1" w:styleId="rvts15">
    <w:name w:val="rvts15"/>
    <w:basedOn w:val="a0"/>
    <w:rsid w:val="00731B4B"/>
  </w:style>
  <w:style w:type="paragraph" w:customStyle="1" w:styleId="rvps2">
    <w:name w:val="rvps2"/>
    <w:basedOn w:val="a"/>
    <w:rsid w:val="00731B4B"/>
    <w:pPr>
      <w:autoSpaceDE/>
      <w:autoSpaceDN/>
      <w:spacing w:before="100" w:beforeAutospacing="1" w:after="100" w:afterAutospacing="1"/>
    </w:pPr>
    <w:rPr>
      <w:sz w:val="24"/>
      <w:szCs w:val="24"/>
      <w:lang w:eastAsia="uk-UA"/>
    </w:rPr>
  </w:style>
  <w:style w:type="character" w:styleId="a8">
    <w:name w:val="Hyperlink"/>
    <w:basedOn w:val="a0"/>
    <w:uiPriority w:val="99"/>
    <w:semiHidden/>
    <w:unhideWhenUsed/>
    <w:rsid w:val="00731B4B"/>
    <w:rPr>
      <w:color w:val="0000FF"/>
      <w:u w:val="single"/>
    </w:rPr>
  </w:style>
  <w:style w:type="paragraph" w:styleId="a9">
    <w:name w:val="List Paragraph"/>
    <w:basedOn w:val="a"/>
    <w:uiPriority w:val="34"/>
    <w:qFormat/>
    <w:rsid w:val="00AD3540"/>
    <w:pPr>
      <w:ind w:left="720"/>
      <w:contextualSpacing/>
    </w:pPr>
  </w:style>
</w:styles>
</file>

<file path=word/webSettings.xml><?xml version="1.0" encoding="utf-8"?>
<w:webSettings xmlns:r="http://schemas.openxmlformats.org/officeDocument/2006/relationships" xmlns:w="http://schemas.openxmlformats.org/wordprocessingml/2006/main">
  <w:divs>
    <w:div w:id="417866111">
      <w:bodyDiv w:val="1"/>
      <w:marLeft w:val="0"/>
      <w:marRight w:val="0"/>
      <w:marTop w:val="0"/>
      <w:marBottom w:val="0"/>
      <w:divBdr>
        <w:top w:val="none" w:sz="0" w:space="0" w:color="auto"/>
        <w:left w:val="none" w:sz="0" w:space="0" w:color="auto"/>
        <w:bottom w:val="none" w:sz="0" w:space="0" w:color="auto"/>
        <w:right w:val="none" w:sz="0" w:space="0" w:color="auto"/>
      </w:divBdr>
    </w:div>
    <w:div w:id="861699638">
      <w:bodyDiv w:val="1"/>
      <w:marLeft w:val="0"/>
      <w:marRight w:val="0"/>
      <w:marTop w:val="0"/>
      <w:marBottom w:val="0"/>
      <w:divBdr>
        <w:top w:val="none" w:sz="0" w:space="0" w:color="auto"/>
        <w:left w:val="none" w:sz="0" w:space="0" w:color="auto"/>
        <w:bottom w:val="none" w:sz="0" w:space="0" w:color="auto"/>
        <w:right w:val="none" w:sz="0" w:space="0" w:color="auto"/>
      </w:divBdr>
    </w:div>
    <w:div w:id="900941334">
      <w:bodyDiv w:val="1"/>
      <w:marLeft w:val="0"/>
      <w:marRight w:val="0"/>
      <w:marTop w:val="0"/>
      <w:marBottom w:val="0"/>
      <w:divBdr>
        <w:top w:val="none" w:sz="0" w:space="0" w:color="auto"/>
        <w:left w:val="none" w:sz="0" w:space="0" w:color="auto"/>
        <w:bottom w:val="none" w:sz="0" w:space="0" w:color="auto"/>
        <w:right w:val="none" w:sz="0" w:space="0" w:color="auto"/>
      </w:divBdr>
    </w:div>
    <w:div w:id="1712076834">
      <w:bodyDiv w:val="1"/>
      <w:marLeft w:val="0"/>
      <w:marRight w:val="0"/>
      <w:marTop w:val="0"/>
      <w:marBottom w:val="0"/>
      <w:divBdr>
        <w:top w:val="none" w:sz="0" w:space="0" w:color="auto"/>
        <w:left w:val="none" w:sz="0" w:space="0" w:color="auto"/>
        <w:bottom w:val="none" w:sz="0" w:space="0" w:color="auto"/>
        <w:right w:val="none" w:sz="0" w:space="0" w:color="auto"/>
      </w:divBdr>
    </w:div>
    <w:div w:id="1792086031">
      <w:bodyDiv w:val="1"/>
      <w:marLeft w:val="0"/>
      <w:marRight w:val="0"/>
      <w:marTop w:val="0"/>
      <w:marBottom w:val="0"/>
      <w:divBdr>
        <w:top w:val="none" w:sz="0" w:space="0" w:color="auto"/>
        <w:left w:val="none" w:sz="0" w:space="0" w:color="auto"/>
        <w:bottom w:val="none" w:sz="0" w:space="0" w:color="auto"/>
        <w:right w:val="none" w:sz="0" w:space="0" w:color="auto"/>
      </w:divBdr>
    </w:div>
    <w:div w:id="18897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55-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866-15" TargetMode="External"/><Relationship Id="rId12" Type="http://schemas.openxmlformats.org/officeDocument/2006/relationships/hyperlink" Target="https://zakon.rada.gov.ua/laws/show/254%D0%BA/96-%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5207-17" TargetMode="External"/><Relationship Id="rId11" Type="http://schemas.openxmlformats.org/officeDocument/2006/relationships/hyperlink" Target="https://zakon.rada.gov.ua/laws/show/2939-17" TargetMode="External"/><Relationship Id="rId5" Type="http://schemas.openxmlformats.org/officeDocument/2006/relationships/image" Target="media/image1.png"/><Relationship Id="rId10" Type="http://schemas.openxmlformats.org/officeDocument/2006/relationships/hyperlink" Target="https://zakon.rada.gov.ua/laws/show/2297-17" TargetMode="External"/><Relationship Id="rId4" Type="http://schemas.openxmlformats.org/officeDocument/2006/relationships/webSettings" Target="webSettings.xml"/><Relationship Id="rId9" Type="http://schemas.openxmlformats.org/officeDocument/2006/relationships/hyperlink" Target="https://zakon.rada.gov.ua/laws/show/2657-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10</Pages>
  <Words>13102</Words>
  <Characters>7469</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Груй СЙ_2</cp:lastModifiedBy>
  <cp:revision>10</cp:revision>
  <cp:lastPrinted>2021-09-09T07:59:00Z</cp:lastPrinted>
  <dcterms:created xsi:type="dcterms:W3CDTF">2021-09-08T05:06:00Z</dcterms:created>
  <dcterms:modified xsi:type="dcterms:W3CDTF">2021-09-21T08:01:00Z</dcterms:modified>
</cp:coreProperties>
</file>