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D6" w:rsidRDefault="002378D6">
      <w:pPr>
        <w:jc w:val="center"/>
      </w:pPr>
    </w:p>
    <w:p w:rsidR="002378D6" w:rsidRDefault="006344D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8D6" w:rsidRDefault="002378D6">
      <w:pPr>
        <w:jc w:val="center"/>
        <w:rPr>
          <w:spacing w:val="8"/>
          <w:sz w:val="16"/>
          <w:szCs w:val="16"/>
        </w:rPr>
      </w:pPr>
    </w:p>
    <w:p w:rsidR="002378D6" w:rsidRDefault="006344D2">
      <w:pPr>
        <w:spacing w:line="360" w:lineRule="auto"/>
        <w:jc w:val="center"/>
        <w:rPr>
          <w:b/>
          <w:caps/>
        </w:rPr>
      </w:pPr>
      <w:r>
        <w:rPr>
          <w:b/>
          <w:bCs/>
          <w:spacing w:val="8"/>
          <w:sz w:val="24"/>
          <w:szCs w:val="24"/>
          <w:lang w:val="ru-RU"/>
        </w:rPr>
        <w:t>УКРАЇНА</w:t>
      </w:r>
    </w:p>
    <w:p w:rsidR="002378D6" w:rsidRDefault="006344D2">
      <w:pPr>
        <w:pStyle w:val="2"/>
        <w:numPr>
          <w:ilvl w:val="1"/>
          <w:numId w:val="1"/>
        </w:numPr>
        <w:spacing w:line="360" w:lineRule="auto"/>
        <w:ind w:left="0" w:firstLine="284"/>
        <w:jc w:val="center"/>
      </w:pPr>
      <w:r>
        <w:rPr>
          <w:b/>
          <w:caps/>
        </w:rPr>
        <w:t xml:space="preserve">ВИКОНАВЧИЙ КОМІТЕТ НововолинськОЇ міськОЇ радИ </w:t>
      </w:r>
      <w:r>
        <w:rPr>
          <w:caps/>
        </w:rPr>
        <w:t>ВоЛИНСЬКОЇ ОБЛАСТІ</w:t>
      </w:r>
    </w:p>
    <w:p w:rsidR="002378D6" w:rsidRDefault="006344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2378D6" w:rsidRDefault="002378D6">
      <w:pPr>
        <w:jc w:val="center"/>
        <w:rPr>
          <w:b/>
          <w:sz w:val="28"/>
          <w:szCs w:val="28"/>
        </w:rPr>
      </w:pPr>
    </w:p>
    <w:p w:rsidR="002378D6" w:rsidRDefault="002378D6">
      <w:pPr>
        <w:rPr>
          <w:bCs/>
          <w:sz w:val="28"/>
          <w:u w:val="single"/>
        </w:rPr>
      </w:pPr>
    </w:p>
    <w:p w:rsidR="002378D6" w:rsidRDefault="006344D2">
      <w:r>
        <w:rPr>
          <w:bCs/>
          <w:sz w:val="28"/>
          <w:u w:val="single"/>
        </w:rPr>
        <w:t xml:space="preserve">від       </w:t>
      </w:r>
      <w:r w:rsidR="00E7616E">
        <w:rPr>
          <w:bCs/>
          <w:sz w:val="28"/>
          <w:u w:val="single"/>
        </w:rPr>
        <w:t>листопада</w:t>
      </w:r>
      <w:r>
        <w:rPr>
          <w:bCs/>
          <w:sz w:val="28"/>
          <w:u w:val="single"/>
        </w:rPr>
        <w:t xml:space="preserve"> 2021 року №</w:t>
      </w:r>
      <w:r w:rsidR="00E7616E" w:rsidRPr="00E7616E">
        <w:rPr>
          <w:bCs/>
          <w:sz w:val="28"/>
        </w:rPr>
        <w:t>______</w:t>
      </w:r>
      <w:r w:rsidRPr="00E7616E">
        <w:rPr>
          <w:bCs/>
          <w:sz w:val="28"/>
        </w:rPr>
        <w:t xml:space="preserve"> </w:t>
      </w:r>
      <w:r>
        <w:rPr>
          <w:bCs/>
          <w:sz w:val="28"/>
          <w:u w:val="single"/>
        </w:rPr>
        <w:t xml:space="preserve">  </w:t>
      </w:r>
      <w:r>
        <w:rPr>
          <w:bCs/>
          <w:sz w:val="28"/>
        </w:rPr>
        <w:t xml:space="preserve">                                                         </w:t>
      </w:r>
    </w:p>
    <w:p w:rsidR="002378D6" w:rsidRDefault="006344D2">
      <w:pPr>
        <w:rPr>
          <w:bCs/>
          <w:sz w:val="28"/>
        </w:rPr>
      </w:pPr>
      <w:r>
        <w:rPr>
          <w:bCs/>
          <w:sz w:val="28"/>
        </w:rPr>
        <w:t xml:space="preserve">м. Нововолинськ </w:t>
      </w:r>
    </w:p>
    <w:p w:rsidR="002378D6" w:rsidRDefault="002378D6">
      <w:pPr>
        <w:rPr>
          <w:bCs/>
          <w:sz w:val="28"/>
        </w:rPr>
      </w:pPr>
    </w:p>
    <w:p w:rsidR="00E7616E" w:rsidRDefault="006344D2">
      <w:pPr>
        <w:rPr>
          <w:bCs/>
          <w:sz w:val="28"/>
        </w:rPr>
      </w:pPr>
      <w:r>
        <w:rPr>
          <w:bCs/>
          <w:sz w:val="28"/>
        </w:rPr>
        <w:t>Про демонтаж</w:t>
      </w:r>
      <w:r w:rsidR="00E7616E">
        <w:rPr>
          <w:bCs/>
          <w:sz w:val="28"/>
        </w:rPr>
        <w:t xml:space="preserve"> самочинно встановлених</w:t>
      </w:r>
    </w:p>
    <w:p w:rsidR="002378D6" w:rsidRDefault="006344D2">
      <w:r>
        <w:rPr>
          <w:bCs/>
          <w:sz w:val="28"/>
        </w:rPr>
        <w:t>тимчасов</w:t>
      </w:r>
      <w:r w:rsidR="007A159D">
        <w:rPr>
          <w:bCs/>
          <w:sz w:val="28"/>
        </w:rPr>
        <w:t>их</w:t>
      </w:r>
      <w:r>
        <w:rPr>
          <w:bCs/>
          <w:sz w:val="28"/>
        </w:rPr>
        <w:t xml:space="preserve"> споруд,</w:t>
      </w:r>
      <w:r w:rsidR="00E7616E">
        <w:rPr>
          <w:bCs/>
          <w:sz w:val="28"/>
        </w:rPr>
        <w:t xml:space="preserve"> </w:t>
      </w:r>
      <w:r w:rsidR="007A159D">
        <w:rPr>
          <w:bCs/>
          <w:sz w:val="28"/>
        </w:rPr>
        <w:t xml:space="preserve">що </w:t>
      </w:r>
      <w:r w:rsidR="007A159D" w:rsidRPr="007A159D">
        <w:rPr>
          <w:sz w:val="28"/>
          <w:szCs w:val="28"/>
        </w:rPr>
        <w:t>знаходя</w:t>
      </w:r>
      <w:r w:rsidRPr="007A159D">
        <w:rPr>
          <w:sz w:val="28"/>
          <w:szCs w:val="28"/>
        </w:rPr>
        <w:t>ться</w:t>
      </w:r>
      <w:r>
        <w:rPr>
          <w:bCs/>
          <w:sz w:val="28"/>
        </w:rPr>
        <w:t xml:space="preserve"> в аварійному стані</w:t>
      </w:r>
    </w:p>
    <w:p w:rsidR="002378D6" w:rsidRDefault="006344D2">
      <w:r>
        <w:rPr>
          <w:bCs/>
          <w:sz w:val="28"/>
        </w:rPr>
        <w:t xml:space="preserve">                       </w:t>
      </w:r>
    </w:p>
    <w:p w:rsidR="002378D6" w:rsidRDefault="002378D6">
      <w:pPr>
        <w:ind w:firstLine="720"/>
        <w:jc w:val="both"/>
        <w:rPr>
          <w:bCs/>
          <w:sz w:val="28"/>
        </w:rPr>
      </w:pPr>
    </w:p>
    <w:p w:rsidR="00E7616E" w:rsidRDefault="00E7616E" w:rsidP="00E7616E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Відповідно до Законів України «Про місцеве самоврядування в Україні»,  </w:t>
      </w:r>
      <w:r>
        <w:rPr>
          <w:bCs/>
          <w:color w:val="000000"/>
          <w:sz w:val="28"/>
          <w:szCs w:val="28"/>
        </w:rPr>
        <w:t>«Про благоустрій населених пунктів» та «Правил благоустрою територій          м. Нововолинська та смт. Благодатного», затверджених рішенням Нововолинської міської ради № 28/9 від 21.12.2018 р. з метою усунення порушень у сфері встановлення тимчасових споруд, враховуючи звернення голови ОСББ «</w:t>
      </w:r>
      <w:proofErr w:type="spellStart"/>
      <w:r>
        <w:rPr>
          <w:bCs/>
          <w:color w:val="000000"/>
          <w:sz w:val="28"/>
          <w:szCs w:val="28"/>
        </w:rPr>
        <w:t>Смайлик</w:t>
      </w:r>
      <w:proofErr w:type="spellEnd"/>
      <w:r>
        <w:rPr>
          <w:bCs/>
          <w:color w:val="000000"/>
          <w:sz w:val="28"/>
          <w:szCs w:val="28"/>
        </w:rPr>
        <w:t xml:space="preserve"> – НВ» </w:t>
      </w:r>
      <w:proofErr w:type="spellStart"/>
      <w:r>
        <w:rPr>
          <w:bCs/>
          <w:color w:val="000000"/>
          <w:sz w:val="28"/>
          <w:szCs w:val="28"/>
        </w:rPr>
        <w:t>Пилипчук</w:t>
      </w:r>
      <w:proofErr w:type="spellEnd"/>
      <w:r>
        <w:rPr>
          <w:bCs/>
          <w:color w:val="000000"/>
          <w:sz w:val="28"/>
          <w:szCs w:val="28"/>
        </w:rPr>
        <w:t xml:space="preserve"> О.А. від 04.10.2021 р., виконавчий комітет Нововолинської міської ради</w:t>
      </w:r>
      <w:r>
        <w:rPr>
          <w:bCs/>
          <w:sz w:val="28"/>
        </w:rPr>
        <w:t xml:space="preserve"> </w:t>
      </w:r>
    </w:p>
    <w:p w:rsidR="002378D6" w:rsidRDefault="002378D6">
      <w:pPr>
        <w:tabs>
          <w:tab w:val="left" w:pos="720"/>
        </w:tabs>
        <w:ind w:firstLine="720"/>
        <w:jc w:val="center"/>
        <w:rPr>
          <w:bCs/>
          <w:sz w:val="28"/>
        </w:rPr>
      </w:pPr>
    </w:p>
    <w:p w:rsidR="002378D6" w:rsidRDefault="006344D2">
      <w:pPr>
        <w:tabs>
          <w:tab w:val="left" w:pos="720"/>
        </w:tabs>
        <w:ind w:firstLine="720"/>
        <w:jc w:val="center"/>
        <w:rPr>
          <w:bCs/>
          <w:sz w:val="28"/>
        </w:rPr>
      </w:pPr>
      <w:r>
        <w:rPr>
          <w:bCs/>
          <w:sz w:val="28"/>
        </w:rPr>
        <w:t>В И Р І Ш И В:</w:t>
      </w:r>
    </w:p>
    <w:p w:rsidR="002378D6" w:rsidRDefault="002378D6">
      <w:pPr>
        <w:jc w:val="both"/>
        <w:rPr>
          <w:color w:val="000000"/>
          <w:sz w:val="28"/>
          <w:szCs w:val="28"/>
        </w:rPr>
      </w:pPr>
    </w:p>
    <w:p w:rsidR="00E7616E" w:rsidRPr="00AF3212" w:rsidRDefault="006344D2" w:rsidP="00E7616E">
      <w:pPr>
        <w:pStyle w:val="a5"/>
        <w:numPr>
          <w:ilvl w:val="0"/>
          <w:numId w:val="3"/>
        </w:numPr>
        <w:shd w:val="clear" w:color="auto" w:fill="FFFFFF"/>
        <w:tabs>
          <w:tab w:val="left" w:pos="1050"/>
        </w:tabs>
        <w:spacing w:after="0" w:line="240" w:lineRule="auto"/>
        <w:ind w:left="0" w:firstLine="705"/>
        <w:jc w:val="both"/>
      </w:pPr>
      <w:r>
        <w:rPr>
          <w:color w:val="000000"/>
          <w:sz w:val="28"/>
          <w:szCs w:val="28"/>
        </w:rPr>
        <w:tab/>
      </w:r>
      <w:r w:rsidR="00E7616E">
        <w:rPr>
          <w:color w:val="000000"/>
          <w:sz w:val="28"/>
          <w:szCs w:val="28"/>
        </w:rPr>
        <w:t>Демонтувати самочинно встановленні тимчасові споруди, що знаходяться по вул. Миру, поблизу будинку 8.</w:t>
      </w:r>
    </w:p>
    <w:p w:rsidR="00E7616E" w:rsidRPr="00AF3212" w:rsidRDefault="00E7616E" w:rsidP="00E7616E">
      <w:pPr>
        <w:pStyle w:val="a5"/>
        <w:numPr>
          <w:ilvl w:val="0"/>
          <w:numId w:val="3"/>
        </w:numPr>
        <w:shd w:val="clear" w:color="auto" w:fill="FFFFFF"/>
        <w:tabs>
          <w:tab w:val="left" w:pos="1050"/>
        </w:tabs>
        <w:spacing w:after="0" w:line="240" w:lineRule="auto"/>
        <w:ind w:left="0" w:firstLine="705"/>
        <w:jc w:val="both"/>
      </w:pPr>
      <w:r w:rsidRPr="00AF3212">
        <w:rPr>
          <w:color w:val="000000"/>
          <w:sz w:val="28"/>
          <w:szCs w:val="28"/>
        </w:rPr>
        <w:t>Доручити голові ОСББ «</w:t>
      </w:r>
      <w:proofErr w:type="spellStart"/>
      <w:r w:rsidRPr="00AF3212">
        <w:rPr>
          <w:color w:val="000000"/>
          <w:sz w:val="28"/>
          <w:szCs w:val="28"/>
        </w:rPr>
        <w:t>Смайлик-НВ</w:t>
      </w:r>
      <w:proofErr w:type="spellEnd"/>
      <w:r w:rsidRPr="00AF3212">
        <w:rPr>
          <w:color w:val="000000"/>
          <w:sz w:val="28"/>
          <w:szCs w:val="28"/>
        </w:rPr>
        <w:t xml:space="preserve">» </w:t>
      </w:r>
      <w:proofErr w:type="spellStart"/>
      <w:r w:rsidRPr="00AF3212">
        <w:rPr>
          <w:bCs/>
          <w:color w:val="000000"/>
          <w:sz w:val="28"/>
          <w:szCs w:val="28"/>
        </w:rPr>
        <w:t>Пилипчук</w:t>
      </w:r>
      <w:proofErr w:type="spellEnd"/>
      <w:r w:rsidRPr="00AF3212">
        <w:rPr>
          <w:bCs/>
          <w:color w:val="000000"/>
          <w:sz w:val="28"/>
          <w:szCs w:val="28"/>
        </w:rPr>
        <w:t xml:space="preserve"> О.А.</w:t>
      </w:r>
      <w:r w:rsidRPr="00AF3212">
        <w:rPr>
          <w:color w:val="000000"/>
          <w:sz w:val="28"/>
          <w:szCs w:val="28"/>
        </w:rPr>
        <w:t>, в присутності представників відділу державного архітектурно-будівельного контролю</w:t>
      </w:r>
      <w:r>
        <w:rPr>
          <w:color w:val="000000"/>
          <w:sz w:val="28"/>
          <w:szCs w:val="28"/>
        </w:rPr>
        <w:t xml:space="preserve"> та </w:t>
      </w:r>
      <w:r w:rsidRPr="00AF3212">
        <w:rPr>
          <w:color w:val="000000"/>
          <w:sz w:val="28"/>
          <w:szCs w:val="28"/>
        </w:rPr>
        <w:t xml:space="preserve">управління муніципальної варти, в строк до 20 листопада 2021 року провести демонтаж </w:t>
      </w:r>
      <w:bookmarkStart w:id="0" w:name="__DdeLink__3853_1342276509"/>
      <w:r w:rsidRPr="00AF3212">
        <w:rPr>
          <w:color w:val="000000"/>
          <w:sz w:val="28"/>
          <w:szCs w:val="28"/>
        </w:rPr>
        <w:t>самочинно встановлених тимчасових споруд</w:t>
      </w:r>
      <w:r>
        <w:rPr>
          <w:color w:val="000000"/>
          <w:sz w:val="28"/>
          <w:szCs w:val="28"/>
        </w:rPr>
        <w:t>, що знаходяться в аварійному стані</w:t>
      </w:r>
      <w:r w:rsidRPr="00AF3212">
        <w:rPr>
          <w:color w:val="000000"/>
          <w:sz w:val="28"/>
          <w:szCs w:val="28"/>
        </w:rPr>
        <w:t xml:space="preserve"> за вказаною адрес</w:t>
      </w:r>
      <w:bookmarkEnd w:id="0"/>
      <w:r w:rsidRPr="00AF3212">
        <w:rPr>
          <w:color w:val="000000"/>
          <w:sz w:val="28"/>
          <w:szCs w:val="28"/>
        </w:rPr>
        <w:t>ою.</w:t>
      </w:r>
    </w:p>
    <w:p w:rsidR="00E7616E" w:rsidRPr="00AF3212" w:rsidRDefault="00E7616E" w:rsidP="00E7616E">
      <w:pPr>
        <w:pStyle w:val="a5"/>
        <w:numPr>
          <w:ilvl w:val="0"/>
          <w:numId w:val="3"/>
        </w:numPr>
        <w:shd w:val="clear" w:color="auto" w:fill="FFFFFF"/>
        <w:tabs>
          <w:tab w:val="left" w:pos="1050"/>
        </w:tabs>
        <w:spacing w:after="0" w:line="240" w:lineRule="auto"/>
        <w:ind w:left="0" w:firstLine="705"/>
        <w:jc w:val="both"/>
      </w:pPr>
      <w:r w:rsidRPr="00AF3212">
        <w:rPr>
          <w:sz w:val="28"/>
          <w:szCs w:val="28"/>
        </w:rPr>
        <w:t xml:space="preserve">У разі невиконання ОСББ </w:t>
      </w:r>
      <w:r w:rsidRPr="00AF3212">
        <w:rPr>
          <w:color w:val="000000"/>
          <w:sz w:val="28"/>
          <w:szCs w:val="28"/>
        </w:rPr>
        <w:t>«</w:t>
      </w:r>
      <w:proofErr w:type="spellStart"/>
      <w:r w:rsidRPr="00AF3212">
        <w:rPr>
          <w:color w:val="000000"/>
          <w:sz w:val="28"/>
          <w:szCs w:val="28"/>
        </w:rPr>
        <w:t>Смайлик-НВ</w:t>
      </w:r>
      <w:proofErr w:type="spellEnd"/>
      <w:r w:rsidRPr="00AF3212">
        <w:rPr>
          <w:color w:val="000000"/>
          <w:sz w:val="28"/>
          <w:szCs w:val="28"/>
        </w:rPr>
        <w:t>»</w:t>
      </w:r>
      <w:r w:rsidRPr="00AF3212">
        <w:rPr>
          <w:sz w:val="28"/>
          <w:szCs w:val="28"/>
        </w:rPr>
        <w:t xml:space="preserve"> цього рішення доручити </w:t>
      </w:r>
      <w:r w:rsidRPr="00AF3212">
        <w:rPr>
          <w:color w:val="000000"/>
          <w:sz w:val="28"/>
          <w:szCs w:val="28"/>
        </w:rPr>
        <w:t>ВУКГ ЖКО Нововолинської міської ради (</w:t>
      </w:r>
      <w:proofErr w:type="spellStart"/>
      <w:r w:rsidRPr="00AF3212">
        <w:rPr>
          <w:color w:val="000000"/>
          <w:sz w:val="28"/>
          <w:szCs w:val="28"/>
        </w:rPr>
        <w:t>Голян</w:t>
      </w:r>
      <w:proofErr w:type="spellEnd"/>
      <w:r w:rsidRPr="00AF3212">
        <w:rPr>
          <w:color w:val="000000"/>
          <w:sz w:val="28"/>
          <w:szCs w:val="28"/>
        </w:rPr>
        <w:t xml:space="preserve"> О.В.) провести демонтаж зазначених тимчасових споруд </w:t>
      </w:r>
      <w:r w:rsidRPr="00AF3212">
        <w:rPr>
          <w:sz w:val="28"/>
          <w:szCs w:val="28"/>
        </w:rPr>
        <w:t>в установлений законом спосіб</w:t>
      </w:r>
      <w:r w:rsidRPr="00AF3212">
        <w:rPr>
          <w:color w:val="000000"/>
          <w:sz w:val="28"/>
          <w:szCs w:val="28"/>
        </w:rPr>
        <w:t xml:space="preserve"> (якщо розмір, конфігурація, тощо тимчасової споруди не дозволяє провести демонтаж та евакуацію в цілісному стані, здійснити її розділення на конструктивні елементи).</w:t>
      </w:r>
    </w:p>
    <w:p w:rsidR="00E7616E" w:rsidRDefault="00E7616E" w:rsidP="00E7616E">
      <w:pPr>
        <w:pStyle w:val="a5"/>
        <w:numPr>
          <w:ilvl w:val="0"/>
          <w:numId w:val="3"/>
        </w:numPr>
        <w:shd w:val="clear" w:color="auto" w:fill="FFFFFF"/>
        <w:tabs>
          <w:tab w:val="left" w:pos="1050"/>
        </w:tabs>
        <w:spacing w:after="0" w:line="240" w:lineRule="auto"/>
        <w:ind w:left="0" w:firstLine="705"/>
        <w:jc w:val="both"/>
      </w:pPr>
      <w:r w:rsidRPr="00AF3212">
        <w:rPr>
          <w:color w:val="000000"/>
          <w:sz w:val="28"/>
          <w:szCs w:val="28"/>
        </w:rPr>
        <w:t xml:space="preserve">Рекомендувати відділенню поліції № 1 (м. Нововолинськ) Володимир-Волинського районного відділу поліції ГУНП у Волинській області спільно з управлінням муніципальної варти виконавчого комітету Нововолинської міської ради забезпечити дотримання громадського порядку під час демонтажу </w:t>
      </w:r>
      <w:r w:rsidRPr="00AF3212">
        <w:rPr>
          <w:color w:val="000000"/>
          <w:sz w:val="28"/>
          <w:szCs w:val="28"/>
        </w:rPr>
        <w:lastRenderedPageBreak/>
        <w:t>самочинно встановлених тимчасових споруд</w:t>
      </w:r>
      <w:r>
        <w:rPr>
          <w:color w:val="000000"/>
          <w:sz w:val="28"/>
          <w:szCs w:val="28"/>
        </w:rPr>
        <w:t>, що знаходяться в аварійному стані</w:t>
      </w:r>
      <w:r w:rsidRPr="00AF3212">
        <w:rPr>
          <w:color w:val="000000"/>
          <w:sz w:val="28"/>
          <w:szCs w:val="28"/>
        </w:rPr>
        <w:t xml:space="preserve"> за вказаною адресою.</w:t>
      </w:r>
    </w:p>
    <w:p w:rsidR="00E7616E" w:rsidRDefault="00E7616E" w:rsidP="00E7616E">
      <w:pPr>
        <w:pStyle w:val="a5"/>
        <w:numPr>
          <w:ilvl w:val="0"/>
          <w:numId w:val="3"/>
        </w:numPr>
        <w:shd w:val="clear" w:color="auto" w:fill="FFFFFF"/>
        <w:tabs>
          <w:tab w:val="left" w:pos="1050"/>
        </w:tabs>
        <w:spacing w:after="0" w:line="240" w:lineRule="auto"/>
        <w:ind w:left="0" w:firstLine="705"/>
        <w:jc w:val="both"/>
      </w:pPr>
      <w:r w:rsidRPr="00AF3212">
        <w:rPr>
          <w:color w:val="000000"/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М.Ф. </w:t>
      </w:r>
      <w:proofErr w:type="spellStart"/>
      <w:r w:rsidRPr="00AF3212">
        <w:rPr>
          <w:color w:val="000000"/>
          <w:sz w:val="28"/>
          <w:szCs w:val="28"/>
        </w:rPr>
        <w:t>Пасевич</w:t>
      </w:r>
      <w:r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>.</w:t>
      </w:r>
    </w:p>
    <w:p w:rsidR="00E7616E" w:rsidRDefault="00E7616E" w:rsidP="00E7616E">
      <w:pPr>
        <w:pStyle w:val="a5"/>
        <w:shd w:val="clear" w:color="auto" w:fill="FFFFFF"/>
        <w:spacing w:after="0" w:line="240" w:lineRule="auto"/>
        <w:ind w:firstLine="705"/>
        <w:jc w:val="both"/>
      </w:pPr>
    </w:p>
    <w:p w:rsidR="00E7616E" w:rsidRPr="00AF3212" w:rsidRDefault="00E7616E" w:rsidP="00E7616E">
      <w:pPr>
        <w:pStyle w:val="a5"/>
        <w:shd w:val="clear" w:color="auto" w:fill="FFFFFF"/>
        <w:spacing w:after="0" w:line="240" w:lineRule="auto"/>
        <w:jc w:val="both"/>
      </w:pPr>
      <w:r>
        <w:rPr>
          <w:bCs/>
          <w:sz w:val="28"/>
          <w:szCs w:val="28"/>
        </w:rPr>
        <w:br/>
        <w:t xml:space="preserve">Міський голова                                                        </w:t>
      </w:r>
      <w:r>
        <w:rPr>
          <w:bCs/>
          <w:sz w:val="28"/>
          <w:szCs w:val="28"/>
        </w:rPr>
        <w:tab/>
        <w:t xml:space="preserve">                  Борис КАРПУС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</w:rPr>
        <w:t xml:space="preserve">Сергій </w:t>
      </w:r>
      <w:proofErr w:type="spellStart"/>
      <w:r>
        <w:rPr>
          <w:bCs/>
        </w:rPr>
        <w:t>Смолярук</w:t>
      </w:r>
      <w:proofErr w:type="spellEnd"/>
    </w:p>
    <w:p w:rsidR="002378D6" w:rsidRDefault="002378D6" w:rsidP="00E7616E">
      <w:pPr>
        <w:pStyle w:val="a5"/>
        <w:shd w:val="clear" w:color="auto" w:fill="FFFFFF"/>
        <w:spacing w:after="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E7616E" w:rsidRDefault="00E7616E">
      <w:pPr>
        <w:pStyle w:val="a5"/>
        <w:shd w:val="clear" w:color="auto" w:fill="FFFFFF"/>
        <w:spacing w:after="150"/>
        <w:jc w:val="both"/>
      </w:pPr>
    </w:p>
    <w:p w:rsidR="00E7616E" w:rsidRDefault="00E7616E">
      <w:pPr>
        <w:pStyle w:val="a5"/>
        <w:shd w:val="clear" w:color="auto" w:fill="FFFFFF"/>
        <w:spacing w:after="150"/>
        <w:jc w:val="both"/>
      </w:pPr>
    </w:p>
    <w:p w:rsidR="00E7616E" w:rsidRDefault="00E7616E">
      <w:pPr>
        <w:pStyle w:val="a5"/>
        <w:shd w:val="clear" w:color="auto" w:fill="FFFFFF"/>
        <w:spacing w:after="150"/>
        <w:jc w:val="both"/>
      </w:pPr>
    </w:p>
    <w:p w:rsidR="00E7616E" w:rsidRDefault="00E7616E">
      <w:pPr>
        <w:pStyle w:val="a5"/>
        <w:shd w:val="clear" w:color="auto" w:fill="FFFFFF"/>
        <w:spacing w:after="150"/>
        <w:jc w:val="both"/>
      </w:pPr>
    </w:p>
    <w:p w:rsidR="00E7616E" w:rsidRDefault="00E7616E">
      <w:pPr>
        <w:pStyle w:val="a5"/>
        <w:shd w:val="clear" w:color="auto" w:fill="FFFFFF"/>
        <w:spacing w:after="150"/>
        <w:jc w:val="both"/>
      </w:pPr>
    </w:p>
    <w:p w:rsidR="00E7616E" w:rsidRDefault="00E7616E">
      <w:pPr>
        <w:pStyle w:val="a5"/>
        <w:shd w:val="clear" w:color="auto" w:fill="FFFFFF"/>
        <w:spacing w:after="150"/>
        <w:jc w:val="both"/>
      </w:pPr>
    </w:p>
    <w:p w:rsidR="00E7616E" w:rsidRDefault="00E7616E">
      <w:pPr>
        <w:pStyle w:val="a5"/>
        <w:shd w:val="clear" w:color="auto" w:fill="FFFFFF"/>
        <w:spacing w:after="150"/>
        <w:jc w:val="both"/>
      </w:pPr>
    </w:p>
    <w:p w:rsidR="00E7616E" w:rsidRDefault="00E7616E">
      <w:pPr>
        <w:pStyle w:val="a5"/>
        <w:shd w:val="clear" w:color="auto" w:fill="FFFFFF"/>
        <w:spacing w:after="150"/>
        <w:jc w:val="both"/>
      </w:pPr>
    </w:p>
    <w:p w:rsidR="00E7616E" w:rsidRDefault="00E7616E">
      <w:pPr>
        <w:pStyle w:val="a5"/>
        <w:shd w:val="clear" w:color="auto" w:fill="FFFFFF"/>
        <w:spacing w:after="150"/>
        <w:jc w:val="both"/>
      </w:pPr>
    </w:p>
    <w:p w:rsidR="00E7616E" w:rsidRDefault="00E7616E">
      <w:pPr>
        <w:pStyle w:val="a5"/>
        <w:shd w:val="clear" w:color="auto" w:fill="FFFFFF"/>
        <w:spacing w:after="150"/>
        <w:jc w:val="both"/>
      </w:pPr>
    </w:p>
    <w:p w:rsidR="00E7616E" w:rsidRDefault="00E7616E">
      <w:pPr>
        <w:pStyle w:val="a5"/>
        <w:shd w:val="clear" w:color="auto" w:fill="FFFFFF"/>
        <w:spacing w:after="150"/>
        <w:jc w:val="both"/>
      </w:pPr>
    </w:p>
    <w:p w:rsidR="00E7616E" w:rsidRDefault="00E7616E">
      <w:pPr>
        <w:pStyle w:val="a5"/>
        <w:shd w:val="clear" w:color="auto" w:fill="FFFFFF"/>
        <w:spacing w:after="150"/>
        <w:jc w:val="both"/>
      </w:pPr>
    </w:p>
    <w:p w:rsidR="00E7616E" w:rsidRDefault="00E7616E">
      <w:pPr>
        <w:pStyle w:val="a5"/>
        <w:shd w:val="clear" w:color="auto" w:fill="FFFFFF"/>
        <w:spacing w:after="150"/>
        <w:jc w:val="both"/>
      </w:pPr>
    </w:p>
    <w:p w:rsidR="00E7616E" w:rsidRDefault="00E7616E">
      <w:pPr>
        <w:pStyle w:val="a5"/>
        <w:shd w:val="clear" w:color="auto" w:fill="FFFFFF"/>
        <w:spacing w:after="150"/>
        <w:jc w:val="both"/>
      </w:pPr>
    </w:p>
    <w:p w:rsidR="00E7616E" w:rsidRDefault="00E7616E">
      <w:pPr>
        <w:pStyle w:val="a5"/>
        <w:shd w:val="clear" w:color="auto" w:fill="FFFFFF"/>
        <w:spacing w:after="150"/>
        <w:jc w:val="both"/>
      </w:pPr>
    </w:p>
    <w:p w:rsidR="00E7616E" w:rsidRDefault="00E7616E">
      <w:pPr>
        <w:pStyle w:val="a5"/>
        <w:shd w:val="clear" w:color="auto" w:fill="FFFFFF"/>
        <w:spacing w:after="150"/>
        <w:jc w:val="both"/>
      </w:pPr>
    </w:p>
    <w:p w:rsidR="00E7616E" w:rsidRDefault="00E7616E">
      <w:pPr>
        <w:pStyle w:val="a5"/>
        <w:shd w:val="clear" w:color="auto" w:fill="FFFFFF"/>
        <w:spacing w:after="150"/>
        <w:jc w:val="both"/>
      </w:pPr>
    </w:p>
    <w:p w:rsidR="00E7616E" w:rsidRDefault="00E7616E">
      <w:pPr>
        <w:pStyle w:val="a5"/>
        <w:shd w:val="clear" w:color="auto" w:fill="FFFFFF"/>
        <w:spacing w:after="150"/>
        <w:jc w:val="both"/>
      </w:pPr>
    </w:p>
    <w:p w:rsidR="00E7616E" w:rsidRDefault="00E7616E">
      <w:pPr>
        <w:pStyle w:val="a5"/>
        <w:shd w:val="clear" w:color="auto" w:fill="FFFFFF"/>
        <w:spacing w:after="150"/>
        <w:jc w:val="both"/>
      </w:pPr>
    </w:p>
    <w:p w:rsidR="00E7616E" w:rsidRDefault="00E7616E">
      <w:pPr>
        <w:pStyle w:val="a5"/>
        <w:shd w:val="clear" w:color="auto" w:fill="FFFFFF"/>
        <w:spacing w:after="150"/>
        <w:jc w:val="both"/>
      </w:pPr>
      <w:bookmarkStart w:id="1" w:name="_GoBack"/>
      <w:bookmarkEnd w:id="1"/>
    </w:p>
    <w:p w:rsidR="00E7616E" w:rsidRDefault="00E7616E" w:rsidP="00E7616E">
      <w:r>
        <w:rPr>
          <w:bCs/>
          <w:sz w:val="28"/>
          <w:szCs w:val="28"/>
        </w:rPr>
        <w:lastRenderedPageBreak/>
        <w:t>Заступник міського голови</w:t>
      </w:r>
    </w:p>
    <w:p w:rsidR="00E7616E" w:rsidRDefault="00E7616E" w:rsidP="00E7616E">
      <w:r>
        <w:rPr>
          <w:bCs/>
          <w:sz w:val="28"/>
          <w:szCs w:val="28"/>
        </w:rPr>
        <w:t xml:space="preserve">з питань діяльності виконавчих органів                                              М.Ф. </w:t>
      </w:r>
      <w:proofErr w:type="spellStart"/>
      <w:r>
        <w:rPr>
          <w:bCs/>
          <w:sz w:val="28"/>
          <w:szCs w:val="28"/>
        </w:rPr>
        <w:t>Пасевич</w:t>
      </w:r>
      <w:proofErr w:type="spellEnd"/>
    </w:p>
    <w:p w:rsidR="00E7616E" w:rsidRDefault="00E7616E" w:rsidP="00E7616E">
      <w:pPr>
        <w:rPr>
          <w:bCs/>
        </w:rPr>
      </w:pPr>
    </w:p>
    <w:p w:rsidR="00E7616E" w:rsidRDefault="00E7616E" w:rsidP="00E7616E">
      <w:pPr>
        <w:rPr>
          <w:bCs/>
        </w:rPr>
      </w:pPr>
    </w:p>
    <w:p w:rsidR="00E7616E" w:rsidRDefault="00E7616E" w:rsidP="00E7616E">
      <w:r>
        <w:rPr>
          <w:bCs/>
          <w:sz w:val="28"/>
          <w:szCs w:val="28"/>
        </w:rPr>
        <w:t xml:space="preserve">Керуюча справами виконавчого комітету                                           В.В. </w:t>
      </w:r>
      <w:proofErr w:type="spellStart"/>
      <w:r>
        <w:rPr>
          <w:bCs/>
          <w:sz w:val="28"/>
          <w:szCs w:val="28"/>
        </w:rPr>
        <w:t>Степюк</w:t>
      </w:r>
      <w:proofErr w:type="spellEnd"/>
    </w:p>
    <w:p w:rsidR="00E7616E" w:rsidRDefault="00E7616E" w:rsidP="00E7616E">
      <w:pPr>
        <w:rPr>
          <w:bCs/>
        </w:rPr>
      </w:pPr>
    </w:p>
    <w:p w:rsidR="00E7616E" w:rsidRDefault="00E7616E" w:rsidP="00E7616E">
      <w:pPr>
        <w:rPr>
          <w:bCs/>
        </w:rPr>
      </w:pPr>
    </w:p>
    <w:p w:rsidR="00E7616E" w:rsidRDefault="00E7616E" w:rsidP="00E7616E">
      <w:pPr>
        <w:shd w:val="clear" w:color="auto" w:fill="FFFFFF"/>
        <w:spacing w:after="150"/>
        <w:jc w:val="both"/>
      </w:pPr>
      <w:r>
        <w:rPr>
          <w:bCs/>
          <w:sz w:val="28"/>
          <w:szCs w:val="28"/>
        </w:rPr>
        <w:t>Начальник юридичного відділу                                                            Б.Є. Шевчук</w:t>
      </w:r>
    </w:p>
    <w:p w:rsidR="00E7616E" w:rsidRDefault="00E7616E" w:rsidP="00E7616E">
      <w:pPr>
        <w:shd w:val="clear" w:color="auto" w:fill="FFFFFF"/>
        <w:spacing w:after="150"/>
        <w:jc w:val="both"/>
        <w:rPr>
          <w:bCs/>
          <w:sz w:val="28"/>
          <w:szCs w:val="28"/>
        </w:rPr>
      </w:pPr>
    </w:p>
    <w:p w:rsidR="00E7616E" w:rsidRDefault="00E7616E" w:rsidP="00E7616E">
      <w:pPr>
        <w:shd w:val="clear" w:color="auto" w:fill="FFFFFF"/>
        <w:jc w:val="both"/>
      </w:pPr>
      <w:r>
        <w:rPr>
          <w:bCs/>
          <w:sz w:val="28"/>
          <w:szCs w:val="28"/>
        </w:rPr>
        <w:t>Заступник начальника відділу,</w:t>
      </w:r>
    </w:p>
    <w:p w:rsidR="00E7616E" w:rsidRDefault="00E7616E" w:rsidP="00E7616E">
      <w:pPr>
        <w:shd w:val="clear" w:color="auto" w:fill="FFFFFF"/>
        <w:spacing w:after="150"/>
        <w:jc w:val="both"/>
      </w:pPr>
      <w:r>
        <w:rPr>
          <w:bCs/>
          <w:sz w:val="28"/>
          <w:szCs w:val="28"/>
        </w:rPr>
        <w:t xml:space="preserve">завідувач сектору містобудування та архітектури                              М.В. </w:t>
      </w:r>
      <w:proofErr w:type="spellStart"/>
      <w:r>
        <w:rPr>
          <w:bCs/>
          <w:sz w:val="28"/>
          <w:szCs w:val="28"/>
        </w:rPr>
        <w:t>Вісьтак</w:t>
      </w:r>
      <w:proofErr w:type="spellEnd"/>
    </w:p>
    <w:p w:rsidR="00E7616E" w:rsidRDefault="00E7616E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p w:rsidR="002378D6" w:rsidRDefault="002378D6">
      <w:pPr>
        <w:pStyle w:val="a5"/>
        <w:shd w:val="clear" w:color="auto" w:fill="FFFFFF"/>
        <w:spacing w:after="150"/>
        <w:jc w:val="both"/>
      </w:pPr>
    </w:p>
    <w:sectPr w:rsidR="002378D6" w:rsidSect="00A0586B">
      <w:headerReference w:type="default" r:id="rId8"/>
      <w:pgSz w:w="11906" w:h="16838"/>
      <w:pgMar w:top="850" w:right="850" w:bottom="850" w:left="1417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EAE" w:rsidRDefault="00717EAE" w:rsidP="00E7616E">
      <w:r>
        <w:separator/>
      </w:r>
    </w:p>
  </w:endnote>
  <w:endnote w:type="continuationSeparator" w:id="0">
    <w:p w:rsidR="00717EAE" w:rsidRDefault="00717EAE" w:rsidP="00E76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EAE" w:rsidRDefault="00717EAE" w:rsidP="00E7616E">
      <w:r>
        <w:separator/>
      </w:r>
    </w:p>
  </w:footnote>
  <w:footnote w:type="continuationSeparator" w:id="0">
    <w:p w:rsidR="00717EAE" w:rsidRDefault="00717EAE" w:rsidP="00E76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16E" w:rsidRDefault="00E7616E" w:rsidP="00E7616E">
    <w:pPr>
      <w:pStyle w:val="aa"/>
      <w:jc w:val="right"/>
    </w:pPr>
    <w:r>
      <w:br/>
    </w:r>
    <w:r>
      <w:br/>
      <w:t>ПРОЄКТ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0FC6"/>
    <w:multiLevelType w:val="multilevel"/>
    <w:tmpl w:val="7EE0FC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6370ED"/>
    <w:multiLevelType w:val="multilevel"/>
    <w:tmpl w:val="061CBF3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3D482CDE"/>
    <w:multiLevelType w:val="hybridMultilevel"/>
    <w:tmpl w:val="A2922A56"/>
    <w:lvl w:ilvl="0" w:tplc="0FC67F7E">
      <w:start w:val="1"/>
      <w:numFmt w:val="decimal"/>
      <w:lvlText w:val="%1."/>
      <w:lvlJc w:val="left"/>
      <w:pPr>
        <w:ind w:left="1048" w:hanging="48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8D6"/>
    <w:rsid w:val="002378D6"/>
    <w:rsid w:val="005A5F9C"/>
    <w:rsid w:val="006344D2"/>
    <w:rsid w:val="00717EAE"/>
    <w:rsid w:val="007A159D"/>
    <w:rsid w:val="00A0586B"/>
    <w:rsid w:val="00E7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B2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2">
    <w:name w:val="heading 2"/>
    <w:basedOn w:val="a"/>
    <w:link w:val="20"/>
    <w:semiHidden/>
    <w:unhideWhenUsed/>
    <w:qFormat/>
    <w:rsid w:val="00C40BB2"/>
    <w:pPr>
      <w:keepNext/>
      <w:tabs>
        <w:tab w:val="left" w:pos="993"/>
      </w:tabs>
      <w:ind w:firstLine="28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C40BB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C40BB2"/>
    <w:rPr>
      <w:rFonts w:ascii="Tahoma" w:eastAsia="Times New Roman" w:hAnsi="Tahoma" w:cs="Tahoma"/>
      <w:sz w:val="16"/>
      <w:szCs w:val="16"/>
      <w:lang w:eastAsia="zh-CN"/>
    </w:rPr>
  </w:style>
  <w:style w:type="paragraph" w:styleId="a4">
    <w:name w:val="Title"/>
    <w:basedOn w:val="a"/>
    <w:next w:val="a5"/>
    <w:qFormat/>
    <w:rsid w:val="00A0586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6"/>
    <w:rsid w:val="00A0586B"/>
    <w:pPr>
      <w:spacing w:after="140" w:line="288" w:lineRule="auto"/>
    </w:pPr>
  </w:style>
  <w:style w:type="paragraph" w:styleId="a7">
    <w:name w:val="List"/>
    <w:basedOn w:val="a5"/>
    <w:rsid w:val="00A0586B"/>
    <w:rPr>
      <w:rFonts w:cs="Arial"/>
    </w:rPr>
  </w:style>
  <w:style w:type="paragraph" w:customStyle="1" w:styleId="1">
    <w:name w:val="Название1"/>
    <w:basedOn w:val="a"/>
    <w:rsid w:val="00A0586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A0586B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40BB2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A0586B"/>
  </w:style>
  <w:style w:type="character" w:customStyle="1" w:styleId="a6">
    <w:name w:val="Основной текст Знак"/>
    <w:basedOn w:val="a0"/>
    <w:link w:val="a5"/>
    <w:rsid w:val="00E7616E"/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ab">
    <w:name w:val="footer"/>
    <w:basedOn w:val="a"/>
    <w:link w:val="ac"/>
    <w:uiPriority w:val="99"/>
    <w:unhideWhenUsed/>
    <w:rsid w:val="00E7616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616E"/>
    <w:rPr>
      <w:rFonts w:ascii="Times New Roman" w:eastAsia="Times New Roman" w:hAnsi="Times New Roman" w:cs="Times New Roman"/>
      <w:color w:val="00000A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1710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2021-10-20T05:29:00Z</cp:lastPrinted>
  <dcterms:created xsi:type="dcterms:W3CDTF">2021-10-20T05:42:00Z</dcterms:created>
  <dcterms:modified xsi:type="dcterms:W3CDTF">2021-10-20T05:42:00Z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