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7C" w:rsidRDefault="0081207C" w:rsidP="003153BB">
      <w:pPr>
        <w:jc w:val="center"/>
        <w:rPr>
          <w:snapToGrid w:val="0"/>
          <w:spacing w:val="8"/>
        </w:rPr>
      </w:pPr>
      <w:r w:rsidRPr="00403E79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81207C" w:rsidRPr="003153BB" w:rsidRDefault="0081207C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81207C" w:rsidRDefault="0081207C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81207C" w:rsidRDefault="0081207C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81207C" w:rsidRPr="002767F9" w:rsidRDefault="0081207C" w:rsidP="003153BB">
      <w:pPr>
        <w:rPr>
          <w:lang w:val="ru-RU"/>
        </w:rPr>
      </w:pPr>
    </w:p>
    <w:p w:rsidR="0081207C" w:rsidRPr="00996FDA" w:rsidRDefault="0081207C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81207C" w:rsidRDefault="0081207C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81207C" w:rsidRPr="00131773" w:rsidRDefault="0081207C" w:rsidP="00067C04">
      <w:pPr>
        <w:jc w:val="center"/>
        <w:rPr>
          <w:sz w:val="28"/>
        </w:rPr>
      </w:pPr>
    </w:p>
    <w:p w:rsidR="0081207C" w:rsidRPr="0035636A" w:rsidRDefault="0081207C" w:rsidP="00067C04">
      <w:pPr>
        <w:rPr>
          <w:sz w:val="28"/>
        </w:rPr>
      </w:pPr>
      <w:r>
        <w:rPr>
          <w:sz w:val="28"/>
          <w:szCs w:val="28"/>
        </w:rPr>
        <w:t>09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листопада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  <w:t xml:space="preserve">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102-р</w:t>
      </w:r>
    </w:p>
    <w:p w:rsidR="0081207C" w:rsidRDefault="0081207C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81207C" w:rsidRDefault="0081207C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2022 рік</w:t>
      </w:r>
    </w:p>
    <w:p w:rsidR="0081207C" w:rsidRDefault="0081207C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207C" w:rsidRPr="00E259C9" w:rsidRDefault="0081207C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</w:t>
      </w:r>
      <w:r>
        <w:rPr>
          <w:sz w:val="28"/>
          <w:szCs w:val="28"/>
        </w:rPr>
        <w:t>виконавчого комітету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20.10</w:t>
      </w:r>
      <w:r w:rsidRPr="00E259C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>№</w:t>
      </w:r>
      <w:r>
        <w:rPr>
          <w:sz w:val="28"/>
          <w:szCs w:val="28"/>
        </w:rPr>
        <w:t xml:space="preserve">438, від 02.11.22р. №459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бюджету Нововолинської міської територіальної громади на 2022 рік»</w:t>
      </w:r>
      <w:r w:rsidRPr="00E259C9">
        <w:rPr>
          <w:sz w:val="28"/>
          <w:szCs w:val="28"/>
        </w:rPr>
        <w:t xml:space="preserve">  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81207C" w:rsidRPr="009F4A10" w:rsidRDefault="0081207C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31.01.2022 року №10-р:</w:t>
      </w:r>
    </w:p>
    <w:p w:rsidR="0081207C" w:rsidRPr="00533BA8" w:rsidRDefault="0081207C" w:rsidP="00067C04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0218110 </w:t>
      </w:r>
      <w:r>
        <w:rPr>
          <w:sz w:val="28"/>
          <w:szCs w:val="28"/>
        </w:rPr>
        <w:t>„</w:t>
      </w:r>
      <w:r w:rsidRPr="00E44DF0">
        <w:rPr>
          <w:snapToGrid w:val="0"/>
          <w:sz w:val="28"/>
          <w:szCs w:val="28"/>
        </w:rPr>
        <w:t xml:space="preserve"> </w:t>
      </w:r>
      <w:r w:rsidRPr="00533BA8">
        <w:rPr>
          <w:snapToGrid w:val="0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 xml:space="preserve"> (у редакції розпорядження міського голови від 28.04.2022р. №41-р);</w:t>
      </w:r>
    </w:p>
    <w:p w:rsidR="0081207C" w:rsidRPr="009F4A10" w:rsidRDefault="0081207C" w:rsidP="00067C04">
      <w:pPr>
        <w:ind w:firstLine="540"/>
        <w:rPr>
          <w:sz w:val="28"/>
          <w:szCs w:val="28"/>
        </w:rPr>
      </w:pPr>
      <w:r w:rsidRPr="00E259C9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4082</w:t>
      </w:r>
      <w:r w:rsidRPr="00E259C9"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E44DF0">
        <w:rPr>
          <w:snapToGrid w:val="0"/>
          <w:sz w:val="28"/>
          <w:szCs w:val="28"/>
        </w:rPr>
        <w:t xml:space="preserve"> </w:t>
      </w:r>
      <w:r w:rsidRPr="00E259C9">
        <w:rPr>
          <w:snapToGrid w:val="0"/>
          <w:sz w:val="28"/>
          <w:szCs w:val="28"/>
        </w:rPr>
        <w:t>Інші заходи в галузі культури і мистецтва</w:t>
      </w:r>
      <w:r w:rsidRPr="003C448E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”;</w:t>
      </w:r>
    </w:p>
    <w:p w:rsidR="0081207C" w:rsidRDefault="0081207C" w:rsidP="00067C04">
      <w:pPr>
        <w:ind w:firstLine="540"/>
        <w:rPr>
          <w:sz w:val="28"/>
          <w:szCs w:val="28"/>
        </w:rPr>
      </w:pPr>
      <w:r w:rsidRPr="00E259C9">
        <w:rPr>
          <w:i/>
          <w:sz w:val="28"/>
          <w:szCs w:val="28"/>
        </w:rPr>
        <w:t>0212111</w:t>
      </w:r>
      <w:r w:rsidRPr="00E259C9">
        <w:rPr>
          <w:sz w:val="28"/>
          <w:szCs w:val="28"/>
        </w:rPr>
        <w:t xml:space="preserve"> „Первинна медична допомога населенню, що надається центрами первинної медичної (медико-санітарної) допомоги”</w:t>
      </w:r>
      <w:r>
        <w:rPr>
          <w:sz w:val="28"/>
          <w:szCs w:val="28"/>
        </w:rPr>
        <w:t>(у редакції розпорядження міського голови від 19.10.2022р. №93-р);</w:t>
      </w:r>
    </w:p>
    <w:p w:rsidR="0081207C" w:rsidRDefault="0081207C" w:rsidP="00067C0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Дані паспорти бюджетних програм викласти у новій редакції,що додається. </w:t>
      </w:r>
    </w:p>
    <w:p w:rsidR="0081207C" w:rsidRDefault="0081207C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81207C" w:rsidRPr="00E259C9" w:rsidRDefault="0081207C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81207C" w:rsidRDefault="0081207C" w:rsidP="003153BB">
      <w:pPr>
        <w:rPr>
          <w:sz w:val="28"/>
          <w:szCs w:val="28"/>
        </w:rPr>
      </w:pPr>
    </w:p>
    <w:p w:rsidR="0081207C" w:rsidRDefault="0081207C" w:rsidP="003153BB">
      <w:pPr>
        <w:rPr>
          <w:sz w:val="28"/>
          <w:szCs w:val="28"/>
        </w:rPr>
      </w:pPr>
    </w:p>
    <w:p w:rsidR="0081207C" w:rsidRDefault="0081207C" w:rsidP="003153BB">
      <w:pPr>
        <w:rPr>
          <w:sz w:val="28"/>
          <w:szCs w:val="28"/>
        </w:rPr>
      </w:pPr>
    </w:p>
    <w:p w:rsidR="0081207C" w:rsidRDefault="0081207C" w:rsidP="003153BB">
      <w:pPr>
        <w:rPr>
          <w:sz w:val="28"/>
          <w:szCs w:val="28"/>
        </w:rPr>
      </w:pPr>
    </w:p>
    <w:p w:rsidR="0081207C" w:rsidRDefault="0081207C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  Олена </w:t>
      </w:r>
      <w:r w:rsidRPr="00501E0F">
        <w:rPr>
          <w:sz w:val="28"/>
          <w:szCs w:val="28"/>
        </w:rPr>
        <w:t xml:space="preserve"> </w:t>
      </w:r>
      <w:r>
        <w:rPr>
          <w:sz w:val="28"/>
          <w:szCs w:val="28"/>
        </w:rPr>
        <w:t>ШАПОВАЛ</w:t>
      </w:r>
    </w:p>
    <w:p w:rsidR="0081207C" w:rsidRDefault="0081207C" w:rsidP="005E697C">
      <w:pPr>
        <w:spacing w:line="360" w:lineRule="auto"/>
        <w:jc w:val="both"/>
      </w:pPr>
    </w:p>
    <w:p w:rsidR="0081207C" w:rsidRPr="000B240E" w:rsidRDefault="0081207C" w:rsidP="005E697C">
      <w:pPr>
        <w:spacing w:line="360" w:lineRule="auto"/>
        <w:jc w:val="both"/>
      </w:pPr>
      <w:r w:rsidRPr="000B240E">
        <w:t>Олена Р</w:t>
      </w:r>
      <w:r>
        <w:t xml:space="preserve">евуцька </w:t>
      </w:r>
      <w:r w:rsidRPr="000B240E">
        <w:t>32274</w:t>
      </w:r>
    </w:p>
    <w:p w:rsidR="0081207C" w:rsidRDefault="0081207C" w:rsidP="00F87835">
      <w:pPr>
        <w:rPr>
          <w:sz w:val="28"/>
          <w:szCs w:val="28"/>
        </w:rPr>
      </w:pPr>
    </w:p>
    <w:p w:rsidR="0081207C" w:rsidRDefault="0081207C" w:rsidP="00F87835">
      <w:pPr>
        <w:rPr>
          <w:sz w:val="28"/>
          <w:szCs w:val="28"/>
        </w:rPr>
      </w:pPr>
    </w:p>
    <w:p w:rsidR="0081207C" w:rsidRDefault="0081207C" w:rsidP="00F87835">
      <w:pPr>
        <w:rPr>
          <w:sz w:val="28"/>
          <w:szCs w:val="28"/>
        </w:rPr>
      </w:pPr>
    </w:p>
    <w:p w:rsidR="0081207C" w:rsidRDefault="0081207C" w:rsidP="00F87835">
      <w:pPr>
        <w:rPr>
          <w:sz w:val="28"/>
          <w:szCs w:val="28"/>
        </w:rPr>
      </w:pPr>
    </w:p>
    <w:p w:rsidR="0081207C" w:rsidRDefault="0081207C" w:rsidP="00F87835">
      <w:pPr>
        <w:rPr>
          <w:sz w:val="28"/>
          <w:szCs w:val="28"/>
        </w:rPr>
      </w:pPr>
    </w:p>
    <w:p w:rsidR="0081207C" w:rsidRDefault="0081207C" w:rsidP="00F87835">
      <w:pPr>
        <w:rPr>
          <w:sz w:val="28"/>
          <w:szCs w:val="28"/>
        </w:rPr>
      </w:pPr>
    </w:p>
    <w:p w:rsidR="0081207C" w:rsidRDefault="0081207C" w:rsidP="00F87835">
      <w:pPr>
        <w:rPr>
          <w:sz w:val="28"/>
          <w:szCs w:val="28"/>
        </w:rPr>
      </w:pPr>
    </w:p>
    <w:p w:rsidR="0081207C" w:rsidRDefault="0081207C" w:rsidP="00F87835">
      <w:pPr>
        <w:rPr>
          <w:sz w:val="28"/>
          <w:szCs w:val="28"/>
        </w:rPr>
      </w:pPr>
    </w:p>
    <w:p w:rsidR="0081207C" w:rsidRDefault="0081207C" w:rsidP="00F87835">
      <w:pPr>
        <w:rPr>
          <w:sz w:val="28"/>
          <w:szCs w:val="28"/>
        </w:rPr>
      </w:pPr>
    </w:p>
    <w:p w:rsidR="0081207C" w:rsidRPr="00E259C9" w:rsidRDefault="0081207C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81207C" w:rsidRPr="00E259C9" w:rsidRDefault="0081207C" w:rsidP="000B240E">
      <w:pPr>
        <w:rPr>
          <w:sz w:val="28"/>
          <w:szCs w:val="28"/>
        </w:rPr>
      </w:pPr>
    </w:p>
    <w:p w:rsidR="0081207C" w:rsidRPr="00E259C9" w:rsidRDefault="0081207C" w:rsidP="000B240E">
      <w:pPr>
        <w:rPr>
          <w:sz w:val="28"/>
          <w:szCs w:val="28"/>
        </w:rPr>
      </w:pPr>
    </w:p>
    <w:p w:rsidR="0081207C" w:rsidRPr="00E259C9" w:rsidRDefault="0081207C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81207C" w:rsidRPr="00E259C9" w:rsidRDefault="0081207C" w:rsidP="000B240E">
      <w:pPr>
        <w:rPr>
          <w:sz w:val="28"/>
          <w:szCs w:val="28"/>
        </w:rPr>
      </w:pPr>
    </w:p>
    <w:p w:rsidR="0081207C" w:rsidRPr="00E259C9" w:rsidRDefault="0081207C" w:rsidP="000B240E">
      <w:pPr>
        <w:rPr>
          <w:sz w:val="28"/>
          <w:szCs w:val="28"/>
        </w:rPr>
      </w:pPr>
    </w:p>
    <w:p w:rsidR="0081207C" w:rsidRPr="00E259C9" w:rsidRDefault="0081207C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81207C" w:rsidRPr="00E259C9" w:rsidRDefault="0081207C" w:rsidP="000B240E">
      <w:pPr>
        <w:rPr>
          <w:sz w:val="28"/>
          <w:szCs w:val="28"/>
        </w:rPr>
      </w:pPr>
    </w:p>
    <w:p w:rsidR="0081207C" w:rsidRPr="00E259C9" w:rsidRDefault="0081207C" w:rsidP="000B240E">
      <w:pPr>
        <w:rPr>
          <w:sz w:val="28"/>
          <w:szCs w:val="28"/>
        </w:rPr>
      </w:pPr>
    </w:p>
    <w:p w:rsidR="0081207C" w:rsidRPr="00E259C9" w:rsidRDefault="0081207C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81207C" w:rsidRPr="00E259C9" w:rsidRDefault="0081207C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81207C" w:rsidRPr="00E259C9" w:rsidRDefault="0081207C" w:rsidP="000B240E">
      <w:pPr>
        <w:rPr>
          <w:sz w:val="28"/>
          <w:szCs w:val="28"/>
        </w:rPr>
      </w:pPr>
    </w:p>
    <w:p w:rsidR="0081207C" w:rsidRDefault="0081207C"/>
    <w:sectPr w:rsidR="0081207C" w:rsidSect="00E51946">
      <w:pgSz w:w="11906" w:h="16838"/>
      <w:pgMar w:top="28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0A63"/>
    <w:rsid w:val="00013707"/>
    <w:rsid w:val="00026487"/>
    <w:rsid w:val="00030C85"/>
    <w:rsid w:val="000403DA"/>
    <w:rsid w:val="00040AF3"/>
    <w:rsid w:val="00041C00"/>
    <w:rsid w:val="0004549C"/>
    <w:rsid w:val="00045E2B"/>
    <w:rsid w:val="00052AB0"/>
    <w:rsid w:val="00067C04"/>
    <w:rsid w:val="00071791"/>
    <w:rsid w:val="0008125B"/>
    <w:rsid w:val="000831F8"/>
    <w:rsid w:val="00085E2D"/>
    <w:rsid w:val="000906AB"/>
    <w:rsid w:val="000B0C38"/>
    <w:rsid w:val="000B240E"/>
    <w:rsid w:val="000C4106"/>
    <w:rsid w:val="000E2C22"/>
    <w:rsid w:val="000F6559"/>
    <w:rsid w:val="001017A6"/>
    <w:rsid w:val="00101D9A"/>
    <w:rsid w:val="001109D0"/>
    <w:rsid w:val="0011132B"/>
    <w:rsid w:val="00113D81"/>
    <w:rsid w:val="00120E78"/>
    <w:rsid w:val="00131773"/>
    <w:rsid w:val="001363E0"/>
    <w:rsid w:val="001439C5"/>
    <w:rsid w:val="001511FE"/>
    <w:rsid w:val="00153CC7"/>
    <w:rsid w:val="00154EDB"/>
    <w:rsid w:val="00165EC6"/>
    <w:rsid w:val="00174F4B"/>
    <w:rsid w:val="00187023"/>
    <w:rsid w:val="001A2679"/>
    <w:rsid w:val="001B4CE8"/>
    <w:rsid w:val="001D3CB1"/>
    <w:rsid w:val="001D5B4C"/>
    <w:rsid w:val="001E0909"/>
    <w:rsid w:val="001E10E6"/>
    <w:rsid w:val="001F2BA7"/>
    <w:rsid w:val="00202C6D"/>
    <w:rsid w:val="002167F4"/>
    <w:rsid w:val="00230652"/>
    <w:rsid w:val="00242904"/>
    <w:rsid w:val="002501DF"/>
    <w:rsid w:val="00273183"/>
    <w:rsid w:val="002767F9"/>
    <w:rsid w:val="00285F2D"/>
    <w:rsid w:val="002A24B2"/>
    <w:rsid w:val="002B2A41"/>
    <w:rsid w:val="002B5013"/>
    <w:rsid w:val="002B7091"/>
    <w:rsid w:val="002C371F"/>
    <w:rsid w:val="0031272C"/>
    <w:rsid w:val="003153BB"/>
    <w:rsid w:val="00315482"/>
    <w:rsid w:val="00322EA0"/>
    <w:rsid w:val="00324BEB"/>
    <w:rsid w:val="00324FF6"/>
    <w:rsid w:val="00326743"/>
    <w:rsid w:val="00343F30"/>
    <w:rsid w:val="0035636A"/>
    <w:rsid w:val="00363CD9"/>
    <w:rsid w:val="003712F9"/>
    <w:rsid w:val="00394BA7"/>
    <w:rsid w:val="00394D58"/>
    <w:rsid w:val="003C448E"/>
    <w:rsid w:val="003D2CC9"/>
    <w:rsid w:val="003D4DD9"/>
    <w:rsid w:val="003E39A0"/>
    <w:rsid w:val="003E70E1"/>
    <w:rsid w:val="00403E79"/>
    <w:rsid w:val="004045FD"/>
    <w:rsid w:val="004059AF"/>
    <w:rsid w:val="004343D2"/>
    <w:rsid w:val="00440AD1"/>
    <w:rsid w:val="00467ACA"/>
    <w:rsid w:val="004712DB"/>
    <w:rsid w:val="00474158"/>
    <w:rsid w:val="0047703E"/>
    <w:rsid w:val="0048087A"/>
    <w:rsid w:val="00484348"/>
    <w:rsid w:val="004904F3"/>
    <w:rsid w:val="004A5B45"/>
    <w:rsid w:val="004B06B7"/>
    <w:rsid w:val="004B2C48"/>
    <w:rsid w:val="004B3A58"/>
    <w:rsid w:val="004B3C52"/>
    <w:rsid w:val="004C0A35"/>
    <w:rsid w:val="004D291C"/>
    <w:rsid w:val="004F3512"/>
    <w:rsid w:val="00501E0F"/>
    <w:rsid w:val="005112C4"/>
    <w:rsid w:val="00513BFB"/>
    <w:rsid w:val="00515335"/>
    <w:rsid w:val="005303EE"/>
    <w:rsid w:val="00533BA8"/>
    <w:rsid w:val="005426B5"/>
    <w:rsid w:val="00543CA6"/>
    <w:rsid w:val="00550152"/>
    <w:rsid w:val="005827B9"/>
    <w:rsid w:val="00591F5B"/>
    <w:rsid w:val="005A7EB3"/>
    <w:rsid w:val="005B2413"/>
    <w:rsid w:val="005D59DC"/>
    <w:rsid w:val="005E697C"/>
    <w:rsid w:val="005E7F70"/>
    <w:rsid w:val="00607F84"/>
    <w:rsid w:val="006132A5"/>
    <w:rsid w:val="00617631"/>
    <w:rsid w:val="0062668B"/>
    <w:rsid w:val="00643D80"/>
    <w:rsid w:val="006463F1"/>
    <w:rsid w:val="0065313C"/>
    <w:rsid w:val="00682AD6"/>
    <w:rsid w:val="00686403"/>
    <w:rsid w:val="006A0DD8"/>
    <w:rsid w:val="006A3E0C"/>
    <w:rsid w:val="006C02A8"/>
    <w:rsid w:val="006C0B2A"/>
    <w:rsid w:val="006C574C"/>
    <w:rsid w:val="006D240D"/>
    <w:rsid w:val="006E3F85"/>
    <w:rsid w:val="006E4DFB"/>
    <w:rsid w:val="00735722"/>
    <w:rsid w:val="00740F97"/>
    <w:rsid w:val="00747E1B"/>
    <w:rsid w:val="00757937"/>
    <w:rsid w:val="00772DE6"/>
    <w:rsid w:val="00787796"/>
    <w:rsid w:val="0079293E"/>
    <w:rsid w:val="00797077"/>
    <w:rsid w:val="007A2650"/>
    <w:rsid w:val="007B25FC"/>
    <w:rsid w:val="007B37A0"/>
    <w:rsid w:val="007E3E3B"/>
    <w:rsid w:val="007F0388"/>
    <w:rsid w:val="007F0506"/>
    <w:rsid w:val="007F07C4"/>
    <w:rsid w:val="007F1476"/>
    <w:rsid w:val="0080179B"/>
    <w:rsid w:val="0081064F"/>
    <w:rsid w:val="0081207C"/>
    <w:rsid w:val="00812507"/>
    <w:rsid w:val="008148C0"/>
    <w:rsid w:val="008236DD"/>
    <w:rsid w:val="00835AA5"/>
    <w:rsid w:val="00837C71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23C"/>
    <w:rsid w:val="008E36CE"/>
    <w:rsid w:val="00931ECA"/>
    <w:rsid w:val="00941957"/>
    <w:rsid w:val="0097013F"/>
    <w:rsid w:val="009706B2"/>
    <w:rsid w:val="00970857"/>
    <w:rsid w:val="009810D5"/>
    <w:rsid w:val="00986AD8"/>
    <w:rsid w:val="00987C7E"/>
    <w:rsid w:val="00996FDA"/>
    <w:rsid w:val="009A3540"/>
    <w:rsid w:val="009A7F76"/>
    <w:rsid w:val="009B36A8"/>
    <w:rsid w:val="009D242A"/>
    <w:rsid w:val="009F362B"/>
    <w:rsid w:val="009F4A10"/>
    <w:rsid w:val="009F514A"/>
    <w:rsid w:val="00A17CA2"/>
    <w:rsid w:val="00A24AD9"/>
    <w:rsid w:val="00A37EE6"/>
    <w:rsid w:val="00A41C55"/>
    <w:rsid w:val="00A53EBB"/>
    <w:rsid w:val="00A548AB"/>
    <w:rsid w:val="00A65865"/>
    <w:rsid w:val="00A65BD3"/>
    <w:rsid w:val="00A80158"/>
    <w:rsid w:val="00AB162C"/>
    <w:rsid w:val="00AB5E42"/>
    <w:rsid w:val="00AF433D"/>
    <w:rsid w:val="00B03375"/>
    <w:rsid w:val="00B07EC9"/>
    <w:rsid w:val="00B20EAF"/>
    <w:rsid w:val="00B22734"/>
    <w:rsid w:val="00B2362E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689E"/>
    <w:rsid w:val="00BE7C8D"/>
    <w:rsid w:val="00BF3145"/>
    <w:rsid w:val="00C10AE1"/>
    <w:rsid w:val="00C15F31"/>
    <w:rsid w:val="00C1685E"/>
    <w:rsid w:val="00C21743"/>
    <w:rsid w:val="00C36D69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29D0"/>
    <w:rsid w:val="00C93184"/>
    <w:rsid w:val="00CA6F45"/>
    <w:rsid w:val="00CB49B2"/>
    <w:rsid w:val="00CC1623"/>
    <w:rsid w:val="00CC180E"/>
    <w:rsid w:val="00CD010A"/>
    <w:rsid w:val="00CE05A1"/>
    <w:rsid w:val="00CE1938"/>
    <w:rsid w:val="00D11BBA"/>
    <w:rsid w:val="00D13B30"/>
    <w:rsid w:val="00D34B16"/>
    <w:rsid w:val="00D376F6"/>
    <w:rsid w:val="00D52B17"/>
    <w:rsid w:val="00D629DA"/>
    <w:rsid w:val="00D70513"/>
    <w:rsid w:val="00D70959"/>
    <w:rsid w:val="00D82F6D"/>
    <w:rsid w:val="00D84051"/>
    <w:rsid w:val="00DA3799"/>
    <w:rsid w:val="00DA5EA2"/>
    <w:rsid w:val="00DC02D8"/>
    <w:rsid w:val="00DC5BA8"/>
    <w:rsid w:val="00DF0133"/>
    <w:rsid w:val="00E01D2F"/>
    <w:rsid w:val="00E259C9"/>
    <w:rsid w:val="00E44DF0"/>
    <w:rsid w:val="00E51946"/>
    <w:rsid w:val="00E62CFA"/>
    <w:rsid w:val="00E71417"/>
    <w:rsid w:val="00E84D08"/>
    <w:rsid w:val="00EB0670"/>
    <w:rsid w:val="00F0030C"/>
    <w:rsid w:val="00F14AB9"/>
    <w:rsid w:val="00F1647F"/>
    <w:rsid w:val="00F23DA9"/>
    <w:rsid w:val="00F36428"/>
    <w:rsid w:val="00F43015"/>
    <w:rsid w:val="00F74B4B"/>
    <w:rsid w:val="00F872C7"/>
    <w:rsid w:val="00F87835"/>
    <w:rsid w:val="00FB34FE"/>
    <w:rsid w:val="00FB6ADA"/>
    <w:rsid w:val="00FB6B8A"/>
    <w:rsid w:val="00FC2394"/>
    <w:rsid w:val="00FE51A2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424</TotalTime>
  <Pages>2</Pages>
  <Words>1525</Words>
  <Characters>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59</cp:revision>
  <cp:lastPrinted>2022-11-09T09:36:00Z</cp:lastPrinted>
  <dcterms:created xsi:type="dcterms:W3CDTF">2021-11-19T08:33:00Z</dcterms:created>
  <dcterms:modified xsi:type="dcterms:W3CDTF">2022-11-09T13:11:00Z</dcterms:modified>
</cp:coreProperties>
</file>