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6045" w:rsidRDefault="00967380">
      <w:pPr>
        <w:jc w:val="center"/>
      </w:pPr>
      <w:r>
        <w:rPr>
          <w:noProof/>
          <w:lang w:eastAsia="uk-UA"/>
        </w:rPr>
        <w:drawing>
          <wp:inline distT="0" distB="0" distL="0" distR="0">
            <wp:extent cx="428625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6045" w:rsidRDefault="008F6045">
      <w:pPr>
        <w:jc w:val="center"/>
        <w:rPr>
          <w:spacing w:val="8"/>
          <w:sz w:val="16"/>
          <w:szCs w:val="16"/>
        </w:rPr>
      </w:pPr>
    </w:p>
    <w:p w:rsidR="008F6045" w:rsidRDefault="00967380" w:rsidP="00C12B5C">
      <w:pPr>
        <w:pStyle w:val="2"/>
        <w:numPr>
          <w:ilvl w:val="1"/>
          <w:numId w:val="1"/>
        </w:numPr>
        <w:ind w:left="0" w:firstLine="284"/>
        <w:jc w:val="center"/>
      </w:pPr>
      <w:r>
        <w:rPr>
          <w:b/>
          <w:caps/>
        </w:rPr>
        <w:t xml:space="preserve">ВИКОНАВЧИЙ КОМІТЕТ НововолинськОЇ міськОЇ радИ </w:t>
      </w:r>
      <w:r>
        <w:rPr>
          <w:caps/>
        </w:rPr>
        <w:t>ВоЛИНСЬКОЇ ОБЛАСТІ</w:t>
      </w:r>
    </w:p>
    <w:p w:rsidR="00C12B5C" w:rsidRDefault="00C12B5C">
      <w:pPr>
        <w:jc w:val="center"/>
        <w:rPr>
          <w:b/>
          <w:sz w:val="28"/>
          <w:szCs w:val="28"/>
        </w:rPr>
      </w:pPr>
    </w:p>
    <w:p w:rsidR="008F6045" w:rsidRDefault="0096738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 І Ш Е Н </w:t>
      </w:r>
      <w:proofErr w:type="spellStart"/>
      <w:r>
        <w:rPr>
          <w:b/>
          <w:sz w:val="28"/>
          <w:szCs w:val="28"/>
        </w:rPr>
        <w:t>Н</w:t>
      </w:r>
      <w:proofErr w:type="spellEnd"/>
      <w:r>
        <w:rPr>
          <w:b/>
          <w:sz w:val="28"/>
          <w:szCs w:val="28"/>
        </w:rPr>
        <w:t xml:space="preserve"> Я</w:t>
      </w:r>
    </w:p>
    <w:p w:rsidR="008F6045" w:rsidRDefault="008F6045">
      <w:pPr>
        <w:jc w:val="center"/>
        <w:rPr>
          <w:b/>
          <w:sz w:val="28"/>
          <w:szCs w:val="28"/>
        </w:rPr>
      </w:pPr>
    </w:p>
    <w:p w:rsidR="008F6045" w:rsidRPr="00C12B5C" w:rsidRDefault="00C12B5C" w:rsidP="00C12B5C">
      <w:pPr>
        <w:rPr>
          <w:bCs/>
          <w:sz w:val="28"/>
        </w:rPr>
      </w:pPr>
      <w:r>
        <w:rPr>
          <w:bCs/>
          <w:sz w:val="28"/>
        </w:rPr>
        <w:t xml:space="preserve">20 </w:t>
      </w:r>
      <w:r w:rsidR="001265FA" w:rsidRPr="00C12B5C">
        <w:rPr>
          <w:bCs/>
          <w:sz w:val="28"/>
        </w:rPr>
        <w:t>січня 2022</w:t>
      </w:r>
      <w:r w:rsidR="00967380" w:rsidRPr="00C12B5C">
        <w:rPr>
          <w:bCs/>
          <w:sz w:val="28"/>
        </w:rPr>
        <w:t xml:space="preserve"> року </w:t>
      </w:r>
      <w:r>
        <w:rPr>
          <w:bCs/>
          <w:sz w:val="28"/>
        </w:rPr>
        <w:t xml:space="preserve">    </w:t>
      </w:r>
      <w:r w:rsidR="0067604A">
        <w:rPr>
          <w:bCs/>
          <w:sz w:val="28"/>
        </w:rPr>
        <w:t xml:space="preserve"> </w:t>
      </w:r>
      <w:bookmarkStart w:id="0" w:name="_GoBack"/>
      <w:bookmarkEnd w:id="0"/>
      <w:r>
        <w:rPr>
          <w:bCs/>
          <w:sz w:val="28"/>
        </w:rPr>
        <w:t xml:space="preserve">                 м. Нововолинськ                                </w:t>
      </w:r>
      <w:r w:rsidR="00A36822">
        <w:rPr>
          <w:bCs/>
          <w:sz w:val="28"/>
        </w:rPr>
        <w:t xml:space="preserve">  </w:t>
      </w:r>
      <w:r>
        <w:rPr>
          <w:bCs/>
          <w:sz w:val="28"/>
        </w:rPr>
        <w:t xml:space="preserve">           </w:t>
      </w:r>
      <w:r w:rsidRPr="00C12B5C">
        <w:rPr>
          <w:bCs/>
          <w:sz w:val="28"/>
        </w:rPr>
        <w:t>№</w:t>
      </w:r>
      <w:r w:rsidR="00A36822">
        <w:rPr>
          <w:bCs/>
          <w:sz w:val="28"/>
        </w:rPr>
        <w:t>18</w:t>
      </w:r>
    </w:p>
    <w:p w:rsidR="008F6045" w:rsidRDefault="008F6045" w:rsidP="00C12B5C">
      <w:pPr>
        <w:jc w:val="center"/>
        <w:rPr>
          <w:bCs/>
          <w:sz w:val="28"/>
        </w:rPr>
      </w:pPr>
    </w:p>
    <w:p w:rsidR="008F6045" w:rsidRDefault="00967380" w:rsidP="004A032B">
      <w:r>
        <w:rPr>
          <w:bCs/>
          <w:sz w:val="28"/>
        </w:rPr>
        <w:t xml:space="preserve">Про демонтаж самочинно </w:t>
      </w:r>
    </w:p>
    <w:p w:rsidR="008F6045" w:rsidRDefault="00967380" w:rsidP="004A032B">
      <w:pPr>
        <w:rPr>
          <w:bCs/>
          <w:sz w:val="28"/>
        </w:rPr>
      </w:pPr>
      <w:r>
        <w:rPr>
          <w:bCs/>
          <w:sz w:val="28"/>
        </w:rPr>
        <w:t>встановлених тимчасових споруд</w:t>
      </w:r>
      <w:r w:rsidR="00044676">
        <w:rPr>
          <w:bCs/>
          <w:sz w:val="28"/>
        </w:rPr>
        <w:t>,</w:t>
      </w:r>
    </w:p>
    <w:p w:rsidR="00D27150" w:rsidRDefault="00044676" w:rsidP="004A032B">
      <w:pPr>
        <w:rPr>
          <w:bCs/>
          <w:sz w:val="28"/>
        </w:rPr>
      </w:pPr>
      <w:r>
        <w:rPr>
          <w:bCs/>
          <w:sz w:val="28"/>
        </w:rPr>
        <w:t xml:space="preserve">що знаходяться </w:t>
      </w:r>
      <w:r w:rsidR="00D27150">
        <w:rPr>
          <w:bCs/>
          <w:sz w:val="28"/>
        </w:rPr>
        <w:t xml:space="preserve">за адресою: </w:t>
      </w:r>
    </w:p>
    <w:p w:rsidR="00044676" w:rsidRDefault="00D27150" w:rsidP="004A032B">
      <w:pPr>
        <w:rPr>
          <w:bCs/>
          <w:sz w:val="28"/>
        </w:rPr>
      </w:pPr>
      <w:r>
        <w:rPr>
          <w:bCs/>
          <w:sz w:val="28"/>
        </w:rPr>
        <w:t xml:space="preserve">м. Нововолинськ, </w:t>
      </w:r>
      <w:r w:rsidR="00484C06">
        <w:rPr>
          <w:color w:val="000000"/>
          <w:sz w:val="28"/>
          <w:szCs w:val="28"/>
        </w:rPr>
        <w:t>вул. Чайковського</w:t>
      </w:r>
    </w:p>
    <w:p w:rsidR="008F6045" w:rsidRDefault="008F6045">
      <w:pPr>
        <w:ind w:firstLine="720"/>
        <w:jc w:val="both"/>
        <w:rPr>
          <w:bCs/>
          <w:sz w:val="28"/>
        </w:rPr>
      </w:pPr>
    </w:p>
    <w:p w:rsidR="008F6045" w:rsidRDefault="00967380">
      <w:pPr>
        <w:ind w:firstLine="720"/>
        <w:jc w:val="both"/>
        <w:rPr>
          <w:bCs/>
          <w:sz w:val="28"/>
        </w:rPr>
      </w:pPr>
      <w:r>
        <w:rPr>
          <w:bCs/>
          <w:sz w:val="28"/>
        </w:rPr>
        <w:t>Відповідно до Законів України «Про місц</w:t>
      </w:r>
      <w:r w:rsidR="005C71BC">
        <w:rPr>
          <w:bCs/>
          <w:sz w:val="28"/>
        </w:rPr>
        <w:t xml:space="preserve">еве самоврядування в Україні», </w:t>
      </w:r>
      <w:r>
        <w:rPr>
          <w:bCs/>
          <w:color w:val="000000"/>
          <w:sz w:val="28"/>
          <w:szCs w:val="28"/>
        </w:rPr>
        <w:t>«Про бла</w:t>
      </w:r>
      <w:r w:rsidR="00B440B5">
        <w:rPr>
          <w:bCs/>
          <w:color w:val="000000"/>
          <w:sz w:val="28"/>
          <w:szCs w:val="28"/>
        </w:rPr>
        <w:t xml:space="preserve">гоустрій населених пунктів» та </w:t>
      </w:r>
      <w:r>
        <w:rPr>
          <w:bCs/>
          <w:color w:val="000000"/>
          <w:sz w:val="28"/>
          <w:szCs w:val="28"/>
        </w:rPr>
        <w:t>Правил благоустрою територій м.</w:t>
      </w:r>
      <w:r w:rsidR="005C71BC">
        <w:rPr>
          <w:bCs/>
          <w:color w:val="000000"/>
          <w:sz w:val="28"/>
          <w:szCs w:val="28"/>
        </w:rPr>
        <w:t> </w:t>
      </w:r>
      <w:r>
        <w:rPr>
          <w:bCs/>
          <w:color w:val="000000"/>
          <w:sz w:val="28"/>
          <w:szCs w:val="28"/>
        </w:rPr>
        <w:t>Нов</w:t>
      </w:r>
      <w:r w:rsidR="00484C06">
        <w:rPr>
          <w:bCs/>
          <w:color w:val="000000"/>
          <w:sz w:val="28"/>
          <w:szCs w:val="28"/>
        </w:rPr>
        <w:t xml:space="preserve">оволинська та смт. </w:t>
      </w:r>
      <w:r w:rsidR="00B440B5">
        <w:rPr>
          <w:bCs/>
          <w:color w:val="000000"/>
          <w:sz w:val="28"/>
          <w:szCs w:val="28"/>
        </w:rPr>
        <w:t xml:space="preserve">Благодатного, </w:t>
      </w:r>
      <w:r>
        <w:rPr>
          <w:bCs/>
          <w:color w:val="000000"/>
          <w:sz w:val="28"/>
          <w:szCs w:val="28"/>
        </w:rPr>
        <w:t>затверджених рішенням Нововолинської місь</w:t>
      </w:r>
      <w:r w:rsidR="00C12B5C">
        <w:rPr>
          <w:bCs/>
          <w:color w:val="000000"/>
          <w:sz w:val="28"/>
          <w:szCs w:val="28"/>
        </w:rPr>
        <w:t>кої ради №28/9 від 21.12.2018</w:t>
      </w:r>
      <w:r w:rsidR="00B440B5">
        <w:rPr>
          <w:bCs/>
          <w:color w:val="000000"/>
          <w:sz w:val="28"/>
          <w:szCs w:val="28"/>
        </w:rPr>
        <w:t>,</w:t>
      </w:r>
      <w:r>
        <w:rPr>
          <w:bCs/>
          <w:color w:val="000000"/>
          <w:sz w:val="28"/>
          <w:szCs w:val="28"/>
        </w:rPr>
        <w:t xml:space="preserve"> з метою усунення порушень у сфері встановленн</w:t>
      </w:r>
      <w:r w:rsidR="00FC3F1D">
        <w:rPr>
          <w:bCs/>
          <w:color w:val="000000"/>
          <w:sz w:val="28"/>
          <w:szCs w:val="28"/>
        </w:rPr>
        <w:t>я тим</w:t>
      </w:r>
      <w:r w:rsidR="00B440B5">
        <w:rPr>
          <w:bCs/>
          <w:color w:val="000000"/>
          <w:sz w:val="28"/>
          <w:szCs w:val="28"/>
        </w:rPr>
        <w:t>часових споруд, враховуючи звернення</w:t>
      </w:r>
      <w:r w:rsidR="00FC3F1D">
        <w:rPr>
          <w:bCs/>
          <w:color w:val="000000"/>
          <w:sz w:val="28"/>
          <w:szCs w:val="28"/>
        </w:rPr>
        <w:t xml:space="preserve"> </w:t>
      </w:r>
      <w:r w:rsidR="005C71BC">
        <w:rPr>
          <w:bCs/>
          <w:color w:val="000000"/>
          <w:sz w:val="28"/>
          <w:szCs w:val="28"/>
        </w:rPr>
        <w:t>гр. </w:t>
      </w:r>
      <w:proofErr w:type="spellStart"/>
      <w:r w:rsidR="009536B0">
        <w:rPr>
          <w:bCs/>
          <w:color w:val="000000"/>
          <w:sz w:val="28"/>
          <w:szCs w:val="28"/>
        </w:rPr>
        <w:t>Холяви</w:t>
      </w:r>
      <w:proofErr w:type="spellEnd"/>
      <w:r w:rsidR="009536B0">
        <w:rPr>
          <w:bCs/>
          <w:color w:val="000000"/>
          <w:sz w:val="28"/>
          <w:szCs w:val="28"/>
        </w:rPr>
        <w:t xml:space="preserve"> Н.</w:t>
      </w:r>
      <w:r w:rsidR="00B440B5">
        <w:rPr>
          <w:bCs/>
          <w:color w:val="000000"/>
          <w:sz w:val="28"/>
          <w:szCs w:val="28"/>
        </w:rPr>
        <w:t>А. від 1</w:t>
      </w:r>
      <w:r w:rsidR="00484C06">
        <w:rPr>
          <w:bCs/>
          <w:color w:val="000000"/>
          <w:sz w:val="28"/>
          <w:szCs w:val="28"/>
        </w:rPr>
        <w:t>6.12</w:t>
      </w:r>
      <w:r w:rsidR="00B440B5">
        <w:rPr>
          <w:bCs/>
          <w:color w:val="000000"/>
          <w:sz w:val="28"/>
          <w:szCs w:val="28"/>
        </w:rPr>
        <w:t>.2021</w:t>
      </w:r>
      <w:r w:rsidR="00044676">
        <w:rPr>
          <w:bCs/>
          <w:color w:val="000000"/>
          <w:sz w:val="28"/>
          <w:szCs w:val="28"/>
        </w:rPr>
        <w:t xml:space="preserve">, </w:t>
      </w:r>
      <w:r>
        <w:rPr>
          <w:bCs/>
          <w:color w:val="000000"/>
          <w:sz w:val="28"/>
          <w:szCs w:val="28"/>
        </w:rPr>
        <w:t>виконавчий комітет Нововолинської міської ради</w:t>
      </w:r>
      <w:r>
        <w:rPr>
          <w:bCs/>
          <w:sz w:val="28"/>
        </w:rPr>
        <w:t xml:space="preserve">  </w:t>
      </w:r>
    </w:p>
    <w:p w:rsidR="00044676" w:rsidRDefault="00044676">
      <w:pPr>
        <w:ind w:firstLine="720"/>
        <w:jc w:val="both"/>
        <w:rPr>
          <w:bCs/>
          <w:sz w:val="28"/>
        </w:rPr>
      </w:pPr>
    </w:p>
    <w:p w:rsidR="008F6045" w:rsidRDefault="00967380" w:rsidP="00C12B5C">
      <w:pPr>
        <w:tabs>
          <w:tab w:val="left" w:pos="720"/>
        </w:tabs>
        <w:ind w:firstLine="720"/>
        <w:rPr>
          <w:bCs/>
          <w:sz w:val="28"/>
        </w:rPr>
      </w:pPr>
      <w:r>
        <w:rPr>
          <w:bCs/>
          <w:sz w:val="28"/>
        </w:rPr>
        <w:t>В И Р І Ш И В:</w:t>
      </w:r>
    </w:p>
    <w:p w:rsidR="008F6045" w:rsidRDefault="008F6045">
      <w:pPr>
        <w:jc w:val="both"/>
        <w:rPr>
          <w:color w:val="000000"/>
          <w:sz w:val="28"/>
          <w:szCs w:val="28"/>
        </w:rPr>
      </w:pPr>
    </w:p>
    <w:p w:rsidR="007E55A3" w:rsidRPr="007E55A3" w:rsidRDefault="00967380" w:rsidP="00A50FAF">
      <w:pPr>
        <w:pStyle w:val="a5"/>
        <w:shd w:val="clear" w:color="auto" w:fill="FFFFFF"/>
        <w:spacing w:after="0" w:line="24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1. Демонтувати самочинно встановленні тимчасові споруди, що знаходяться </w:t>
      </w:r>
      <w:r w:rsidR="007E55A3">
        <w:rPr>
          <w:color w:val="000000"/>
          <w:sz w:val="28"/>
          <w:szCs w:val="28"/>
        </w:rPr>
        <w:t>за адресою:</w:t>
      </w:r>
      <w:r w:rsidR="00484C06">
        <w:rPr>
          <w:color w:val="000000"/>
          <w:sz w:val="28"/>
          <w:szCs w:val="28"/>
        </w:rPr>
        <w:t xml:space="preserve"> м. Нововолинськ,</w:t>
      </w:r>
      <w:r>
        <w:rPr>
          <w:color w:val="000000"/>
          <w:sz w:val="28"/>
          <w:szCs w:val="28"/>
        </w:rPr>
        <w:t xml:space="preserve"> вул.</w:t>
      </w:r>
      <w:r w:rsidR="007E55A3">
        <w:rPr>
          <w:color w:val="000000"/>
          <w:sz w:val="28"/>
          <w:szCs w:val="28"/>
        </w:rPr>
        <w:t xml:space="preserve"> </w:t>
      </w:r>
      <w:r w:rsidR="00484C06">
        <w:rPr>
          <w:color w:val="000000"/>
          <w:sz w:val="28"/>
          <w:szCs w:val="28"/>
        </w:rPr>
        <w:t xml:space="preserve">Чайковського </w:t>
      </w:r>
      <w:r w:rsidR="00D27150">
        <w:rPr>
          <w:color w:val="000000"/>
          <w:sz w:val="28"/>
          <w:szCs w:val="28"/>
        </w:rPr>
        <w:t xml:space="preserve">в районі </w:t>
      </w:r>
      <w:r w:rsidR="00484C06">
        <w:rPr>
          <w:color w:val="000000"/>
          <w:sz w:val="28"/>
          <w:szCs w:val="28"/>
        </w:rPr>
        <w:t xml:space="preserve">будинку </w:t>
      </w:r>
      <w:r w:rsidR="00B440B5">
        <w:rPr>
          <w:color w:val="000000"/>
          <w:sz w:val="28"/>
          <w:szCs w:val="28"/>
        </w:rPr>
        <w:t>№</w:t>
      </w:r>
      <w:r w:rsidR="00484C06">
        <w:rPr>
          <w:color w:val="000000"/>
          <w:sz w:val="28"/>
          <w:szCs w:val="28"/>
        </w:rPr>
        <w:t>48</w:t>
      </w:r>
      <w:r w:rsidR="00D27150">
        <w:rPr>
          <w:color w:val="000000"/>
          <w:sz w:val="28"/>
          <w:szCs w:val="28"/>
        </w:rPr>
        <w:t>/3, 48/4</w:t>
      </w:r>
      <w:r w:rsidR="00484C06">
        <w:rPr>
          <w:color w:val="000000"/>
          <w:sz w:val="28"/>
          <w:szCs w:val="28"/>
        </w:rPr>
        <w:t xml:space="preserve"> та </w:t>
      </w:r>
      <w:r w:rsidR="00D27150">
        <w:rPr>
          <w:color w:val="000000"/>
          <w:sz w:val="28"/>
          <w:szCs w:val="28"/>
        </w:rPr>
        <w:t xml:space="preserve">в районі </w:t>
      </w:r>
      <w:r w:rsidR="00484C06">
        <w:rPr>
          <w:color w:val="000000"/>
          <w:sz w:val="28"/>
          <w:szCs w:val="28"/>
        </w:rPr>
        <w:t xml:space="preserve">будинку </w:t>
      </w:r>
      <w:r w:rsidR="00B440B5">
        <w:rPr>
          <w:color w:val="000000"/>
          <w:sz w:val="28"/>
          <w:szCs w:val="28"/>
        </w:rPr>
        <w:t>№</w:t>
      </w:r>
      <w:r w:rsidR="00484C06">
        <w:rPr>
          <w:color w:val="000000"/>
          <w:sz w:val="28"/>
          <w:szCs w:val="28"/>
        </w:rPr>
        <w:t>50</w:t>
      </w:r>
      <w:r w:rsidR="00D27150">
        <w:rPr>
          <w:color w:val="000000"/>
          <w:sz w:val="28"/>
          <w:szCs w:val="28"/>
        </w:rPr>
        <w:t>/2, 50/3</w:t>
      </w:r>
      <w:r w:rsidR="00A50FAF">
        <w:rPr>
          <w:color w:val="000000"/>
          <w:sz w:val="28"/>
          <w:szCs w:val="28"/>
        </w:rPr>
        <w:t>.</w:t>
      </w:r>
      <w:r w:rsidR="007E55A3">
        <w:rPr>
          <w:color w:val="000000"/>
          <w:sz w:val="28"/>
          <w:szCs w:val="28"/>
        </w:rPr>
        <w:t xml:space="preserve"> </w:t>
      </w:r>
    </w:p>
    <w:p w:rsidR="008F6045" w:rsidRDefault="00967380" w:rsidP="00A50FAF">
      <w:pPr>
        <w:pStyle w:val="a5"/>
        <w:shd w:val="clear" w:color="auto" w:fill="FFFFFF"/>
        <w:spacing w:after="0" w:line="240" w:lineRule="auto"/>
        <w:jc w:val="both"/>
      </w:pPr>
      <w:r>
        <w:rPr>
          <w:color w:val="000000"/>
          <w:sz w:val="28"/>
          <w:szCs w:val="28"/>
        </w:rPr>
        <w:tab/>
        <w:t>2. Доручити</w:t>
      </w:r>
      <w:r w:rsidR="00484C06">
        <w:rPr>
          <w:color w:val="000000"/>
          <w:sz w:val="28"/>
          <w:szCs w:val="28"/>
        </w:rPr>
        <w:t xml:space="preserve"> Виробничому управлінні комунального господарства (ВУКГ)</w:t>
      </w:r>
      <w:r>
        <w:rPr>
          <w:color w:val="000000"/>
          <w:sz w:val="28"/>
          <w:szCs w:val="28"/>
        </w:rPr>
        <w:t>, в присутності представників управління муніцип</w:t>
      </w:r>
      <w:r w:rsidR="004A032B">
        <w:rPr>
          <w:color w:val="000000"/>
          <w:sz w:val="28"/>
          <w:szCs w:val="28"/>
        </w:rPr>
        <w:t xml:space="preserve">альної варти, в строк до </w:t>
      </w:r>
      <w:r w:rsidR="00B440B5">
        <w:rPr>
          <w:color w:val="000000"/>
          <w:sz w:val="28"/>
          <w:szCs w:val="28"/>
        </w:rPr>
        <w:t>15</w:t>
      </w:r>
      <w:r w:rsidR="00484C06">
        <w:rPr>
          <w:color w:val="000000"/>
          <w:sz w:val="28"/>
          <w:szCs w:val="28"/>
        </w:rPr>
        <w:t xml:space="preserve"> лютого</w:t>
      </w:r>
      <w:r w:rsidR="001265FA">
        <w:rPr>
          <w:color w:val="000000"/>
          <w:sz w:val="28"/>
          <w:szCs w:val="28"/>
        </w:rPr>
        <w:t xml:space="preserve"> 2022</w:t>
      </w:r>
      <w:r>
        <w:rPr>
          <w:color w:val="000000"/>
          <w:sz w:val="28"/>
          <w:szCs w:val="28"/>
        </w:rPr>
        <w:t xml:space="preserve"> року провести демонтаж </w:t>
      </w:r>
      <w:bookmarkStart w:id="1" w:name="__DdeLink__3853_1342276509"/>
      <w:r>
        <w:rPr>
          <w:color w:val="000000"/>
          <w:sz w:val="28"/>
          <w:szCs w:val="28"/>
        </w:rPr>
        <w:t>самочинно встановлених тимчасових споруд за вказаними адресами</w:t>
      </w:r>
      <w:bookmarkEnd w:id="1"/>
      <w:r>
        <w:rPr>
          <w:color w:val="000000"/>
          <w:sz w:val="28"/>
          <w:szCs w:val="28"/>
        </w:rPr>
        <w:t>.</w:t>
      </w:r>
    </w:p>
    <w:p w:rsidR="008F6045" w:rsidRDefault="00967380" w:rsidP="00A50FAF">
      <w:pPr>
        <w:pStyle w:val="a5"/>
        <w:shd w:val="clear" w:color="auto" w:fill="FFFFFF"/>
        <w:spacing w:after="0" w:line="240" w:lineRule="auto"/>
        <w:jc w:val="both"/>
      </w:pPr>
      <w:r>
        <w:rPr>
          <w:color w:val="000000"/>
          <w:sz w:val="28"/>
          <w:szCs w:val="28"/>
        </w:rPr>
        <w:tab/>
        <w:t>3. Рекомендувати відділенню поліції № 1 (м. Нововолинськ) Володимир-Волинського районного відділу поліції ГУНП у Волинській області спільно з управлінням муніципальної варти виконавчого комітету Нововолинської міської ради забезпечити дотримання громадського порядку під час демонтажу самочинно встановлених тимчасових споруд за вказаними адресами.</w:t>
      </w:r>
    </w:p>
    <w:p w:rsidR="00044676" w:rsidRPr="00A50FAF" w:rsidRDefault="00967380" w:rsidP="00A50FAF">
      <w:pPr>
        <w:pStyle w:val="a5"/>
        <w:shd w:val="clear" w:color="auto" w:fill="FFFFFF"/>
        <w:spacing w:after="0" w:line="240" w:lineRule="auto"/>
        <w:jc w:val="both"/>
      </w:pPr>
      <w:r>
        <w:rPr>
          <w:color w:val="000000"/>
          <w:sz w:val="28"/>
          <w:szCs w:val="28"/>
        </w:rPr>
        <w:tab/>
        <w:t>4. Контроль за виконанням рішення покласти на заступника міського голови з питань</w:t>
      </w:r>
      <w:r w:rsidR="00FC3F1D">
        <w:rPr>
          <w:color w:val="000000"/>
          <w:sz w:val="28"/>
          <w:szCs w:val="28"/>
        </w:rPr>
        <w:t xml:space="preserve"> д</w:t>
      </w:r>
      <w:r w:rsidR="00B440B5">
        <w:rPr>
          <w:color w:val="000000"/>
          <w:sz w:val="28"/>
          <w:szCs w:val="28"/>
        </w:rPr>
        <w:t>іяльності виконавчих органів Миколу</w:t>
      </w:r>
      <w:r w:rsidR="00FC3F1D">
        <w:rPr>
          <w:color w:val="000000"/>
          <w:sz w:val="28"/>
          <w:szCs w:val="28"/>
        </w:rPr>
        <w:t xml:space="preserve"> </w:t>
      </w:r>
      <w:proofErr w:type="spellStart"/>
      <w:r w:rsidR="00FC3F1D">
        <w:rPr>
          <w:color w:val="000000"/>
          <w:sz w:val="28"/>
          <w:szCs w:val="28"/>
        </w:rPr>
        <w:t>Пасевич</w:t>
      </w:r>
      <w:r w:rsidR="00044676">
        <w:rPr>
          <w:color w:val="000000"/>
          <w:sz w:val="28"/>
          <w:szCs w:val="28"/>
        </w:rPr>
        <w:t>а</w:t>
      </w:r>
      <w:proofErr w:type="spellEnd"/>
      <w:r>
        <w:rPr>
          <w:color w:val="000000"/>
          <w:sz w:val="28"/>
          <w:szCs w:val="28"/>
        </w:rPr>
        <w:t>.</w:t>
      </w:r>
    </w:p>
    <w:p w:rsidR="00CA586B" w:rsidRDefault="00A50FAF" w:rsidP="00044676">
      <w:pPr>
        <w:pStyle w:val="a5"/>
        <w:shd w:val="clear" w:color="auto" w:fill="FFFFFF"/>
        <w:spacing w:after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</w:t>
      </w:r>
    </w:p>
    <w:p w:rsidR="005C71BC" w:rsidRDefault="00A50FAF" w:rsidP="005C71BC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</w:t>
      </w:r>
    </w:p>
    <w:p w:rsidR="005C71BC" w:rsidRDefault="00967380" w:rsidP="005C71BC">
      <w:r>
        <w:rPr>
          <w:bCs/>
          <w:sz w:val="28"/>
          <w:szCs w:val="28"/>
        </w:rPr>
        <w:br/>
      </w:r>
      <w:r w:rsidR="005C71BC">
        <w:rPr>
          <w:bCs/>
          <w:sz w:val="28"/>
          <w:szCs w:val="28"/>
        </w:rPr>
        <w:t>Заступник міського голови</w:t>
      </w:r>
    </w:p>
    <w:p w:rsidR="005C71BC" w:rsidRDefault="005C71BC" w:rsidP="005C71BC">
      <w:pPr>
        <w:pStyle w:val="a5"/>
        <w:shd w:val="clear" w:color="auto" w:fill="FFFFFF"/>
        <w:spacing w:after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з питань діяльності виконавчих органів                                               Юлія </w:t>
      </w:r>
      <w:proofErr w:type="spellStart"/>
      <w:r>
        <w:rPr>
          <w:bCs/>
          <w:sz w:val="28"/>
          <w:szCs w:val="28"/>
        </w:rPr>
        <w:t>Лефтер</w:t>
      </w:r>
      <w:proofErr w:type="spellEnd"/>
    </w:p>
    <w:p w:rsidR="005C71BC" w:rsidRDefault="005C71BC" w:rsidP="005C71BC">
      <w:pPr>
        <w:pStyle w:val="a5"/>
        <w:shd w:val="clear" w:color="auto" w:fill="FFFFFF"/>
        <w:spacing w:after="0"/>
        <w:jc w:val="both"/>
        <w:rPr>
          <w:bCs/>
          <w:sz w:val="22"/>
          <w:szCs w:val="22"/>
        </w:rPr>
      </w:pPr>
    </w:p>
    <w:p w:rsidR="008F6045" w:rsidRPr="005C71BC" w:rsidRDefault="005C71BC" w:rsidP="005C71BC">
      <w:pPr>
        <w:pStyle w:val="a5"/>
        <w:shd w:val="clear" w:color="auto" w:fill="FFFFFF"/>
        <w:spacing w:after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Сергій </w:t>
      </w:r>
      <w:proofErr w:type="spellStart"/>
      <w:r w:rsidR="00044676" w:rsidRPr="005C71BC">
        <w:rPr>
          <w:bCs/>
          <w:sz w:val="24"/>
          <w:szCs w:val="24"/>
        </w:rPr>
        <w:t>Смолярук</w:t>
      </w:r>
      <w:proofErr w:type="spellEnd"/>
      <w:r w:rsidR="00C12B5C" w:rsidRPr="005C71BC">
        <w:rPr>
          <w:bCs/>
          <w:sz w:val="24"/>
          <w:szCs w:val="24"/>
        </w:rPr>
        <w:t xml:space="preserve"> 0</w:t>
      </w:r>
      <w:r w:rsidR="00B440B5" w:rsidRPr="005C71BC">
        <w:rPr>
          <w:bCs/>
          <w:sz w:val="24"/>
          <w:szCs w:val="24"/>
        </w:rPr>
        <w:t>67-</w:t>
      </w:r>
      <w:r w:rsidR="00C12B5C" w:rsidRPr="005C71BC">
        <w:rPr>
          <w:bCs/>
          <w:sz w:val="24"/>
          <w:szCs w:val="24"/>
        </w:rPr>
        <w:t>88</w:t>
      </w:r>
      <w:r w:rsidR="00B440B5" w:rsidRPr="005C71BC">
        <w:rPr>
          <w:bCs/>
          <w:sz w:val="24"/>
          <w:szCs w:val="24"/>
        </w:rPr>
        <w:t>197</w:t>
      </w:r>
      <w:r w:rsidR="00C12B5C" w:rsidRPr="005C71BC">
        <w:rPr>
          <w:bCs/>
          <w:sz w:val="24"/>
          <w:szCs w:val="24"/>
        </w:rPr>
        <w:t>78</w:t>
      </w:r>
    </w:p>
    <w:p w:rsidR="00CA586B" w:rsidRDefault="00CA586B">
      <w:pPr>
        <w:rPr>
          <w:bCs/>
          <w:sz w:val="28"/>
          <w:szCs w:val="28"/>
        </w:rPr>
      </w:pPr>
    </w:p>
    <w:p w:rsidR="008F6045" w:rsidRDefault="008F6045">
      <w:pPr>
        <w:shd w:val="clear" w:color="auto" w:fill="FFFFFF"/>
        <w:spacing w:after="150"/>
        <w:jc w:val="both"/>
      </w:pPr>
    </w:p>
    <w:sectPr w:rsidR="008F6045" w:rsidSect="00044676">
      <w:headerReference w:type="default" r:id="rId9"/>
      <w:pgSz w:w="11906" w:h="16838"/>
      <w:pgMar w:top="850" w:right="850" w:bottom="567" w:left="1417" w:header="0" w:footer="0" w:gutter="0"/>
      <w:cols w:space="720"/>
      <w:formProt w:val="0"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4B09" w:rsidRDefault="00EC4B09" w:rsidP="00044676">
      <w:r>
        <w:separator/>
      </w:r>
    </w:p>
  </w:endnote>
  <w:endnote w:type="continuationSeparator" w:id="0">
    <w:p w:rsidR="00EC4B09" w:rsidRDefault="00EC4B09" w:rsidP="000446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4B09" w:rsidRDefault="00EC4B09" w:rsidP="00044676">
      <w:r>
        <w:separator/>
      </w:r>
    </w:p>
  </w:footnote>
  <w:footnote w:type="continuationSeparator" w:id="0">
    <w:p w:rsidR="00EC4B09" w:rsidRDefault="00EC4B09" w:rsidP="000446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40B5" w:rsidRDefault="00B440B5" w:rsidP="00044676">
    <w:pPr>
      <w:pStyle w:val="aa"/>
      <w:jc w:val="right"/>
    </w:pPr>
  </w:p>
  <w:p w:rsidR="00044676" w:rsidRDefault="00044676" w:rsidP="00044676">
    <w:pPr>
      <w:pStyle w:val="aa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E56E0A"/>
    <w:multiLevelType w:val="multilevel"/>
    <w:tmpl w:val="8DC2DABC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" w15:restartNumberingAfterBreak="0">
    <w:nsid w:val="71715BB6"/>
    <w:multiLevelType w:val="multilevel"/>
    <w:tmpl w:val="1DEAEAA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045"/>
    <w:rsid w:val="00044676"/>
    <w:rsid w:val="000947D3"/>
    <w:rsid w:val="001265FA"/>
    <w:rsid w:val="001341FC"/>
    <w:rsid w:val="001A73B3"/>
    <w:rsid w:val="002B7D67"/>
    <w:rsid w:val="00484C06"/>
    <w:rsid w:val="004A032B"/>
    <w:rsid w:val="005C71BC"/>
    <w:rsid w:val="0067604A"/>
    <w:rsid w:val="006866D1"/>
    <w:rsid w:val="006B11F0"/>
    <w:rsid w:val="007C692D"/>
    <w:rsid w:val="007E55A3"/>
    <w:rsid w:val="008F6045"/>
    <w:rsid w:val="009536B0"/>
    <w:rsid w:val="00967380"/>
    <w:rsid w:val="00A36822"/>
    <w:rsid w:val="00A50FAF"/>
    <w:rsid w:val="00AF7E24"/>
    <w:rsid w:val="00B440B5"/>
    <w:rsid w:val="00C12B5C"/>
    <w:rsid w:val="00CA586B"/>
    <w:rsid w:val="00CE58CF"/>
    <w:rsid w:val="00D27150"/>
    <w:rsid w:val="00DD2F75"/>
    <w:rsid w:val="00EC4B09"/>
    <w:rsid w:val="00EC7410"/>
    <w:rsid w:val="00F71E29"/>
    <w:rsid w:val="00FC3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DE3E4"/>
  <w15:docId w15:val="{EAA120F9-E302-4651-8B86-1CF250689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uk-UA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47D3"/>
    <w:pPr>
      <w:suppressAutoHyphens/>
      <w:spacing w:line="240" w:lineRule="auto"/>
    </w:pPr>
    <w:rPr>
      <w:rFonts w:ascii="Times New Roman" w:eastAsia="Times New Roman" w:hAnsi="Times New Roman" w:cs="Times New Roman"/>
      <w:color w:val="00000A"/>
      <w:szCs w:val="20"/>
      <w:lang w:eastAsia="zh-CN"/>
    </w:rPr>
  </w:style>
  <w:style w:type="paragraph" w:styleId="2">
    <w:name w:val="heading 2"/>
    <w:basedOn w:val="a"/>
    <w:link w:val="20"/>
    <w:semiHidden/>
    <w:unhideWhenUsed/>
    <w:qFormat/>
    <w:rsid w:val="00C40BB2"/>
    <w:pPr>
      <w:keepNext/>
      <w:tabs>
        <w:tab w:val="left" w:pos="993"/>
      </w:tabs>
      <w:ind w:firstLine="284"/>
      <w:jc w:val="both"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qFormat/>
    <w:rsid w:val="00C40BB2"/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customStyle="1" w:styleId="a3">
    <w:name w:val="Текст выноски Знак"/>
    <w:basedOn w:val="a0"/>
    <w:uiPriority w:val="99"/>
    <w:semiHidden/>
    <w:qFormat/>
    <w:rsid w:val="00C40BB2"/>
    <w:rPr>
      <w:rFonts w:ascii="Tahoma" w:eastAsia="Times New Roman" w:hAnsi="Tahoma" w:cs="Tahoma"/>
      <w:sz w:val="16"/>
      <w:szCs w:val="16"/>
      <w:lang w:eastAsia="zh-CN"/>
    </w:rPr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cs="Arial"/>
    </w:rPr>
  </w:style>
  <w:style w:type="paragraph" w:customStyle="1" w:styleId="a7">
    <w:name w:val="Название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Arial"/>
    </w:rPr>
  </w:style>
  <w:style w:type="paragraph" w:styleId="a9">
    <w:name w:val="Balloon Text"/>
    <w:basedOn w:val="a"/>
    <w:uiPriority w:val="99"/>
    <w:semiHidden/>
    <w:unhideWhenUsed/>
    <w:qFormat/>
    <w:rsid w:val="00C40BB2"/>
    <w:rPr>
      <w:rFonts w:ascii="Tahoma" w:hAnsi="Tahoma" w:cs="Tahoma"/>
      <w:sz w:val="16"/>
      <w:szCs w:val="16"/>
    </w:rPr>
  </w:style>
  <w:style w:type="paragraph" w:styleId="aa">
    <w:name w:val="header"/>
    <w:basedOn w:val="a"/>
  </w:style>
  <w:style w:type="paragraph" w:styleId="ab">
    <w:name w:val="footer"/>
    <w:basedOn w:val="a"/>
    <w:link w:val="ac"/>
    <w:uiPriority w:val="99"/>
    <w:unhideWhenUsed/>
    <w:rsid w:val="00044676"/>
    <w:pPr>
      <w:tabs>
        <w:tab w:val="center" w:pos="4819"/>
        <w:tab w:val="right" w:pos="9639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44676"/>
    <w:rPr>
      <w:rFonts w:ascii="Times New Roman" w:eastAsia="Times New Roman" w:hAnsi="Times New Roman" w:cs="Times New Roman"/>
      <w:color w:val="00000A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606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37A53D-D9BD-4574-A89A-57B1F1696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1154</Words>
  <Characters>659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Груй СЙ_2</dc:creator>
  <cp:lastModifiedBy>User 98</cp:lastModifiedBy>
  <cp:revision>6</cp:revision>
  <cp:lastPrinted>2022-01-18T07:23:00Z</cp:lastPrinted>
  <dcterms:created xsi:type="dcterms:W3CDTF">2022-01-18T07:21:00Z</dcterms:created>
  <dcterms:modified xsi:type="dcterms:W3CDTF">2022-01-24T10:08:00Z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