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0E66">
        <w:t xml:space="preserve">                            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B00E66">
      <w:pPr>
        <w:pStyle w:val="a7"/>
        <w:jc w:val="right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91A6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B00E66">
        <w:rPr>
          <w:sz w:val="28"/>
          <w:szCs w:val="28"/>
        </w:rPr>
        <w:t xml:space="preserve"> січня   </w:t>
      </w:r>
      <w:r w:rsidR="003C7D42" w:rsidRPr="00A652E3">
        <w:rPr>
          <w:sz w:val="28"/>
          <w:szCs w:val="28"/>
        </w:rPr>
        <w:t>202</w:t>
      </w:r>
      <w:r w:rsidR="00B00E66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</w:t>
      </w:r>
      <w:r w:rsidR="001A27C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м. Нововолинськ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</w:t>
      </w:r>
      <w:r w:rsidR="001A27C3">
        <w:rPr>
          <w:sz w:val="28"/>
          <w:szCs w:val="28"/>
        </w:rPr>
        <w:t xml:space="preserve">    </w:t>
      </w:r>
      <w:bookmarkStart w:id="0" w:name="_GoBack"/>
      <w:bookmarkEnd w:id="0"/>
      <w:r w:rsidR="00577737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577737">
        <w:rPr>
          <w:sz w:val="28"/>
          <w:szCs w:val="28"/>
        </w:rPr>
        <w:t>19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B00E66" w:rsidRDefault="00B00E66" w:rsidP="00B00E66">
      <w:pPr>
        <w:rPr>
          <w:bCs/>
          <w:sz w:val="28"/>
          <w:lang w:eastAsia="zh-CN"/>
        </w:rPr>
      </w:pPr>
      <w:r>
        <w:rPr>
          <w:bCs/>
          <w:sz w:val="28"/>
        </w:rPr>
        <w:t>Про демонтаж самовільно встановлених</w:t>
      </w:r>
    </w:p>
    <w:p w:rsidR="00B00E66" w:rsidRDefault="00B00E66" w:rsidP="00B00E66">
      <w:pPr>
        <w:rPr>
          <w:bCs/>
          <w:sz w:val="28"/>
        </w:rPr>
      </w:pPr>
      <w:r>
        <w:rPr>
          <w:bCs/>
          <w:sz w:val="28"/>
        </w:rPr>
        <w:t xml:space="preserve">рекламних засобів, вивісок та тимчасових </w:t>
      </w:r>
    </w:p>
    <w:p w:rsidR="00B00E66" w:rsidRDefault="00B00E66" w:rsidP="00B00E66">
      <w:pPr>
        <w:rPr>
          <w:bCs/>
          <w:sz w:val="28"/>
        </w:rPr>
      </w:pPr>
      <w:r>
        <w:rPr>
          <w:bCs/>
          <w:sz w:val="28"/>
        </w:rPr>
        <w:t>споруд на території Нововолинської міської</w:t>
      </w:r>
    </w:p>
    <w:p w:rsidR="00B00E66" w:rsidRDefault="00B00E66" w:rsidP="00B00E66">
      <w:pPr>
        <w:rPr>
          <w:bCs/>
          <w:sz w:val="28"/>
        </w:rPr>
      </w:pPr>
      <w:r>
        <w:rPr>
          <w:bCs/>
          <w:sz w:val="28"/>
        </w:rPr>
        <w:t>територіальної громади</w:t>
      </w:r>
    </w:p>
    <w:p w:rsidR="00B00E66" w:rsidRDefault="00B00E66" w:rsidP="00B00E66">
      <w:pPr>
        <w:ind w:firstLine="720"/>
        <w:jc w:val="both"/>
        <w:rPr>
          <w:bCs/>
          <w:sz w:val="28"/>
        </w:rPr>
      </w:pPr>
    </w:p>
    <w:p w:rsidR="00B00E66" w:rsidRDefault="00B00E66" w:rsidP="00B00E66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місцеве самоврядування в Україні»,</w:t>
      </w:r>
      <w:r>
        <w:rPr>
          <w:bCs/>
          <w:sz w:val="28"/>
          <w:highlight w:val="yellow"/>
        </w:rPr>
        <w:t xml:space="preserve"> </w:t>
      </w:r>
      <w:r>
        <w:rPr>
          <w:bCs/>
          <w:sz w:val="28"/>
        </w:rPr>
        <w:t xml:space="preserve">«Про рекламу», </w:t>
      </w:r>
      <w:r>
        <w:rPr>
          <w:bCs/>
          <w:color w:val="000000"/>
          <w:sz w:val="28"/>
          <w:szCs w:val="28"/>
        </w:rPr>
        <w:t>«Про благоустрій населених пунктів», Правил благоустрою території м. Нововолинськ та смт. Благодатне, затверджених рішенням Нововолинської міської ради №28/9 від 21.12.2018, Порядку розміщення зовнішньої реклами в місті Нововолинську та смт. Благодатному, затвердженого рішенням Нововолинської міської ради №12/10 від 01.12.2016, з метою дотримання вимог законодавства, усунення порушень у сфері благоустрою, у сфері встановлення тимчасових споруд 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B00E66" w:rsidRDefault="00B00E66" w:rsidP="00B00E66">
      <w:pPr>
        <w:ind w:firstLine="720"/>
        <w:jc w:val="both"/>
        <w:rPr>
          <w:bCs/>
          <w:sz w:val="28"/>
        </w:rPr>
      </w:pPr>
    </w:p>
    <w:p w:rsidR="00B00E66" w:rsidRDefault="00B00E66" w:rsidP="00B00E66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B00E66" w:rsidRDefault="00B00E66" w:rsidP="00B00E66">
      <w:pPr>
        <w:jc w:val="both"/>
        <w:rPr>
          <w:color w:val="000000"/>
          <w:sz w:val="28"/>
          <w:szCs w:val="28"/>
        </w:rPr>
      </w:pP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Демонтувати рекламні засоби, вивіски та тимчасові споруди за адресами:</w:t>
      </w:r>
    </w:p>
    <w:p w:rsidR="00B00E66" w:rsidRDefault="00A61758" w:rsidP="00A6175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00E66">
        <w:rPr>
          <w:color w:val="000000"/>
          <w:sz w:val="28"/>
          <w:szCs w:val="28"/>
        </w:rPr>
        <w:t>б’єкт зовнішньої реклами (</w:t>
      </w:r>
      <w:proofErr w:type="spellStart"/>
      <w:r w:rsidR="00B00E66">
        <w:rPr>
          <w:color w:val="000000"/>
          <w:sz w:val="28"/>
          <w:szCs w:val="28"/>
        </w:rPr>
        <w:t>білборд</w:t>
      </w:r>
      <w:proofErr w:type="spellEnd"/>
      <w:r w:rsidR="00B00E66">
        <w:rPr>
          <w:color w:val="000000"/>
          <w:sz w:val="28"/>
          <w:szCs w:val="28"/>
        </w:rPr>
        <w:t>)</w:t>
      </w:r>
      <w:r w:rsidR="00CE3388">
        <w:rPr>
          <w:color w:val="000000"/>
          <w:sz w:val="28"/>
          <w:szCs w:val="28"/>
        </w:rPr>
        <w:t xml:space="preserve">, що розташований </w:t>
      </w:r>
      <w:r w:rsidR="00691A63">
        <w:rPr>
          <w:color w:val="000000"/>
          <w:sz w:val="28"/>
          <w:szCs w:val="28"/>
        </w:rPr>
        <w:t>по</w:t>
      </w:r>
      <w:r w:rsidR="00CE3388">
        <w:rPr>
          <w:color w:val="000000"/>
          <w:sz w:val="28"/>
          <w:szCs w:val="28"/>
        </w:rPr>
        <w:t xml:space="preserve"> вул. </w:t>
      </w:r>
      <w:r w:rsidR="00B00E66">
        <w:rPr>
          <w:color w:val="000000"/>
          <w:sz w:val="28"/>
          <w:szCs w:val="28"/>
        </w:rPr>
        <w:t>Луцьк</w:t>
      </w:r>
      <w:r w:rsidR="00CE3388">
        <w:rPr>
          <w:color w:val="000000"/>
          <w:sz w:val="28"/>
          <w:szCs w:val="28"/>
        </w:rPr>
        <w:t>ій</w:t>
      </w:r>
      <w:r w:rsidR="00B00E66">
        <w:rPr>
          <w:color w:val="000000"/>
          <w:sz w:val="28"/>
          <w:szCs w:val="28"/>
        </w:rPr>
        <w:t>, 25</w:t>
      </w:r>
      <w:r w:rsidR="00CE3388">
        <w:rPr>
          <w:color w:val="000000"/>
          <w:sz w:val="28"/>
          <w:szCs w:val="28"/>
        </w:rPr>
        <w:t xml:space="preserve"> в м. Нововолинську</w:t>
      </w:r>
      <w:r w:rsidR="00B00E66">
        <w:rPr>
          <w:color w:val="000000"/>
          <w:sz w:val="28"/>
          <w:szCs w:val="28"/>
        </w:rPr>
        <w:t>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00E66">
        <w:rPr>
          <w:color w:val="000000"/>
          <w:sz w:val="28"/>
          <w:szCs w:val="28"/>
        </w:rPr>
        <w:t>тенд</w:t>
      </w:r>
      <w:r w:rsidR="00CE3388">
        <w:rPr>
          <w:color w:val="000000"/>
          <w:sz w:val="28"/>
          <w:szCs w:val="28"/>
        </w:rPr>
        <w:t>, що розташований в м. Нововолинську</w:t>
      </w:r>
      <w:r w:rsidR="00B00E66">
        <w:rPr>
          <w:color w:val="000000"/>
          <w:sz w:val="28"/>
          <w:szCs w:val="28"/>
        </w:rPr>
        <w:t xml:space="preserve"> по вул. Луцькій, в районі зупинки громадського транспорту біля примикання вул. </w:t>
      </w:r>
      <w:proofErr w:type="spellStart"/>
      <w:r w:rsidR="00B00E66">
        <w:rPr>
          <w:color w:val="000000"/>
          <w:sz w:val="28"/>
          <w:szCs w:val="28"/>
        </w:rPr>
        <w:t>Панасівська</w:t>
      </w:r>
      <w:proofErr w:type="spellEnd"/>
      <w:r w:rsidR="00B00E66">
        <w:rPr>
          <w:color w:val="000000"/>
          <w:sz w:val="28"/>
          <w:szCs w:val="28"/>
        </w:rPr>
        <w:t xml:space="preserve"> («</w:t>
      </w:r>
      <w:proofErr w:type="spellStart"/>
      <w:r w:rsidR="00B00E66">
        <w:rPr>
          <w:color w:val="000000"/>
          <w:sz w:val="28"/>
          <w:szCs w:val="28"/>
        </w:rPr>
        <w:t>продам</w:t>
      </w:r>
      <w:proofErr w:type="spellEnd"/>
      <w:r w:rsidR="00B00E66">
        <w:rPr>
          <w:color w:val="000000"/>
          <w:sz w:val="28"/>
          <w:szCs w:val="28"/>
        </w:rPr>
        <w:t xml:space="preserve"> 0,65 га»);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E3388">
        <w:rPr>
          <w:color w:val="000000"/>
          <w:sz w:val="28"/>
          <w:szCs w:val="28"/>
        </w:rPr>
        <w:t>ивіска на електроопорі, що розташована в м. Нововолинську по</w:t>
      </w:r>
      <w:r w:rsidR="0032729A">
        <w:rPr>
          <w:color w:val="000000"/>
          <w:sz w:val="28"/>
          <w:szCs w:val="28"/>
        </w:rPr>
        <w:t xml:space="preserve"> вул. </w:t>
      </w:r>
      <w:r w:rsidR="00B00E66">
        <w:rPr>
          <w:color w:val="000000"/>
          <w:sz w:val="28"/>
          <w:szCs w:val="28"/>
        </w:rPr>
        <w:t>Нововолинській,</w:t>
      </w:r>
      <w:r w:rsidR="00CE3388">
        <w:rPr>
          <w:color w:val="000000"/>
          <w:sz w:val="28"/>
          <w:szCs w:val="28"/>
        </w:rPr>
        <w:t xml:space="preserve"> 22 </w:t>
      </w:r>
      <w:r w:rsidR="00B00E66">
        <w:rPr>
          <w:color w:val="000000"/>
          <w:sz w:val="28"/>
          <w:szCs w:val="28"/>
        </w:rPr>
        <w:t>(«Державтоінспекція / ДАІ»);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00E66">
        <w:rPr>
          <w:color w:val="000000"/>
          <w:sz w:val="28"/>
          <w:szCs w:val="28"/>
        </w:rPr>
        <w:t>тенд</w:t>
      </w:r>
      <w:r w:rsidR="00CE3388">
        <w:rPr>
          <w:color w:val="000000"/>
          <w:sz w:val="28"/>
          <w:szCs w:val="28"/>
        </w:rPr>
        <w:t>, що розташований в м. Нововолинську</w:t>
      </w:r>
      <w:r w:rsidR="00FB0F5E">
        <w:rPr>
          <w:color w:val="000000"/>
          <w:sz w:val="28"/>
          <w:szCs w:val="28"/>
        </w:rPr>
        <w:t xml:space="preserve"> в районі перехрестя вул.</w:t>
      </w:r>
      <w:r w:rsidR="00FB0F5E">
        <w:rPr>
          <w:color w:val="000000"/>
          <w:sz w:val="28"/>
          <w:szCs w:val="28"/>
          <w:lang w:val="en-US"/>
        </w:rPr>
        <w:t> </w:t>
      </w:r>
      <w:r w:rsidR="00B00E66">
        <w:rPr>
          <w:color w:val="000000"/>
          <w:sz w:val="28"/>
          <w:szCs w:val="28"/>
        </w:rPr>
        <w:t>Шахтарська та вул. Автобусна;</w:t>
      </w:r>
    </w:p>
    <w:p w:rsidR="00FB0F5E" w:rsidRDefault="00FB0F5E" w:rsidP="00FB0F5E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вивіска, встановлена вище рівня першого поверху за адресою </w:t>
      </w:r>
      <w:r w:rsidR="00691A63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пр-т Перемоги, 1 в м. Нововолинську («</w:t>
      </w:r>
      <w:proofErr w:type="spellStart"/>
      <w:r>
        <w:rPr>
          <w:color w:val="000000"/>
          <w:sz w:val="28"/>
          <w:szCs w:val="28"/>
        </w:rPr>
        <w:t>Вухо.Ком</w:t>
      </w:r>
      <w:proofErr w:type="spellEnd"/>
      <w:r>
        <w:rPr>
          <w:color w:val="000000"/>
          <w:sz w:val="28"/>
          <w:szCs w:val="28"/>
        </w:rPr>
        <w:t>»);</w:t>
      </w:r>
    </w:p>
    <w:p w:rsidR="00B00E66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00E66">
        <w:rPr>
          <w:color w:val="000000" w:themeColor="text1"/>
          <w:sz w:val="28"/>
          <w:szCs w:val="28"/>
        </w:rPr>
        <w:t>амочинно встановлену</w:t>
      </w:r>
      <w:r w:rsidR="00B00E66">
        <w:rPr>
          <w:color w:val="000000"/>
          <w:sz w:val="28"/>
          <w:szCs w:val="28"/>
        </w:rPr>
        <w:t xml:space="preserve"> тимчасову споруду, </w:t>
      </w:r>
      <w:r>
        <w:rPr>
          <w:color w:val="000000"/>
          <w:sz w:val="28"/>
          <w:szCs w:val="28"/>
        </w:rPr>
        <w:t xml:space="preserve">яка розміщена за адресою: м. Нововолинськ, </w:t>
      </w:r>
      <w:r w:rsidR="00B00E66">
        <w:rPr>
          <w:color w:val="000000"/>
          <w:sz w:val="28"/>
          <w:szCs w:val="28"/>
        </w:rPr>
        <w:t>на вул.</w:t>
      </w:r>
      <w:r w:rsidR="00031DFB">
        <w:rPr>
          <w:color w:val="000000"/>
          <w:sz w:val="28"/>
          <w:szCs w:val="28"/>
        </w:rPr>
        <w:t xml:space="preserve"> </w:t>
      </w:r>
      <w:r w:rsidR="00B00E66">
        <w:rPr>
          <w:color w:val="000000"/>
          <w:sz w:val="28"/>
          <w:szCs w:val="28"/>
        </w:rPr>
        <w:t>Генерала Р.</w:t>
      </w:r>
      <w:r w:rsidR="00031DFB">
        <w:rPr>
          <w:color w:val="000000"/>
          <w:sz w:val="28"/>
          <w:szCs w:val="28"/>
        </w:rPr>
        <w:t> </w:t>
      </w:r>
      <w:r w:rsidR="00B00E66">
        <w:rPr>
          <w:color w:val="000000"/>
          <w:sz w:val="28"/>
          <w:szCs w:val="28"/>
        </w:rPr>
        <w:t xml:space="preserve">Шухевича, в районі будинку </w:t>
      </w:r>
      <w:r>
        <w:rPr>
          <w:color w:val="000000"/>
          <w:sz w:val="28"/>
          <w:szCs w:val="28"/>
        </w:rPr>
        <w:t>№</w:t>
      </w:r>
      <w:r w:rsidR="00D91C78">
        <w:rPr>
          <w:color w:val="000000"/>
          <w:sz w:val="28"/>
          <w:szCs w:val="28"/>
        </w:rPr>
        <w:t>3/1;</w:t>
      </w:r>
    </w:p>
    <w:p w:rsidR="00A61758" w:rsidRDefault="00A61758" w:rsidP="00CE3388">
      <w:pPr>
        <w:pStyle w:val="ad"/>
        <w:numPr>
          <w:ilvl w:val="1"/>
          <w:numId w:val="9"/>
        </w:numPr>
        <w:shd w:val="clear" w:color="auto" w:fill="FFFFFF"/>
        <w:spacing w:after="0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самочинно встановлену</w:t>
      </w:r>
      <w:r>
        <w:rPr>
          <w:color w:val="000000"/>
          <w:sz w:val="28"/>
          <w:szCs w:val="28"/>
        </w:rPr>
        <w:t xml:space="preserve"> тимчасову споруду, яка добудована до приміщення майстерні Нововолинського ліцею №9 по вул. Лесі Українки, 3, що знахо</w:t>
      </w:r>
      <w:r w:rsidR="00D91C78">
        <w:rPr>
          <w:color w:val="000000"/>
          <w:sz w:val="28"/>
          <w:szCs w:val="28"/>
        </w:rPr>
        <w:t>д</w:t>
      </w:r>
      <w:r w:rsidR="00FB0F5E">
        <w:rPr>
          <w:color w:val="000000"/>
          <w:sz w:val="28"/>
          <w:szCs w:val="28"/>
        </w:rPr>
        <w:t>иться в смт. Благодатне.</w:t>
      </w:r>
    </w:p>
    <w:p w:rsidR="00B00E66" w:rsidRDefault="00B00E66" w:rsidP="00691A63">
      <w:pPr>
        <w:pStyle w:val="ad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Доручити Виробничому управлінні комунального господарства (ВУКГ), в присутності представників управління муніципальної варти, в строк до 1</w:t>
      </w:r>
      <w:r w:rsidR="00FB0F5E" w:rsidRPr="00FB0F5E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лютого 2022 року провести демонтаж </w:t>
      </w:r>
      <w:bookmarkStart w:id="1" w:name="__DdeLink__3853_1342276509"/>
      <w:r>
        <w:rPr>
          <w:color w:val="000000"/>
          <w:sz w:val="28"/>
          <w:szCs w:val="28"/>
        </w:rPr>
        <w:t>вищезазначених об’єктів за вказаними адресами</w:t>
      </w:r>
      <w:bookmarkEnd w:id="1"/>
      <w:r>
        <w:rPr>
          <w:color w:val="000000"/>
          <w:sz w:val="28"/>
          <w:szCs w:val="28"/>
        </w:rPr>
        <w:t>.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color w:val="00000A"/>
        </w:rPr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вищезазначених об’єктів за вказаними адресами.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Миколу </w:t>
      </w:r>
      <w:proofErr w:type="spellStart"/>
      <w:r>
        <w:rPr>
          <w:color w:val="000000"/>
          <w:sz w:val="28"/>
          <w:szCs w:val="28"/>
        </w:rPr>
        <w:t>Пасевича</w:t>
      </w:r>
      <w:proofErr w:type="spellEnd"/>
      <w:r>
        <w:rPr>
          <w:color w:val="000000"/>
          <w:sz w:val="28"/>
          <w:szCs w:val="28"/>
        </w:rPr>
        <w:t>.</w:t>
      </w: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691A63" w:rsidRDefault="00691A63" w:rsidP="00B00E66">
      <w:pPr>
        <w:pStyle w:val="ad"/>
        <w:shd w:val="clear" w:color="auto" w:fill="FFFFFF"/>
        <w:spacing w:after="0"/>
        <w:jc w:val="both"/>
        <w:rPr>
          <w:bCs/>
          <w:sz w:val="28"/>
          <w:szCs w:val="28"/>
        </w:rPr>
      </w:pPr>
    </w:p>
    <w:p w:rsidR="00691A63" w:rsidRDefault="00B00E66" w:rsidP="00691A63">
      <w:pPr>
        <w:rPr>
          <w:lang w:eastAsia="zh-CN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br/>
      </w:r>
      <w:r w:rsidR="00691A63">
        <w:rPr>
          <w:bCs/>
          <w:sz w:val="28"/>
          <w:szCs w:val="28"/>
        </w:rPr>
        <w:t>Заступник міського голови</w:t>
      </w:r>
    </w:p>
    <w:p w:rsidR="00691A63" w:rsidRDefault="00691A63" w:rsidP="00691A63">
      <w:pPr>
        <w:pStyle w:val="ad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питань діяльності виконавчих органів                                               Юлія </w:t>
      </w:r>
      <w:proofErr w:type="spellStart"/>
      <w:r>
        <w:rPr>
          <w:bCs/>
          <w:sz w:val="28"/>
          <w:szCs w:val="28"/>
        </w:rPr>
        <w:t>Лефтер</w:t>
      </w:r>
      <w:proofErr w:type="spellEnd"/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bCs/>
        </w:rPr>
      </w:pPr>
    </w:p>
    <w:p w:rsidR="00B00E66" w:rsidRDefault="00B00E66" w:rsidP="00B00E66">
      <w:pPr>
        <w:pStyle w:val="ad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  <w:r>
        <w:rPr>
          <w:bCs/>
        </w:rPr>
        <w:t xml:space="preserve"> 067-8819778</w:t>
      </w:r>
    </w:p>
    <w:p w:rsidR="00B00E66" w:rsidRDefault="00B00E66" w:rsidP="00B00E66">
      <w:pPr>
        <w:rPr>
          <w:bCs/>
          <w:sz w:val="28"/>
          <w:szCs w:val="28"/>
        </w:rPr>
      </w:pPr>
    </w:p>
    <w:p w:rsidR="003D2CC9" w:rsidRPr="007063D4" w:rsidRDefault="00E57651" w:rsidP="00706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3D2CC9" w:rsidRPr="007063D4" w:rsidSect="00691A63">
      <w:headerReference w:type="default" r:id="rId8"/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A9" w:rsidRDefault="008915A9" w:rsidP="00777E3F">
      <w:r>
        <w:separator/>
      </w:r>
    </w:p>
  </w:endnote>
  <w:endnote w:type="continuationSeparator" w:id="0">
    <w:p w:rsidR="008915A9" w:rsidRDefault="008915A9" w:rsidP="0077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A9" w:rsidRDefault="008915A9" w:rsidP="00777E3F">
      <w:r>
        <w:separator/>
      </w:r>
    </w:p>
  </w:footnote>
  <w:footnote w:type="continuationSeparator" w:id="0">
    <w:p w:rsidR="008915A9" w:rsidRDefault="008915A9" w:rsidP="0077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F" w:rsidRPr="00777E3F" w:rsidRDefault="00777E3F" w:rsidP="00777E3F">
    <w:pPr>
      <w:pStyle w:val="af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25B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43A6A"/>
    <w:multiLevelType w:val="multilevel"/>
    <w:tmpl w:val="557CF16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1DFB"/>
    <w:rsid w:val="000403DA"/>
    <w:rsid w:val="000670DA"/>
    <w:rsid w:val="00093C65"/>
    <w:rsid w:val="000C1059"/>
    <w:rsid w:val="000C3C93"/>
    <w:rsid w:val="00124CE8"/>
    <w:rsid w:val="001A27C3"/>
    <w:rsid w:val="001D5E48"/>
    <w:rsid w:val="0027329D"/>
    <w:rsid w:val="0032729A"/>
    <w:rsid w:val="00382DEA"/>
    <w:rsid w:val="00393353"/>
    <w:rsid w:val="003C7D42"/>
    <w:rsid w:val="003D2CC9"/>
    <w:rsid w:val="003E1FED"/>
    <w:rsid w:val="004C049E"/>
    <w:rsid w:val="00517C5D"/>
    <w:rsid w:val="00577737"/>
    <w:rsid w:val="00691A63"/>
    <w:rsid w:val="007063D4"/>
    <w:rsid w:val="007344EE"/>
    <w:rsid w:val="007355F7"/>
    <w:rsid w:val="00744B89"/>
    <w:rsid w:val="00777E3F"/>
    <w:rsid w:val="00780C15"/>
    <w:rsid w:val="00781831"/>
    <w:rsid w:val="007A208E"/>
    <w:rsid w:val="007B3A42"/>
    <w:rsid w:val="007D1BD4"/>
    <w:rsid w:val="008249B9"/>
    <w:rsid w:val="00834010"/>
    <w:rsid w:val="00850CAC"/>
    <w:rsid w:val="008915A9"/>
    <w:rsid w:val="008F03E2"/>
    <w:rsid w:val="00913731"/>
    <w:rsid w:val="00A61758"/>
    <w:rsid w:val="00A652E3"/>
    <w:rsid w:val="00B00E66"/>
    <w:rsid w:val="00BF38FD"/>
    <w:rsid w:val="00C01FF8"/>
    <w:rsid w:val="00C06E24"/>
    <w:rsid w:val="00CE3388"/>
    <w:rsid w:val="00CF05D5"/>
    <w:rsid w:val="00D12D85"/>
    <w:rsid w:val="00D55F73"/>
    <w:rsid w:val="00D91C78"/>
    <w:rsid w:val="00DA5B62"/>
    <w:rsid w:val="00E05664"/>
    <w:rsid w:val="00E2039E"/>
    <w:rsid w:val="00E269A6"/>
    <w:rsid w:val="00E57651"/>
    <w:rsid w:val="00F75C34"/>
    <w:rsid w:val="00FA1A91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9268"/>
  <w15:docId w15:val="{74AC9F8C-09D0-42BC-B40B-256DF36F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B00E6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00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77E3F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77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77E3F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7E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 98</cp:lastModifiedBy>
  <cp:revision>4</cp:revision>
  <cp:lastPrinted>2022-01-18T07:19:00Z</cp:lastPrinted>
  <dcterms:created xsi:type="dcterms:W3CDTF">2022-01-18T07:21:00Z</dcterms:created>
  <dcterms:modified xsi:type="dcterms:W3CDTF">2022-01-24T10:08:00Z</dcterms:modified>
</cp:coreProperties>
</file>