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37F" w:rsidRPr="001F7D86" w:rsidRDefault="007B637F" w:rsidP="007B637F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7B637F" w:rsidRDefault="007537B0" w:rsidP="007B637F">
      <w:pPr>
        <w:jc w:val="center"/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667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37F" w:rsidRDefault="007B637F" w:rsidP="007B637F">
      <w:pPr>
        <w:pStyle w:val="a3"/>
        <w:rPr>
          <w:sz w:val="6"/>
          <w:szCs w:val="6"/>
        </w:rPr>
      </w:pPr>
    </w:p>
    <w:p w:rsidR="007B637F" w:rsidRPr="007355F7" w:rsidRDefault="007B637F" w:rsidP="007B637F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7B637F" w:rsidRDefault="007B637F" w:rsidP="007B637F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B637F" w:rsidRPr="00471A5F" w:rsidRDefault="007B637F" w:rsidP="007B637F">
      <w:pPr>
        <w:pStyle w:val="4"/>
      </w:pPr>
    </w:p>
    <w:p w:rsidR="007B637F" w:rsidRDefault="007B637F" w:rsidP="007B637F">
      <w:pPr>
        <w:pStyle w:val="4"/>
        <w:rPr>
          <w:sz w:val="32"/>
          <w:szCs w:val="32"/>
        </w:rPr>
      </w:pPr>
      <w:r w:rsidRPr="00B0322D">
        <w:rPr>
          <w:sz w:val="32"/>
          <w:szCs w:val="32"/>
        </w:rPr>
        <w:t>Р І Ш Е Н Н Я</w:t>
      </w:r>
    </w:p>
    <w:p w:rsidR="007B637F" w:rsidRPr="007B637F" w:rsidRDefault="007B637F" w:rsidP="007B637F">
      <w:pPr>
        <w:rPr>
          <w:sz w:val="28"/>
          <w:szCs w:val="28"/>
        </w:rPr>
      </w:pPr>
    </w:p>
    <w:p w:rsidR="007B637F" w:rsidRPr="00193C5B" w:rsidRDefault="003230EB" w:rsidP="007B637F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7B637F">
        <w:rPr>
          <w:sz w:val="28"/>
          <w:szCs w:val="28"/>
          <w:lang w:val="uk-UA"/>
        </w:rPr>
        <w:t xml:space="preserve"> </w:t>
      </w:r>
      <w:r w:rsidR="007B637F" w:rsidRPr="007B637F">
        <w:rPr>
          <w:sz w:val="28"/>
          <w:szCs w:val="28"/>
        </w:rPr>
        <w:t xml:space="preserve"> </w:t>
      </w:r>
      <w:r w:rsidR="006D7388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рав</w:t>
      </w:r>
      <w:r w:rsidR="00877F71">
        <w:rPr>
          <w:sz w:val="28"/>
          <w:szCs w:val="28"/>
          <w:lang w:val="uk-UA"/>
        </w:rPr>
        <w:t>ня</w:t>
      </w:r>
      <w:r w:rsidR="007B637F" w:rsidRPr="007B637F">
        <w:rPr>
          <w:sz w:val="28"/>
          <w:szCs w:val="28"/>
        </w:rPr>
        <w:t xml:space="preserve"> 2022</w:t>
      </w:r>
      <w:r w:rsidR="00877F71">
        <w:rPr>
          <w:sz w:val="28"/>
          <w:szCs w:val="28"/>
          <w:lang w:val="uk-UA"/>
        </w:rPr>
        <w:t xml:space="preserve"> </w:t>
      </w:r>
      <w:r w:rsidR="007B637F" w:rsidRPr="007B637F">
        <w:rPr>
          <w:sz w:val="28"/>
          <w:szCs w:val="28"/>
        </w:rPr>
        <w:t xml:space="preserve">року                 м. Нововолинськ        </w:t>
      </w:r>
      <w:r w:rsidR="00193C5B">
        <w:rPr>
          <w:sz w:val="28"/>
          <w:szCs w:val="28"/>
        </w:rPr>
        <w:t xml:space="preserve">                               </w:t>
      </w:r>
      <w:r w:rsidR="007B637F" w:rsidRPr="007B637F">
        <w:rPr>
          <w:sz w:val="28"/>
          <w:szCs w:val="28"/>
        </w:rPr>
        <w:t xml:space="preserve">  </w:t>
      </w:r>
      <w:r w:rsidR="00877F71">
        <w:rPr>
          <w:sz w:val="28"/>
          <w:szCs w:val="28"/>
        </w:rPr>
        <w:t>№</w:t>
      </w:r>
      <w:r w:rsidR="00193C5B">
        <w:rPr>
          <w:sz w:val="28"/>
          <w:szCs w:val="28"/>
          <w:lang w:val="uk-UA"/>
        </w:rPr>
        <w:t xml:space="preserve"> 213</w:t>
      </w:r>
    </w:p>
    <w:p w:rsidR="007B637F" w:rsidRDefault="007B637F" w:rsidP="007B637F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</w:p>
    <w:p w:rsidR="001D6D53" w:rsidRDefault="00E1254F" w:rsidP="000A10F0">
      <w:pPr>
        <w:pStyle w:val="ab"/>
        <w:spacing w:before="0" w:beforeAutospacing="0" w:after="0" w:afterAutospacing="0"/>
        <w:rPr>
          <w:rStyle w:val="1840"/>
          <w:sz w:val="28"/>
          <w:szCs w:val="28"/>
        </w:rPr>
      </w:pPr>
      <w:r w:rsidRPr="00E1254F">
        <w:rPr>
          <w:sz w:val="28"/>
          <w:szCs w:val="28"/>
        </w:rPr>
        <w:t>П</w:t>
      </w:r>
      <w:r w:rsidRPr="00E1254F">
        <w:rPr>
          <w:rStyle w:val="1840"/>
          <w:sz w:val="28"/>
          <w:szCs w:val="28"/>
        </w:rPr>
        <w:t xml:space="preserve">ро </w:t>
      </w:r>
      <w:r w:rsidR="001D6D53">
        <w:rPr>
          <w:rStyle w:val="1840"/>
          <w:sz w:val="28"/>
          <w:szCs w:val="28"/>
        </w:rPr>
        <w:t>внесення змін до рішення</w:t>
      </w:r>
    </w:p>
    <w:p w:rsidR="001D6D53" w:rsidRDefault="001D6D53" w:rsidP="000A10F0">
      <w:pPr>
        <w:pStyle w:val="ab"/>
        <w:spacing w:before="0" w:beforeAutospacing="0" w:after="0" w:afterAutospacing="0"/>
        <w:rPr>
          <w:rStyle w:val="1840"/>
          <w:sz w:val="28"/>
          <w:szCs w:val="28"/>
        </w:rPr>
      </w:pPr>
      <w:r>
        <w:rPr>
          <w:rStyle w:val="1840"/>
          <w:sz w:val="28"/>
          <w:szCs w:val="28"/>
        </w:rPr>
        <w:t>виконавчого комітету від</w:t>
      </w:r>
    </w:p>
    <w:p w:rsidR="001D6D53" w:rsidRDefault="003230EB" w:rsidP="000A10F0">
      <w:pPr>
        <w:pStyle w:val="ab"/>
        <w:spacing w:before="0" w:beforeAutospacing="0" w:after="0" w:afterAutospacing="0"/>
        <w:rPr>
          <w:rStyle w:val="1840"/>
          <w:sz w:val="28"/>
          <w:szCs w:val="28"/>
        </w:rPr>
      </w:pPr>
      <w:r>
        <w:rPr>
          <w:rStyle w:val="1840"/>
          <w:sz w:val="28"/>
          <w:szCs w:val="28"/>
        </w:rPr>
        <w:t>05</w:t>
      </w:r>
      <w:r w:rsidR="001D6D53">
        <w:rPr>
          <w:rStyle w:val="1840"/>
          <w:sz w:val="28"/>
          <w:szCs w:val="28"/>
        </w:rPr>
        <w:t xml:space="preserve"> </w:t>
      </w:r>
      <w:r>
        <w:rPr>
          <w:rStyle w:val="1840"/>
          <w:sz w:val="28"/>
          <w:szCs w:val="28"/>
        </w:rPr>
        <w:t>трав</w:t>
      </w:r>
      <w:r w:rsidR="001D6D53">
        <w:rPr>
          <w:rStyle w:val="1840"/>
          <w:sz w:val="28"/>
          <w:szCs w:val="28"/>
        </w:rPr>
        <w:t>ня 2022 року №1</w:t>
      </w:r>
      <w:r>
        <w:rPr>
          <w:rStyle w:val="1840"/>
          <w:sz w:val="28"/>
          <w:szCs w:val="28"/>
        </w:rPr>
        <w:t>98</w:t>
      </w:r>
      <w:r w:rsidR="001D6D53">
        <w:rPr>
          <w:rStyle w:val="1840"/>
          <w:sz w:val="28"/>
          <w:szCs w:val="28"/>
        </w:rPr>
        <w:t xml:space="preserve"> </w:t>
      </w:r>
    </w:p>
    <w:p w:rsidR="001D6D53" w:rsidRDefault="001D6D53" w:rsidP="00E1254F">
      <w:pPr>
        <w:pStyle w:val="ab"/>
        <w:spacing w:before="0" w:beforeAutospacing="0" w:after="0" w:afterAutospacing="0"/>
        <w:jc w:val="both"/>
      </w:pPr>
    </w:p>
    <w:p w:rsidR="001D6D53" w:rsidRPr="002A2A5C" w:rsidRDefault="001D6D53" w:rsidP="00E1254F">
      <w:pPr>
        <w:pStyle w:val="ab"/>
        <w:spacing w:before="0" w:beforeAutospacing="0" w:after="0" w:afterAutospacing="0"/>
        <w:jc w:val="both"/>
      </w:pPr>
    </w:p>
    <w:p w:rsidR="00D028FA" w:rsidRPr="00D028FA" w:rsidRDefault="000D7BB4" w:rsidP="00D028FA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028FA">
        <w:rPr>
          <w:sz w:val="28"/>
          <w:szCs w:val="28"/>
        </w:rPr>
        <w:t xml:space="preserve">        Відповідно до законів України «Про місцеві державні адміністрації», «Про правовий режим воєнного стану», постанов Кабінету Міністрів України від 28 лютого 2022 року №169 «Деякі питання здійснення оборонних та публічних закупівель товарів, робіт і послуг в умовах воєнного стану» (зі змінами), від 11 березня 2022 року №252 «Деякі питання формування та виконання місцевих бюджетів у період воєнного стану», наказу Волинської обласної військової адміністрації від 13 березня 2022 року №28 «Про здійснення публічних закупівель товарів, робіт і послуг в умовах воєнного стану» (зі змінами),</w:t>
      </w:r>
      <w:r w:rsidR="00D028FA">
        <w:rPr>
          <w:b/>
          <w:sz w:val="28"/>
          <w:szCs w:val="28"/>
        </w:rPr>
        <w:t xml:space="preserve"> </w:t>
      </w:r>
      <w:r w:rsidR="00D028FA" w:rsidRPr="00D028FA">
        <w:rPr>
          <w:sz w:val="28"/>
          <w:szCs w:val="28"/>
        </w:rPr>
        <w:t>рішення виконавчого комітету Нововолинської міської ради від 05 травня 2022 року №198</w:t>
      </w:r>
      <w:r w:rsidR="00D028FA">
        <w:rPr>
          <w:b/>
          <w:sz w:val="28"/>
          <w:szCs w:val="28"/>
        </w:rPr>
        <w:t xml:space="preserve"> «</w:t>
      </w:r>
      <w:r w:rsidR="00D028FA" w:rsidRPr="00E1254F">
        <w:rPr>
          <w:sz w:val="28"/>
          <w:szCs w:val="28"/>
        </w:rPr>
        <w:t>П</w:t>
      </w:r>
      <w:r w:rsidR="00D028FA" w:rsidRPr="00E1254F">
        <w:rPr>
          <w:rStyle w:val="1840"/>
          <w:sz w:val="28"/>
          <w:szCs w:val="28"/>
        </w:rPr>
        <w:t xml:space="preserve">ро </w:t>
      </w:r>
      <w:r w:rsidR="00D028FA">
        <w:rPr>
          <w:rStyle w:val="1840"/>
          <w:sz w:val="28"/>
          <w:szCs w:val="28"/>
        </w:rPr>
        <w:t>здійснення публічних закупівель товарів, робіт і послуг в умовах воєнного стану виконавчим комітетом Нововолинської міської ради та підприємствами, установами, організаціями (комунальними некомерційними підприємствами, та/або комунальними установами тощо), які фінансуються за рахунок коштів державного чи місцевого бюджетів</w:t>
      </w:r>
      <w:r w:rsidR="00D028FA">
        <w:rPr>
          <w:b/>
          <w:sz w:val="28"/>
          <w:szCs w:val="28"/>
        </w:rPr>
        <w:t>»</w:t>
      </w:r>
      <w:r w:rsidR="00D028FA">
        <w:rPr>
          <w:sz w:val="28"/>
          <w:szCs w:val="28"/>
        </w:rPr>
        <w:t xml:space="preserve"> з метою забезпечення оперативності виконання покладених на військові адміністрації та органи місцевого самоврядування завдань виконавчий комітет міської ради: </w:t>
      </w:r>
    </w:p>
    <w:p w:rsidR="00426C3C" w:rsidRPr="00426C3C" w:rsidRDefault="00426C3C" w:rsidP="00D028FA">
      <w:pPr>
        <w:pStyle w:val="ac"/>
        <w:spacing w:before="0" w:after="0"/>
        <w:jc w:val="both"/>
      </w:pPr>
    </w:p>
    <w:p w:rsidR="00B22455" w:rsidRDefault="00B22455" w:rsidP="007B637F">
      <w:pPr>
        <w:rPr>
          <w:sz w:val="28"/>
          <w:szCs w:val="28"/>
          <w:lang w:val="uk-UA"/>
        </w:rPr>
      </w:pPr>
      <w:r w:rsidRPr="00B22455">
        <w:rPr>
          <w:sz w:val="28"/>
          <w:szCs w:val="28"/>
          <w:lang w:val="uk-UA"/>
        </w:rPr>
        <w:t>ВИРІШИВ:</w:t>
      </w:r>
    </w:p>
    <w:p w:rsidR="00403F90" w:rsidRPr="00B22455" w:rsidRDefault="00911E55" w:rsidP="00911E55">
      <w:pPr>
        <w:tabs>
          <w:tab w:val="left" w:pos="6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9F0ACB" w:rsidRDefault="00E1254F" w:rsidP="0028260A">
      <w:pPr>
        <w:pStyle w:val="aa"/>
        <w:spacing w:before="0"/>
        <w:jc w:val="both"/>
        <w:rPr>
          <w:rFonts w:ascii="Times New Roman" w:hAnsi="Times New Roman"/>
          <w:sz w:val="28"/>
          <w:szCs w:val="28"/>
        </w:rPr>
      </w:pPr>
      <w:r w:rsidRPr="00B22455">
        <w:rPr>
          <w:rFonts w:ascii="Times New Roman" w:hAnsi="Times New Roman"/>
          <w:sz w:val="28"/>
          <w:szCs w:val="28"/>
        </w:rPr>
        <w:t>1. </w:t>
      </w:r>
      <w:r w:rsidR="00A04558">
        <w:rPr>
          <w:rFonts w:ascii="Times New Roman" w:hAnsi="Times New Roman"/>
          <w:sz w:val="28"/>
          <w:szCs w:val="28"/>
        </w:rPr>
        <w:t xml:space="preserve"> </w:t>
      </w:r>
      <w:r w:rsidR="008B7DB5">
        <w:rPr>
          <w:rFonts w:ascii="Times New Roman" w:hAnsi="Times New Roman"/>
          <w:sz w:val="28"/>
          <w:szCs w:val="28"/>
        </w:rPr>
        <w:t>Внести зміни у Перелік товарів, робіт і послуг закупівель, які здійснюватимуться без застосування процедур закупівель та спрощених закупівель в умовах воєнного стану (далі - Перелік), затверджений рішенням виконавчого комітету Н</w:t>
      </w:r>
      <w:r w:rsidR="00D028FA">
        <w:rPr>
          <w:rFonts w:ascii="Times New Roman" w:hAnsi="Times New Roman"/>
          <w:sz w:val="28"/>
          <w:szCs w:val="28"/>
        </w:rPr>
        <w:t>ововолинської міської ради від 05 травня 2022 року №198</w:t>
      </w:r>
      <w:r w:rsidR="008B7DB5">
        <w:rPr>
          <w:rFonts w:ascii="Times New Roman" w:hAnsi="Times New Roman"/>
          <w:sz w:val="28"/>
          <w:szCs w:val="28"/>
        </w:rPr>
        <w:t xml:space="preserve"> «</w:t>
      </w:r>
      <w:r w:rsidR="00D028FA" w:rsidRPr="00D028FA">
        <w:rPr>
          <w:rFonts w:ascii="Times New Roman" w:hAnsi="Times New Roman"/>
          <w:sz w:val="28"/>
          <w:szCs w:val="28"/>
        </w:rPr>
        <w:t>П</w:t>
      </w:r>
      <w:r w:rsidR="00D028FA" w:rsidRPr="00D028FA">
        <w:rPr>
          <w:rStyle w:val="1840"/>
          <w:rFonts w:ascii="Times New Roman" w:hAnsi="Times New Roman"/>
          <w:sz w:val="28"/>
          <w:szCs w:val="28"/>
        </w:rPr>
        <w:t>ро здійснення публічних закупівель товарів, робіт і послуг в умовах воєнного стану виконавчим комітетом Нововолинської міської ради та підприємствами, установами, організаціями (комунальними некомерційними підприємствами, та/або комунальними установами тощо), які фінансуються за рахунок коштів державного чи місцевого бюджетів</w:t>
      </w:r>
      <w:r w:rsidR="008B7DB5">
        <w:rPr>
          <w:rFonts w:ascii="Times New Roman" w:hAnsi="Times New Roman"/>
          <w:sz w:val="28"/>
          <w:szCs w:val="28"/>
        </w:rPr>
        <w:t>», доповнивши Перелік у розділі</w:t>
      </w:r>
      <w:r w:rsidR="0028260A" w:rsidRPr="0028260A">
        <w:rPr>
          <w:rFonts w:ascii="Times New Roman" w:hAnsi="Times New Roman"/>
          <w:sz w:val="28"/>
          <w:szCs w:val="28"/>
        </w:rPr>
        <w:t xml:space="preserve"> </w:t>
      </w:r>
      <w:r w:rsidR="0028260A">
        <w:rPr>
          <w:rFonts w:ascii="Times New Roman" w:hAnsi="Times New Roman"/>
          <w:sz w:val="28"/>
          <w:szCs w:val="28"/>
        </w:rPr>
        <w:t>«Товари»</w:t>
      </w:r>
      <w:r w:rsidR="00F20D46">
        <w:rPr>
          <w:rFonts w:ascii="Times New Roman" w:hAnsi="Times New Roman"/>
          <w:sz w:val="28"/>
          <w:szCs w:val="28"/>
        </w:rPr>
        <w:t xml:space="preserve"> позиціями 42</w:t>
      </w:r>
      <w:r w:rsidR="003621A5">
        <w:rPr>
          <w:rFonts w:ascii="Times New Roman" w:hAnsi="Times New Roman"/>
          <w:sz w:val="28"/>
          <w:szCs w:val="28"/>
        </w:rPr>
        <w:t>-4</w:t>
      </w:r>
      <w:r w:rsidR="00F20D46">
        <w:rPr>
          <w:rFonts w:ascii="Times New Roman" w:hAnsi="Times New Roman"/>
          <w:sz w:val="28"/>
          <w:szCs w:val="28"/>
        </w:rPr>
        <w:t>3</w:t>
      </w:r>
      <w:r w:rsidR="0028260A">
        <w:rPr>
          <w:rFonts w:ascii="Times New Roman" w:hAnsi="Times New Roman"/>
          <w:sz w:val="28"/>
          <w:szCs w:val="28"/>
        </w:rPr>
        <w:t xml:space="preserve"> </w:t>
      </w:r>
      <w:r w:rsidR="00D028FA">
        <w:rPr>
          <w:rFonts w:ascii="Times New Roman" w:hAnsi="Times New Roman"/>
          <w:sz w:val="28"/>
          <w:szCs w:val="28"/>
        </w:rPr>
        <w:t>а саме:</w:t>
      </w:r>
    </w:p>
    <w:p w:rsidR="00D028FA" w:rsidRDefault="00D028FA" w:rsidP="00D028FA">
      <w:pPr>
        <w:pStyle w:val="aa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35240000-8- Сирени</w:t>
      </w:r>
    </w:p>
    <w:p w:rsidR="00D028FA" w:rsidRDefault="00D028FA" w:rsidP="0028260A">
      <w:pPr>
        <w:pStyle w:val="aa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35810000-5- Індивідуальне обмундирування.</w:t>
      </w:r>
    </w:p>
    <w:p w:rsidR="00F20D46" w:rsidRDefault="00F20D46" w:rsidP="0028260A">
      <w:pPr>
        <w:pStyle w:val="aa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D64793" w:rsidRPr="00B22455" w:rsidRDefault="003621A5" w:rsidP="00D64793">
      <w:pPr>
        <w:pStyle w:val="aa"/>
        <w:spacing w:before="0"/>
        <w:jc w:val="both"/>
        <w:rPr>
          <w:rStyle w:val="1840"/>
          <w:rFonts w:ascii="Times New Roman" w:hAnsi="Times New Roman"/>
          <w:sz w:val="28"/>
          <w:szCs w:val="28"/>
        </w:rPr>
      </w:pPr>
      <w:r w:rsidRPr="003621A5">
        <w:rPr>
          <w:rFonts w:ascii="Times New Roman" w:hAnsi="Times New Roman"/>
          <w:sz w:val="28"/>
          <w:szCs w:val="28"/>
        </w:rPr>
        <w:lastRenderedPageBreak/>
        <w:t xml:space="preserve">2. Додаток до рішення виконавчого комітету </w:t>
      </w:r>
      <w:r w:rsidR="00D64793">
        <w:rPr>
          <w:rFonts w:ascii="Times New Roman" w:hAnsi="Times New Roman"/>
          <w:sz w:val="28"/>
          <w:szCs w:val="28"/>
        </w:rPr>
        <w:t xml:space="preserve">Нововолинської </w:t>
      </w:r>
      <w:r w:rsidRPr="003621A5">
        <w:rPr>
          <w:rFonts w:ascii="Times New Roman" w:hAnsi="Times New Roman"/>
          <w:sz w:val="28"/>
          <w:szCs w:val="28"/>
        </w:rPr>
        <w:t xml:space="preserve">міської ради </w:t>
      </w:r>
      <w:r w:rsidR="00F20D46">
        <w:rPr>
          <w:rFonts w:ascii="Times New Roman" w:hAnsi="Times New Roman"/>
          <w:sz w:val="28"/>
          <w:szCs w:val="28"/>
        </w:rPr>
        <w:t>«</w:t>
      </w:r>
      <w:r w:rsidR="00F20D46" w:rsidRPr="00D028FA">
        <w:rPr>
          <w:rFonts w:ascii="Times New Roman" w:hAnsi="Times New Roman"/>
          <w:sz w:val="28"/>
          <w:szCs w:val="28"/>
        </w:rPr>
        <w:t>П</w:t>
      </w:r>
      <w:r w:rsidR="00F20D46" w:rsidRPr="00D028FA">
        <w:rPr>
          <w:rStyle w:val="1840"/>
          <w:rFonts w:ascii="Times New Roman" w:hAnsi="Times New Roman"/>
          <w:sz w:val="28"/>
          <w:szCs w:val="28"/>
        </w:rPr>
        <w:t>ро здійснення публічних закупівель товарів, робіт і послуг в умовах воєнного стану виконавчим комітетом Нововолинської міської ради та підприємствами, установами, організаціями (комунальними некомерційними підприємствами, та/або комунальними установами тощо), які фінансуються за рахунок коштів державного чи місцевого бюджетів</w:t>
      </w:r>
      <w:r w:rsidR="00F20D46">
        <w:rPr>
          <w:rFonts w:ascii="Times New Roman" w:hAnsi="Times New Roman"/>
          <w:sz w:val="28"/>
          <w:szCs w:val="28"/>
        </w:rPr>
        <w:t>»</w:t>
      </w:r>
      <w:r w:rsidR="00D64793">
        <w:rPr>
          <w:rFonts w:ascii="Times New Roman" w:hAnsi="Times New Roman"/>
          <w:sz w:val="28"/>
          <w:szCs w:val="28"/>
        </w:rPr>
        <w:t xml:space="preserve"> викласти у новій редакції.</w:t>
      </w:r>
    </w:p>
    <w:p w:rsidR="004F6E31" w:rsidRDefault="00D64793" w:rsidP="004F6E31">
      <w:pPr>
        <w:spacing w:line="240" w:lineRule="atLeast"/>
        <w:jc w:val="both"/>
        <w:rPr>
          <w:sz w:val="28"/>
          <w:szCs w:val="28"/>
          <w:lang w:val="uk-UA"/>
        </w:rPr>
      </w:pPr>
      <w:r>
        <w:rPr>
          <w:rStyle w:val="1840"/>
          <w:sz w:val="28"/>
          <w:szCs w:val="28"/>
          <w:lang w:val="uk-UA"/>
        </w:rPr>
        <w:t xml:space="preserve">      </w:t>
      </w:r>
      <w:r w:rsidR="00B22455" w:rsidRPr="00B22455">
        <w:rPr>
          <w:rStyle w:val="1840"/>
          <w:sz w:val="28"/>
          <w:szCs w:val="28"/>
          <w:lang w:val="uk-UA"/>
        </w:rPr>
        <w:t xml:space="preserve"> </w:t>
      </w:r>
      <w:r w:rsidR="007D42A5">
        <w:rPr>
          <w:rStyle w:val="1840"/>
          <w:sz w:val="28"/>
          <w:szCs w:val="28"/>
          <w:lang w:val="uk-UA"/>
        </w:rPr>
        <w:t xml:space="preserve"> </w:t>
      </w:r>
      <w:r>
        <w:rPr>
          <w:rStyle w:val="1840"/>
          <w:sz w:val="28"/>
          <w:szCs w:val="28"/>
          <w:lang w:val="uk-UA"/>
        </w:rPr>
        <w:t>3</w:t>
      </w:r>
      <w:r w:rsidR="00E1254F" w:rsidRPr="00B22455">
        <w:rPr>
          <w:rStyle w:val="1840"/>
          <w:sz w:val="28"/>
          <w:szCs w:val="28"/>
        </w:rPr>
        <w:t>. </w:t>
      </w:r>
      <w:r w:rsidR="00A04558">
        <w:rPr>
          <w:rStyle w:val="1840"/>
          <w:sz w:val="28"/>
          <w:szCs w:val="28"/>
          <w:lang w:val="uk-UA"/>
        </w:rPr>
        <w:t xml:space="preserve"> </w:t>
      </w:r>
      <w:r w:rsidR="004F6E31" w:rsidRPr="00852A50">
        <w:rPr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="004F6E31" w:rsidRPr="00852A50">
        <w:rPr>
          <w:sz w:val="28"/>
          <w:szCs w:val="28"/>
          <w:shd w:val="clear" w:color="auto" w:fill="FFFFFF"/>
        </w:rPr>
        <w:t>заступник</w:t>
      </w:r>
      <w:r w:rsidR="00F20D46">
        <w:rPr>
          <w:sz w:val="28"/>
          <w:szCs w:val="28"/>
          <w:shd w:val="clear" w:color="auto" w:fill="FFFFFF"/>
          <w:lang w:val="uk-UA"/>
        </w:rPr>
        <w:t>ів</w:t>
      </w:r>
      <w:r w:rsidR="004F6E31" w:rsidRPr="00852A50">
        <w:rPr>
          <w:sz w:val="28"/>
          <w:szCs w:val="28"/>
          <w:shd w:val="clear" w:color="auto" w:fill="FFFFFF"/>
        </w:rPr>
        <w:t xml:space="preserve"> міського голови з питань діяльності виконавчих органів </w:t>
      </w:r>
      <w:r w:rsidR="00F33ABE">
        <w:rPr>
          <w:sz w:val="28"/>
          <w:szCs w:val="28"/>
          <w:lang w:val="uk-UA"/>
        </w:rPr>
        <w:t>Миколу Пасевича</w:t>
      </w:r>
      <w:r w:rsidR="00F20D46">
        <w:rPr>
          <w:sz w:val="28"/>
          <w:szCs w:val="28"/>
          <w:lang w:val="uk-UA"/>
        </w:rPr>
        <w:t xml:space="preserve"> та Вікторію Скриннік</w:t>
      </w:r>
      <w:r w:rsidR="00F33ABE">
        <w:rPr>
          <w:sz w:val="28"/>
          <w:szCs w:val="28"/>
          <w:lang w:val="uk-UA"/>
        </w:rPr>
        <w:t>.</w:t>
      </w:r>
    </w:p>
    <w:p w:rsidR="00F20D46" w:rsidRDefault="00F20D46" w:rsidP="004F6E31">
      <w:pPr>
        <w:spacing w:line="240" w:lineRule="atLeast"/>
        <w:jc w:val="both"/>
        <w:rPr>
          <w:sz w:val="28"/>
          <w:szCs w:val="28"/>
          <w:lang w:val="uk-UA"/>
        </w:rPr>
      </w:pPr>
    </w:p>
    <w:p w:rsidR="00F20D46" w:rsidRDefault="00F20D46" w:rsidP="004F6E31">
      <w:pPr>
        <w:spacing w:line="240" w:lineRule="atLeast"/>
        <w:jc w:val="both"/>
        <w:rPr>
          <w:sz w:val="28"/>
          <w:szCs w:val="28"/>
          <w:lang w:val="uk-UA"/>
        </w:rPr>
      </w:pPr>
    </w:p>
    <w:p w:rsidR="00F20D46" w:rsidRDefault="00F20D46" w:rsidP="004F6E31">
      <w:pPr>
        <w:spacing w:line="240" w:lineRule="atLeast"/>
        <w:jc w:val="both"/>
        <w:rPr>
          <w:sz w:val="28"/>
          <w:szCs w:val="28"/>
          <w:lang w:val="uk-UA"/>
        </w:rPr>
      </w:pPr>
    </w:p>
    <w:p w:rsidR="00F20D46" w:rsidRPr="00F33ABE" w:rsidRDefault="00F20D46" w:rsidP="004F6E31">
      <w:pPr>
        <w:spacing w:line="240" w:lineRule="atLeast"/>
        <w:jc w:val="both"/>
        <w:rPr>
          <w:sz w:val="28"/>
          <w:szCs w:val="28"/>
          <w:lang w:val="uk-UA"/>
        </w:rPr>
      </w:pPr>
    </w:p>
    <w:p w:rsidR="003E4D60" w:rsidRPr="00B22455" w:rsidRDefault="003E4D60" w:rsidP="00E1254F">
      <w:pPr>
        <w:pStyle w:val="aa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F20D46" w:rsidRDefault="007B637F" w:rsidP="002826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Борис КАРПУС</w:t>
      </w:r>
      <w:r w:rsidR="0028260A">
        <w:rPr>
          <w:sz w:val="28"/>
          <w:szCs w:val="28"/>
        </w:rPr>
        <w:tab/>
        <w:t xml:space="preserve">            </w:t>
      </w:r>
    </w:p>
    <w:p w:rsidR="00F20D46" w:rsidRDefault="00F20D46" w:rsidP="0028260A">
      <w:pPr>
        <w:spacing w:line="360" w:lineRule="auto"/>
        <w:jc w:val="both"/>
        <w:rPr>
          <w:sz w:val="28"/>
          <w:szCs w:val="28"/>
        </w:rPr>
      </w:pPr>
    </w:p>
    <w:p w:rsidR="004F6E31" w:rsidRPr="0028260A" w:rsidRDefault="00F33ABE" w:rsidP="0028260A">
      <w:pPr>
        <w:spacing w:line="360" w:lineRule="auto"/>
        <w:jc w:val="both"/>
        <w:rPr>
          <w:sz w:val="28"/>
          <w:szCs w:val="28"/>
        </w:rPr>
      </w:pPr>
      <w:r>
        <w:rPr>
          <w:lang w:val="uk-UA"/>
        </w:rPr>
        <w:t>Олександра Шалина</w:t>
      </w:r>
      <w:r>
        <w:t xml:space="preserve"> 41201</w:t>
      </w:r>
    </w:p>
    <w:p w:rsidR="003E4D60" w:rsidRDefault="003E4D60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  <w:lang w:val="ru-RU"/>
        </w:rPr>
      </w:pPr>
    </w:p>
    <w:p w:rsidR="0028260A" w:rsidRDefault="0028260A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  <w:lang w:val="ru-RU"/>
        </w:rPr>
      </w:pPr>
    </w:p>
    <w:p w:rsidR="00F20D46" w:rsidRDefault="00F20D46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  <w:lang w:val="ru-RU"/>
        </w:rPr>
      </w:pPr>
    </w:p>
    <w:p w:rsidR="00F20D46" w:rsidRDefault="00F20D46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  <w:lang w:val="ru-RU"/>
        </w:rPr>
      </w:pPr>
    </w:p>
    <w:p w:rsidR="00F20D46" w:rsidRDefault="00F20D46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  <w:lang w:val="ru-RU"/>
        </w:rPr>
      </w:pPr>
    </w:p>
    <w:p w:rsidR="00F20D46" w:rsidRDefault="00F20D46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  <w:lang w:val="ru-RU"/>
        </w:rPr>
      </w:pPr>
    </w:p>
    <w:p w:rsidR="00F20D46" w:rsidRDefault="00F20D46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  <w:lang w:val="ru-RU"/>
        </w:rPr>
      </w:pPr>
    </w:p>
    <w:p w:rsidR="00F20D46" w:rsidRDefault="00F20D46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  <w:lang w:val="ru-RU"/>
        </w:rPr>
      </w:pPr>
    </w:p>
    <w:p w:rsidR="00F20D46" w:rsidRDefault="00F20D46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  <w:lang w:val="ru-RU"/>
        </w:rPr>
      </w:pPr>
    </w:p>
    <w:p w:rsidR="00F20D46" w:rsidRDefault="00F20D46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  <w:lang w:val="ru-RU"/>
        </w:rPr>
      </w:pPr>
    </w:p>
    <w:p w:rsidR="00F20D46" w:rsidRDefault="00F20D46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  <w:lang w:val="ru-RU"/>
        </w:rPr>
      </w:pPr>
    </w:p>
    <w:p w:rsidR="00F20D46" w:rsidRDefault="00F20D46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  <w:lang w:val="ru-RU"/>
        </w:rPr>
      </w:pPr>
    </w:p>
    <w:p w:rsidR="00F20D46" w:rsidRDefault="00F20D46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  <w:lang w:val="ru-RU"/>
        </w:rPr>
      </w:pPr>
    </w:p>
    <w:p w:rsidR="00F20D46" w:rsidRDefault="00F20D46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  <w:lang w:val="ru-RU"/>
        </w:rPr>
      </w:pPr>
    </w:p>
    <w:p w:rsidR="00F20D46" w:rsidRDefault="00F20D46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  <w:lang w:val="ru-RU"/>
        </w:rPr>
      </w:pPr>
    </w:p>
    <w:p w:rsidR="00F20D46" w:rsidRDefault="00F20D46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  <w:lang w:val="ru-RU"/>
        </w:rPr>
      </w:pPr>
    </w:p>
    <w:p w:rsidR="00F20D46" w:rsidRDefault="00F20D46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  <w:lang w:val="ru-RU"/>
        </w:rPr>
      </w:pPr>
    </w:p>
    <w:p w:rsidR="00F20D46" w:rsidRDefault="00F20D46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  <w:lang w:val="ru-RU"/>
        </w:rPr>
      </w:pPr>
    </w:p>
    <w:p w:rsidR="00F20D46" w:rsidRDefault="00F20D46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  <w:lang w:val="ru-RU"/>
        </w:rPr>
      </w:pPr>
    </w:p>
    <w:p w:rsidR="00F20D46" w:rsidRDefault="00F20D46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  <w:lang w:val="ru-RU"/>
        </w:rPr>
      </w:pPr>
    </w:p>
    <w:p w:rsidR="00F20D46" w:rsidRDefault="00F20D46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  <w:lang w:val="ru-RU"/>
        </w:rPr>
      </w:pPr>
    </w:p>
    <w:p w:rsidR="00F20D46" w:rsidRDefault="00F20D46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  <w:lang w:val="ru-RU"/>
        </w:rPr>
      </w:pPr>
    </w:p>
    <w:p w:rsidR="00F20D46" w:rsidRDefault="00F20D46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  <w:lang w:val="ru-RU"/>
        </w:rPr>
      </w:pPr>
    </w:p>
    <w:p w:rsidR="00F20D46" w:rsidRDefault="00F20D46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  <w:lang w:val="ru-RU"/>
        </w:rPr>
      </w:pPr>
    </w:p>
    <w:p w:rsidR="00F20D46" w:rsidRDefault="00F20D46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  <w:lang w:val="ru-RU"/>
        </w:rPr>
      </w:pPr>
    </w:p>
    <w:p w:rsidR="00F20D46" w:rsidRDefault="00F20D46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  <w:lang w:val="ru-RU"/>
        </w:rPr>
      </w:pPr>
    </w:p>
    <w:p w:rsidR="00F20D46" w:rsidRDefault="00F20D46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  <w:lang w:val="ru-RU"/>
        </w:rPr>
      </w:pPr>
    </w:p>
    <w:p w:rsidR="00C33661" w:rsidRDefault="00C33661">
      <w:pPr>
        <w:rPr>
          <w:sz w:val="28"/>
          <w:szCs w:val="28"/>
          <w:lang w:val="uk-UA"/>
        </w:rPr>
      </w:pPr>
    </w:p>
    <w:p w:rsidR="00193C5B" w:rsidRDefault="00193C5B" w:rsidP="00F20D46">
      <w:pPr>
        <w:ind w:left="5245"/>
        <w:rPr>
          <w:sz w:val="28"/>
          <w:szCs w:val="28"/>
          <w:lang w:val="uk-UA"/>
        </w:rPr>
      </w:pPr>
    </w:p>
    <w:p w:rsidR="00193C5B" w:rsidRDefault="00193C5B" w:rsidP="00F20D46">
      <w:pPr>
        <w:ind w:left="5245"/>
        <w:rPr>
          <w:sz w:val="28"/>
          <w:szCs w:val="28"/>
          <w:lang w:val="uk-UA"/>
        </w:rPr>
      </w:pPr>
    </w:p>
    <w:p w:rsidR="00193C5B" w:rsidRDefault="00193C5B" w:rsidP="00F20D46">
      <w:pPr>
        <w:ind w:left="5245"/>
        <w:rPr>
          <w:sz w:val="28"/>
          <w:szCs w:val="28"/>
          <w:lang w:val="uk-UA"/>
        </w:rPr>
      </w:pPr>
    </w:p>
    <w:p w:rsidR="00193C5B" w:rsidRDefault="00193C5B" w:rsidP="00F20D46">
      <w:pPr>
        <w:ind w:left="5245"/>
        <w:rPr>
          <w:sz w:val="28"/>
          <w:szCs w:val="28"/>
          <w:lang w:val="uk-UA"/>
        </w:rPr>
      </w:pPr>
    </w:p>
    <w:p w:rsidR="00F20D46" w:rsidRDefault="00F20D46" w:rsidP="00F20D46">
      <w:pPr>
        <w:ind w:left="5245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ЗАТВЕРДЖЕНО</w:t>
      </w:r>
    </w:p>
    <w:p w:rsidR="00F20D46" w:rsidRDefault="00F20D46" w:rsidP="00F20D46">
      <w:pPr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 виконавчого комітету</w:t>
      </w:r>
    </w:p>
    <w:p w:rsidR="00F25F80" w:rsidRDefault="00F20D46" w:rsidP="00F20D46">
      <w:pPr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F20D46" w:rsidRDefault="00F20D46" w:rsidP="00F20D46">
      <w:pPr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 травня 2022р. №</w:t>
      </w:r>
      <w:r w:rsidR="00193C5B">
        <w:rPr>
          <w:sz w:val="28"/>
          <w:szCs w:val="28"/>
          <w:lang w:val="uk-UA"/>
        </w:rPr>
        <w:t xml:space="preserve"> 213</w:t>
      </w:r>
    </w:p>
    <w:p w:rsidR="00F20D46" w:rsidRDefault="00F20D46" w:rsidP="00C33661">
      <w:pPr>
        <w:ind w:left="5245"/>
        <w:rPr>
          <w:sz w:val="28"/>
          <w:szCs w:val="28"/>
          <w:lang w:val="uk-UA"/>
        </w:rPr>
      </w:pPr>
    </w:p>
    <w:p w:rsidR="00F20D46" w:rsidRDefault="00F20D46" w:rsidP="00C33661">
      <w:pPr>
        <w:ind w:left="5245"/>
        <w:rPr>
          <w:sz w:val="28"/>
          <w:szCs w:val="28"/>
          <w:lang w:val="uk-UA"/>
        </w:rPr>
      </w:pPr>
    </w:p>
    <w:p w:rsidR="00F20D46" w:rsidRDefault="00F20D46" w:rsidP="00F20D4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товарів, робіт і послуг закупівель, які здійснюватимуться без застосування процедур закупівель та спрощених закупівель в умовах воєнного стану</w:t>
      </w:r>
    </w:p>
    <w:tbl>
      <w:tblPr>
        <w:tblStyle w:val="ad"/>
        <w:tblW w:w="9489" w:type="dxa"/>
        <w:tblLook w:val="04A0"/>
      </w:tblPr>
      <w:tblGrid>
        <w:gridCol w:w="846"/>
        <w:gridCol w:w="8643"/>
      </w:tblGrid>
      <w:tr w:rsidR="00F20D46" w:rsidTr="005022DE">
        <w:tc>
          <w:tcPr>
            <w:tcW w:w="846" w:type="dxa"/>
          </w:tcPr>
          <w:p w:rsidR="00F20D46" w:rsidRDefault="00F20D46" w:rsidP="005022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F20D46" w:rsidRDefault="00F20D46" w:rsidP="005022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8641" w:type="dxa"/>
          </w:tcPr>
          <w:p w:rsidR="00F20D46" w:rsidRDefault="00F20D46" w:rsidP="005022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Аварійне та охоронне обладнання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Автозапчастини. Шини автомобільні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Будівельні матеріали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Вироби медичного призначення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Вода для технічних потреб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Гірнича продукція, неблагородні метали та супутня продукція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Дезінфікуючі засоби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Джерела альтернативного живлення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Дитяче харчування, в тому числі спеціалізоване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Дрібний медичний інструментарій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Друкована продукція різна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Електротехнічне устаткування, апаратура, обладнання та матеріали; освітлювальне устаткування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Засоби особистої гігієни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Інфузійні розчини та лікарські засоби, виготовлені в умовах аптеки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Інші товари та послуги, необхідні для надання медичної допомоги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Кисень та закис азоту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Комп</w:t>
            </w:r>
            <w:r w:rsidRPr="00A04558">
              <w:rPr>
                <w:sz w:val="28"/>
                <w:szCs w:val="28"/>
              </w:rPr>
              <w:t>`</w:t>
            </w:r>
            <w:r>
              <w:rPr>
                <w:sz w:val="28"/>
                <w:szCs w:val="28"/>
                <w:lang w:val="uk-UA"/>
              </w:rPr>
              <w:t>ютерна техніка та програмне забезпечення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Конструкції та конструкційні матеріали. Допоміжна будівельна продукція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Кров та препарати крові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Лабораторні дослідження, в тому числі для ВІЛ-інфікованих пацієнтів 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Лабораторні реактиви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Лікарські засоби та медикаменти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Меблі, в тому числі медичні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Медичне обладнання, в тому числі для надання первинної медичної допомоги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Медичні ноші та інші пристосування для транспортування пацієнтів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Мішки та пакети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Нафтопродукти, паливо, електроенергія та інші джерела енергії</w:t>
            </w:r>
          </w:p>
        </w:tc>
      </w:tr>
      <w:tr w:rsidR="00F20D46" w:rsidRPr="00193C5B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Основні органічні та неорганічні хімічні речовини, промислові гази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Офісна та комп</w:t>
            </w:r>
            <w:r w:rsidRPr="00A04558">
              <w:rPr>
                <w:sz w:val="28"/>
                <w:szCs w:val="28"/>
              </w:rPr>
              <w:t>`</w:t>
            </w:r>
            <w:r>
              <w:rPr>
                <w:sz w:val="28"/>
                <w:szCs w:val="28"/>
                <w:lang w:val="uk-UA"/>
              </w:rPr>
              <w:t xml:space="preserve">ютерна техніка, устаткування та приладдя 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Пакети програмного забезпечення різного призначення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Передавальна апаратура для радіотелефонії, радіотелеграфії, радіомовлення і телебачення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Питна вода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Пластмасові вироби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Пожежне обладнання різне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Продукти харчування, напої та супутня продукція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Промислові гази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Промислова техніка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Спирт медичний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Телекомунікаційне обладнання та приладдя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Формений одяг, спеціальний робочий одяг та аксесуари (в тому числі медичний/одноразовий). Постіль, у тому числі одноразова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Шкіряні (текстильні, пластмасові та гумові) вироби, що використовуються в техніці чи механічних пристроях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Сирени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Індивідуальне обмундирування</w:t>
            </w:r>
          </w:p>
        </w:tc>
      </w:tr>
      <w:tr w:rsidR="00F20D46" w:rsidTr="005022DE">
        <w:tc>
          <w:tcPr>
            <w:tcW w:w="9489" w:type="dxa"/>
            <w:gridSpan w:val="2"/>
          </w:tcPr>
          <w:p w:rsidR="00F20D46" w:rsidRDefault="00F20D46" w:rsidP="005022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та роботи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Будівельні роботи та поточний ремонт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Кейтерингові послуги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Лабораторні дослідження (в тому числі для ВІЛ-інфікованих паціентів)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надання соціальної допомоги та супутні послуги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охорони території та приміщень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виготовлення та розміщення зовнішньої реклами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Послуги з підтримки програмного забезпечення 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прання білизни та медичного одягу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різних видів ремонту і технічного обслуговування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технічного обслуговування та ремонту автомобільного транспорту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технічного обслуговування та ремонту апаратури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технічного обслуговування та ремонту комп</w:t>
            </w:r>
            <w:r w:rsidRPr="00E303C5">
              <w:rPr>
                <w:sz w:val="28"/>
                <w:szCs w:val="28"/>
              </w:rPr>
              <w:t>`</w:t>
            </w:r>
            <w:r>
              <w:rPr>
                <w:sz w:val="28"/>
                <w:szCs w:val="28"/>
                <w:lang w:val="uk-UA"/>
              </w:rPr>
              <w:t>ютерної техніки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технічного обслуговування та ремонту медичного обладнання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автомобільних і залізничних перевезень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зі встановлення обладнання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їдалень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провайдерів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у сферах поводження зі стічними водами та сміттям, послуги у сферах санітарії та охорони довкілля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у сфері професійної підготовки різні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Поховальні та супутні послуги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Прокат техніки та обладнання з оператором для виконання будівельних робіт та цивільного будівництва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Телекомунікаційні послуги</w:t>
            </w:r>
          </w:p>
        </w:tc>
      </w:tr>
      <w:tr w:rsidR="00F20D46" w:rsidTr="005022DE">
        <w:tc>
          <w:tcPr>
            <w:tcW w:w="846" w:type="dxa"/>
          </w:tcPr>
          <w:p w:rsidR="00F20D46" w:rsidRPr="00664929" w:rsidRDefault="00F20D46" w:rsidP="005022DE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0D46" w:rsidRDefault="00F20D46" w:rsidP="005022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Юридичні послуги, бухгалтерські, аудиторські послуги</w:t>
            </w:r>
          </w:p>
        </w:tc>
      </w:tr>
    </w:tbl>
    <w:p w:rsidR="00F20D46" w:rsidRDefault="00F20D46" w:rsidP="00F20D46">
      <w:pPr>
        <w:rPr>
          <w:sz w:val="28"/>
          <w:szCs w:val="28"/>
          <w:lang w:val="uk-UA"/>
        </w:rPr>
      </w:pPr>
    </w:p>
    <w:p w:rsidR="00F20D46" w:rsidRDefault="00F20D46" w:rsidP="00F20D4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 з питань</w:t>
      </w:r>
    </w:p>
    <w:p w:rsidR="00F20D46" w:rsidRDefault="00F20D46" w:rsidP="00F20D4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діяльності виконавчих органів                                         Вікторія СКРИННІК</w:t>
      </w:r>
    </w:p>
    <w:p w:rsidR="00F20D46" w:rsidRDefault="00F20D46" w:rsidP="00F20D46">
      <w:pPr>
        <w:rPr>
          <w:sz w:val="28"/>
          <w:szCs w:val="28"/>
          <w:lang w:val="uk-UA"/>
        </w:rPr>
      </w:pPr>
    </w:p>
    <w:p w:rsidR="00F20D46" w:rsidRDefault="00F20D46" w:rsidP="00F20D46">
      <w:pPr>
        <w:rPr>
          <w:sz w:val="28"/>
          <w:szCs w:val="28"/>
          <w:lang w:val="uk-UA"/>
        </w:rPr>
      </w:pPr>
    </w:p>
    <w:p w:rsidR="00F20D46" w:rsidRDefault="00F20D46" w:rsidP="00F20D46">
      <w:pPr>
        <w:rPr>
          <w:sz w:val="28"/>
          <w:szCs w:val="28"/>
          <w:lang w:val="uk-UA"/>
        </w:rPr>
      </w:pPr>
    </w:p>
    <w:p w:rsidR="00F20D46" w:rsidRPr="00B22455" w:rsidRDefault="00F20D46" w:rsidP="00F20D4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спеціаліст юридичного відділу                      Олександра ШАЛИНА</w:t>
      </w:r>
    </w:p>
    <w:p w:rsidR="00F25F80" w:rsidRPr="00B22455" w:rsidRDefault="00F25F80" w:rsidP="00F20D46">
      <w:pPr>
        <w:jc w:val="center"/>
        <w:rPr>
          <w:sz w:val="28"/>
          <w:szCs w:val="28"/>
          <w:lang w:val="uk-UA"/>
        </w:rPr>
      </w:pPr>
    </w:p>
    <w:sectPr w:rsidR="00F25F80" w:rsidRPr="00B22455" w:rsidSect="007B637F">
      <w:pgSz w:w="11906" w:h="16838"/>
      <w:pgMar w:top="284" w:right="850" w:bottom="7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1062"/>
    <w:multiLevelType w:val="hybridMultilevel"/>
    <w:tmpl w:val="8A8CC6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hyphenationZone w:val="425"/>
  <w:noPunctuationKerning/>
  <w:characterSpacingControl w:val="doNotCompress"/>
  <w:compat/>
  <w:rsids>
    <w:rsidRoot w:val="00D8401A"/>
    <w:rsid w:val="00031022"/>
    <w:rsid w:val="00083409"/>
    <w:rsid w:val="00095D13"/>
    <w:rsid w:val="000A10F0"/>
    <w:rsid w:val="000A59D9"/>
    <w:rsid w:val="000D7BB4"/>
    <w:rsid w:val="00150C42"/>
    <w:rsid w:val="00193C5B"/>
    <w:rsid w:val="00193FC1"/>
    <w:rsid w:val="001A357D"/>
    <w:rsid w:val="001D0005"/>
    <w:rsid w:val="001D6192"/>
    <w:rsid w:val="001D6D53"/>
    <w:rsid w:val="0028260A"/>
    <w:rsid w:val="002A7329"/>
    <w:rsid w:val="00305E6B"/>
    <w:rsid w:val="00307077"/>
    <w:rsid w:val="003230EB"/>
    <w:rsid w:val="00334BB9"/>
    <w:rsid w:val="003372B5"/>
    <w:rsid w:val="003621A5"/>
    <w:rsid w:val="00363A9F"/>
    <w:rsid w:val="003E4D60"/>
    <w:rsid w:val="00402A8F"/>
    <w:rsid w:val="00403F90"/>
    <w:rsid w:val="00426C3C"/>
    <w:rsid w:val="004B5A6F"/>
    <w:rsid w:val="004C72BE"/>
    <w:rsid w:val="004F6E31"/>
    <w:rsid w:val="005349F3"/>
    <w:rsid w:val="0054571D"/>
    <w:rsid w:val="00546DDE"/>
    <w:rsid w:val="00557977"/>
    <w:rsid w:val="005853D9"/>
    <w:rsid w:val="005C01E0"/>
    <w:rsid w:val="00601AD4"/>
    <w:rsid w:val="006339EA"/>
    <w:rsid w:val="00634834"/>
    <w:rsid w:val="00664929"/>
    <w:rsid w:val="00666294"/>
    <w:rsid w:val="006934E8"/>
    <w:rsid w:val="006D50B8"/>
    <w:rsid w:val="006D7388"/>
    <w:rsid w:val="007537B0"/>
    <w:rsid w:val="007901D9"/>
    <w:rsid w:val="007B637F"/>
    <w:rsid w:val="007D42A5"/>
    <w:rsid w:val="007F56DF"/>
    <w:rsid w:val="00803836"/>
    <w:rsid w:val="00820C8D"/>
    <w:rsid w:val="00877F71"/>
    <w:rsid w:val="008B7DB5"/>
    <w:rsid w:val="008C6814"/>
    <w:rsid w:val="008F4A9B"/>
    <w:rsid w:val="00911E55"/>
    <w:rsid w:val="009510D2"/>
    <w:rsid w:val="009924F5"/>
    <w:rsid w:val="009E697B"/>
    <w:rsid w:val="009F0ACB"/>
    <w:rsid w:val="00A04558"/>
    <w:rsid w:val="00B22455"/>
    <w:rsid w:val="00B5045C"/>
    <w:rsid w:val="00B55741"/>
    <w:rsid w:val="00B71BC7"/>
    <w:rsid w:val="00BF2555"/>
    <w:rsid w:val="00C00EE7"/>
    <w:rsid w:val="00C33661"/>
    <w:rsid w:val="00C76C7E"/>
    <w:rsid w:val="00CA08CB"/>
    <w:rsid w:val="00CF1EEF"/>
    <w:rsid w:val="00D028FA"/>
    <w:rsid w:val="00D63359"/>
    <w:rsid w:val="00D64793"/>
    <w:rsid w:val="00D8401A"/>
    <w:rsid w:val="00DF3DB5"/>
    <w:rsid w:val="00E03D28"/>
    <w:rsid w:val="00E1254F"/>
    <w:rsid w:val="00E303C5"/>
    <w:rsid w:val="00F20D46"/>
    <w:rsid w:val="00F25F80"/>
    <w:rsid w:val="00F33ABE"/>
    <w:rsid w:val="00F35CEE"/>
    <w:rsid w:val="00F82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7B"/>
    <w:rPr>
      <w:sz w:val="24"/>
      <w:szCs w:val="24"/>
      <w:lang w:val="ru-RU" w:eastAsia="ru-RU"/>
    </w:rPr>
  </w:style>
  <w:style w:type="paragraph" w:styleId="3">
    <w:name w:val="heading 3"/>
    <w:basedOn w:val="a"/>
    <w:next w:val="a"/>
    <w:qFormat/>
    <w:rsid w:val="009E697B"/>
    <w:pPr>
      <w:keepNext/>
      <w:autoSpaceDE w:val="0"/>
      <w:autoSpaceDN w:val="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E697B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5">
    <w:name w:val="Subtitle"/>
    <w:basedOn w:val="a"/>
    <w:link w:val="a6"/>
    <w:qFormat/>
    <w:rsid w:val="009E697B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paragraph" w:customStyle="1" w:styleId="4">
    <w:name w:val="заголовок 4"/>
    <w:basedOn w:val="a"/>
    <w:next w:val="a"/>
    <w:rsid w:val="009E697B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HTML">
    <w:name w:val="HTML Preformatted"/>
    <w:basedOn w:val="a"/>
    <w:rsid w:val="009E69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7">
    <w:name w:val="Знак Знак Знак Знак"/>
    <w:basedOn w:val="a"/>
    <w:rsid w:val="009E697B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C76C7E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C76C7E"/>
    <w:rPr>
      <w:rFonts w:ascii="Segoe UI" w:hAnsi="Segoe UI" w:cs="Segoe UI"/>
      <w:sz w:val="18"/>
      <w:szCs w:val="18"/>
      <w:lang w:val="ru-RU" w:eastAsia="ru-RU"/>
    </w:rPr>
  </w:style>
  <w:style w:type="paragraph" w:customStyle="1" w:styleId="aa">
    <w:name w:val="Нормальний текст"/>
    <w:basedOn w:val="a"/>
    <w:rsid w:val="00E1254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rvts0">
    <w:name w:val="rvts0"/>
    <w:rsid w:val="00E1254F"/>
    <w:rPr>
      <w:rFonts w:cs="Times New Roman"/>
    </w:rPr>
  </w:style>
  <w:style w:type="paragraph" w:styleId="ab">
    <w:name w:val="Normal (Web)"/>
    <w:basedOn w:val="a"/>
    <w:uiPriority w:val="99"/>
    <w:unhideWhenUsed/>
    <w:rsid w:val="00E1254F"/>
    <w:pPr>
      <w:spacing w:before="100" w:beforeAutospacing="1" w:after="100" w:afterAutospacing="1"/>
    </w:pPr>
    <w:rPr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E1254F"/>
    <w:rPr>
      <w:rFonts w:cs="Times New Roman"/>
    </w:rPr>
  </w:style>
  <w:style w:type="paragraph" w:customStyle="1" w:styleId="ac">
    <w:name w:val="Назва документа"/>
    <w:basedOn w:val="a"/>
    <w:next w:val="aa"/>
    <w:rsid w:val="000D7BB4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4">
    <w:name w:val="Название Знак"/>
    <w:basedOn w:val="a0"/>
    <w:link w:val="a3"/>
    <w:rsid w:val="007B637F"/>
    <w:rPr>
      <w:b/>
      <w:bCs/>
      <w:sz w:val="22"/>
      <w:szCs w:val="22"/>
      <w:lang w:eastAsia="ru-RU"/>
    </w:rPr>
  </w:style>
  <w:style w:type="character" w:customStyle="1" w:styleId="a6">
    <w:name w:val="Подзаголовок Знак"/>
    <w:basedOn w:val="a0"/>
    <w:link w:val="a5"/>
    <w:rsid w:val="007B637F"/>
    <w:rPr>
      <w:b/>
      <w:bCs/>
      <w:caps/>
      <w:sz w:val="22"/>
      <w:szCs w:val="22"/>
      <w:lang w:eastAsia="ru-RU"/>
    </w:rPr>
  </w:style>
  <w:style w:type="table" w:styleId="ad">
    <w:name w:val="Table Grid"/>
    <w:basedOn w:val="a1"/>
    <w:rsid w:val="00F25F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71B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0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2ED8C-478C-4ADE-BFF7-BE093E550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4288</Words>
  <Characters>2445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Klymyuk0320</dc:creator>
  <cp:lastModifiedBy>Груй СЙ_2</cp:lastModifiedBy>
  <cp:revision>2</cp:revision>
  <cp:lastPrinted>2022-05-19T06:19:00Z</cp:lastPrinted>
  <dcterms:created xsi:type="dcterms:W3CDTF">2022-05-23T11:37:00Z</dcterms:created>
  <dcterms:modified xsi:type="dcterms:W3CDTF">2022-05-23T11:37:00Z</dcterms:modified>
</cp:coreProperties>
</file>