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495" w:rsidRDefault="00836368" w:rsidP="00EE1B35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495" w:rsidRDefault="00342495" w:rsidP="00EE1B35">
      <w:pPr>
        <w:pStyle w:val="ae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342495" w:rsidRDefault="00342495" w:rsidP="00EE1B35">
      <w:pPr>
        <w:pStyle w:val="af0"/>
        <w:ind w:left="0" w:firstLine="0"/>
        <w:jc w:val="left"/>
        <w:rPr>
          <w:b w:val="0"/>
          <w:bCs/>
        </w:rPr>
      </w:pPr>
      <w:r>
        <w:rPr>
          <w:b w:val="0"/>
          <w:i w:val="0"/>
        </w:rPr>
        <w:t xml:space="preserve">                                                   ВОЛИНСЬКОЇ ОБЛАСТІ</w:t>
      </w:r>
    </w:p>
    <w:p w:rsidR="00342495" w:rsidRDefault="00342495" w:rsidP="00EE1B35">
      <w:pPr>
        <w:pStyle w:val="4"/>
        <w:rPr>
          <w:sz w:val="32"/>
          <w:szCs w:val="32"/>
        </w:rPr>
      </w:pPr>
    </w:p>
    <w:p w:rsidR="00342495" w:rsidRPr="00CB5A9D" w:rsidRDefault="00342495" w:rsidP="004B2BE0">
      <w:pPr>
        <w:pStyle w:val="4"/>
        <w:spacing w:line="360" w:lineRule="auto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                              </w:t>
      </w:r>
    </w:p>
    <w:p w:rsidR="00342495" w:rsidRPr="007067DA" w:rsidRDefault="00342495" w:rsidP="00A96A6E">
      <w:pPr>
        <w:spacing w:line="360" w:lineRule="auto"/>
        <w:ind w:right="567"/>
        <w:rPr>
          <w:szCs w:val="28"/>
        </w:rPr>
      </w:pPr>
    </w:p>
    <w:p w:rsidR="00342495" w:rsidRPr="00A96A6E" w:rsidRDefault="00342495" w:rsidP="00CE1CA1">
      <w:pPr>
        <w:tabs>
          <w:tab w:val="left" w:pos="9900"/>
        </w:tabs>
        <w:spacing w:line="360" w:lineRule="auto"/>
        <w:ind w:right="23"/>
        <w:rPr>
          <w:b w:val="0"/>
          <w:szCs w:val="28"/>
        </w:rPr>
      </w:pPr>
      <w:r>
        <w:rPr>
          <w:b w:val="0"/>
          <w:szCs w:val="28"/>
        </w:rPr>
        <w:t>04  серпня   2022</w:t>
      </w:r>
      <w:r w:rsidRPr="00A96A6E">
        <w:rPr>
          <w:b w:val="0"/>
          <w:szCs w:val="28"/>
        </w:rPr>
        <w:t xml:space="preserve"> року             </w:t>
      </w:r>
      <w:r>
        <w:rPr>
          <w:b w:val="0"/>
          <w:szCs w:val="28"/>
        </w:rPr>
        <w:t xml:space="preserve"> </w:t>
      </w:r>
      <w:r w:rsidRPr="00A96A6E">
        <w:rPr>
          <w:b w:val="0"/>
          <w:szCs w:val="28"/>
        </w:rPr>
        <w:t xml:space="preserve">    м. Нововолинськ                   </w:t>
      </w:r>
      <w:r>
        <w:rPr>
          <w:b w:val="0"/>
          <w:szCs w:val="28"/>
        </w:rPr>
        <w:t xml:space="preserve">         </w:t>
      </w:r>
      <w:r w:rsidRPr="00A96A6E">
        <w:rPr>
          <w:b w:val="0"/>
          <w:szCs w:val="28"/>
        </w:rPr>
        <w:t xml:space="preserve">           №</w:t>
      </w:r>
      <w:r>
        <w:rPr>
          <w:b w:val="0"/>
          <w:szCs w:val="28"/>
        </w:rPr>
        <w:t xml:space="preserve">  315</w:t>
      </w:r>
    </w:p>
    <w:p w:rsidR="00342495" w:rsidRDefault="00342495" w:rsidP="00331BA2">
      <w:pPr>
        <w:rPr>
          <w:b w:val="0"/>
          <w:szCs w:val="28"/>
        </w:rPr>
      </w:pPr>
    </w:p>
    <w:p w:rsidR="00342495" w:rsidRDefault="00342495" w:rsidP="00331BA2">
      <w:pPr>
        <w:rPr>
          <w:b w:val="0"/>
          <w:szCs w:val="28"/>
        </w:rPr>
      </w:pPr>
      <w:r>
        <w:rPr>
          <w:b w:val="0"/>
          <w:szCs w:val="28"/>
        </w:rPr>
        <w:t>Про внесення змін рішення виконавчого</w:t>
      </w:r>
    </w:p>
    <w:p w:rsidR="00342495" w:rsidRDefault="00342495" w:rsidP="00226175">
      <w:pPr>
        <w:ind w:left="180" w:hanging="180"/>
        <w:rPr>
          <w:b w:val="0"/>
          <w:szCs w:val="28"/>
        </w:rPr>
      </w:pPr>
      <w:r>
        <w:rPr>
          <w:b w:val="0"/>
          <w:szCs w:val="28"/>
        </w:rPr>
        <w:t>комітету від 03 березня 2022 року № 107</w:t>
      </w:r>
    </w:p>
    <w:p w:rsidR="00342495" w:rsidRDefault="00342495" w:rsidP="00331BA2">
      <w:pPr>
        <w:rPr>
          <w:b w:val="0"/>
          <w:szCs w:val="28"/>
        </w:rPr>
      </w:pPr>
      <w:r>
        <w:rPr>
          <w:b w:val="0"/>
          <w:szCs w:val="28"/>
        </w:rPr>
        <w:t xml:space="preserve">«Про схвалення проекту Цільової соціальної </w:t>
      </w:r>
    </w:p>
    <w:p w:rsidR="00342495" w:rsidRDefault="00342495" w:rsidP="00331BA2">
      <w:pPr>
        <w:rPr>
          <w:b w:val="0"/>
          <w:szCs w:val="28"/>
        </w:rPr>
      </w:pPr>
      <w:r>
        <w:rPr>
          <w:b w:val="0"/>
          <w:szCs w:val="28"/>
        </w:rPr>
        <w:t>програми підтримки сім</w:t>
      </w:r>
      <w:r w:rsidRPr="0060742B">
        <w:rPr>
          <w:b w:val="0"/>
          <w:szCs w:val="28"/>
        </w:rPr>
        <w:t>’</w:t>
      </w:r>
      <w:r>
        <w:rPr>
          <w:b w:val="0"/>
          <w:szCs w:val="28"/>
        </w:rPr>
        <w:t xml:space="preserve">ї, запобігання та протидії </w:t>
      </w:r>
    </w:p>
    <w:p w:rsidR="00342495" w:rsidRDefault="00342495" w:rsidP="00331BA2">
      <w:pPr>
        <w:rPr>
          <w:b w:val="0"/>
          <w:szCs w:val="28"/>
        </w:rPr>
      </w:pPr>
      <w:r>
        <w:rPr>
          <w:b w:val="0"/>
          <w:szCs w:val="28"/>
        </w:rPr>
        <w:t>домашньому насильству та/або насильству за ознакою статі, забезпечення гендерної рівності та протидії торгівлі людьми на 2022 -2025 рр.»</w:t>
      </w:r>
    </w:p>
    <w:p w:rsidR="00342495" w:rsidRDefault="00342495" w:rsidP="00331BA2">
      <w:pPr>
        <w:rPr>
          <w:b w:val="0"/>
          <w:szCs w:val="28"/>
        </w:rPr>
      </w:pPr>
    </w:p>
    <w:p w:rsidR="00342495" w:rsidRDefault="00342495" w:rsidP="00835D1A">
      <w:pPr>
        <w:pStyle w:val="a3"/>
      </w:pPr>
      <w:r>
        <w:t xml:space="preserve">      </w:t>
      </w:r>
    </w:p>
    <w:p w:rsidR="00342495" w:rsidRDefault="00342495" w:rsidP="00EE1B35">
      <w:pPr>
        <w:jc w:val="both"/>
        <w:rPr>
          <w:b w:val="0"/>
          <w:szCs w:val="28"/>
        </w:rPr>
      </w:pPr>
      <w:r>
        <w:rPr>
          <w:b w:val="0"/>
        </w:rPr>
        <w:t xml:space="preserve"> </w:t>
      </w:r>
      <w:r>
        <w:rPr>
          <w:b w:val="0"/>
        </w:rPr>
        <w:tab/>
      </w:r>
      <w:r w:rsidRPr="00593F61">
        <w:rPr>
          <w:b w:val="0"/>
        </w:rPr>
        <w:t xml:space="preserve">На виконання </w:t>
      </w:r>
      <w:r>
        <w:rPr>
          <w:b w:val="0"/>
        </w:rPr>
        <w:t xml:space="preserve">ст. 27 </w:t>
      </w:r>
      <w:r w:rsidRPr="00593F61">
        <w:rPr>
          <w:b w:val="0"/>
        </w:rPr>
        <w:t>Закону України «Про місцеве самоврядування в Україні»</w:t>
      </w:r>
      <w:r>
        <w:rPr>
          <w:b w:val="0"/>
        </w:rPr>
        <w:t xml:space="preserve">, відповідно до постанови Кабінету Міністрів України </w:t>
      </w:r>
      <w:r w:rsidRPr="00EE1B35">
        <w:rPr>
          <w:b w:val="0"/>
        </w:rPr>
        <w:t xml:space="preserve"> від 11.03.2022р. </w:t>
      </w:r>
      <w:r>
        <w:rPr>
          <w:b w:val="0"/>
        </w:rPr>
        <w:t>№</w:t>
      </w:r>
      <w:r w:rsidRPr="00EE1B35">
        <w:rPr>
          <w:b w:val="0"/>
        </w:rPr>
        <w:t xml:space="preserve"> 252 «Деякі питання формування </w:t>
      </w:r>
      <w:r>
        <w:rPr>
          <w:b w:val="0"/>
        </w:rPr>
        <w:t>та виконання місцевих бюджетів у період воєнного стану»,</w:t>
      </w:r>
      <w:r w:rsidRPr="0032640A">
        <w:rPr>
          <w:b w:val="0"/>
        </w:rPr>
        <w:t xml:space="preserve"> </w:t>
      </w:r>
      <w:r w:rsidRPr="00EE1B35">
        <w:rPr>
          <w:b w:val="0"/>
          <w:szCs w:val="28"/>
        </w:rPr>
        <w:t>виконавчий  комітет міської ради</w:t>
      </w:r>
    </w:p>
    <w:p w:rsidR="00342495" w:rsidRPr="00EE1B35" w:rsidRDefault="00342495" w:rsidP="00EE1B35">
      <w:pPr>
        <w:jc w:val="both"/>
        <w:rPr>
          <w:b w:val="0"/>
          <w:szCs w:val="28"/>
        </w:rPr>
      </w:pPr>
    </w:p>
    <w:p w:rsidR="00342495" w:rsidRPr="00EE1B35" w:rsidRDefault="00342495" w:rsidP="00EE1B35">
      <w:pPr>
        <w:suppressAutoHyphens/>
        <w:rPr>
          <w:b w:val="0"/>
          <w:szCs w:val="28"/>
          <w:lang w:eastAsia="zh-CN"/>
        </w:rPr>
      </w:pPr>
      <w:r w:rsidRPr="00EE1B35">
        <w:rPr>
          <w:b w:val="0"/>
          <w:szCs w:val="28"/>
          <w:lang w:eastAsia="zh-CN"/>
        </w:rPr>
        <w:t>ВИРІШИВ:</w:t>
      </w:r>
    </w:p>
    <w:p w:rsidR="00342495" w:rsidRDefault="00342495" w:rsidP="00D8246D">
      <w:pPr>
        <w:tabs>
          <w:tab w:val="left" w:pos="720"/>
        </w:tabs>
        <w:jc w:val="both"/>
        <w:rPr>
          <w:b w:val="0"/>
        </w:rPr>
      </w:pPr>
    </w:p>
    <w:p w:rsidR="00342495" w:rsidRDefault="00342495" w:rsidP="00226175">
      <w:pPr>
        <w:jc w:val="both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  <w:t xml:space="preserve">1. Внести зміни та викласти пункт 1 рішення виконавчого комітету від       03 березня 2022 року № 107 «Про схвалення проекту Цільової соціальної програми </w:t>
      </w:r>
      <w:r>
        <w:rPr>
          <w:b w:val="0"/>
          <w:szCs w:val="28"/>
        </w:rPr>
        <w:t>підтримки сім</w:t>
      </w:r>
      <w:r w:rsidRPr="0060742B">
        <w:rPr>
          <w:b w:val="0"/>
          <w:szCs w:val="28"/>
        </w:rPr>
        <w:t>’</w:t>
      </w:r>
      <w:r>
        <w:rPr>
          <w:b w:val="0"/>
          <w:szCs w:val="28"/>
        </w:rPr>
        <w:t>ї, запобігання та протидії</w:t>
      </w:r>
      <w:r w:rsidRPr="00226175">
        <w:rPr>
          <w:b w:val="0"/>
          <w:szCs w:val="28"/>
        </w:rPr>
        <w:t xml:space="preserve"> </w:t>
      </w:r>
      <w:r>
        <w:rPr>
          <w:b w:val="0"/>
          <w:szCs w:val="28"/>
        </w:rPr>
        <w:t>домашньому насильству та/або насильству за ознакою статі, забезпечення гендерної рівності та протидії торгівлі людьми на 2022 -2025 рр.»</w:t>
      </w:r>
      <w:r>
        <w:rPr>
          <w:b w:val="0"/>
        </w:rPr>
        <w:t xml:space="preserve"> в наступній редакції, а саме: </w:t>
      </w:r>
    </w:p>
    <w:p w:rsidR="00342495" w:rsidRPr="00226175" w:rsidRDefault="00342495" w:rsidP="00226175">
      <w:pPr>
        <w:jc w:val="both"/>
        <w:rPr>
          <w:b w:val="0"/>
          <w:szCs w:val="28"/>
        </w:rPr>
      </w:pPr>
      <w:r>
        <w:rPr>
          <w:b w:val="0"/>
        </w:rPr>
        <w:t xml:space="preserve">          «Схвалити та затвердити Цільову соціальну програму підтримки сім</w:t>
      </w:r>
      <w:r w:rsidRPr="00233173">
        <w:rPr>
          <w:b w:val="0"/>
        </w:rPr>
        <w:t>’</w:t>
      </w:r>
      <w:r>
        <w:rPr>
          <w:b w:val="0"/>
        </w:rPr>
        <w:t xml:space="preserve">ї,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рр.». </w:t>
      </w:r>
    </w:p>
    <w:p w:rsidR="00342495" w:rsidRPr="00285845" w:rsidRDefault="00342495" w:rsidP="00285845">
      <w:pPr>
        <w:shd w:val="clear" w:color="auto" w:fill="FFFFFF"/>
        <w:tabs>
          <w:tab w:val="left" w:pos="540"/>
        </w:tabs>
        <w:jc w:val="both"/>
        <w:rPr>
          <w:b w:val="0"/>
          <w:color w:val="2C363A"/>
          <w:szCs w:val="28"/>
          <w:lang w:eastAsia="uk-UA"/>
        </w:rPr>
      </w:pPr>
      <w:r>
        <w:rPr>
          <w:b w:val="0"/>
        </w:rPr>
        <w:tab/>
        <w:t xml:space="preserve"> </w:t>
      </w:r>
      <w:r w:rsidRPr="0060742B">
        <w:rPr>
          <w:b w:val="0"/>
          <w:szCs w:val="28"/>
        </w:rPr>
        <w:t xml:space="preserve">2. </w:t>
      </w:r>
      <w:r>
        <w:rPr>
          <w:b w:val="0"/>
          <w:szCs w:val="28"/>
        </w:rPr>
        <w:t>Управлінню освіти (Сергій Мороз</w:t>
      </w:r>
      <w:r w:rsidRPr="0060742B">
        <w:rPr>
          <w:b w:val="0"/>
          <w:szCs w:val="28"/>
        </w:rPr>
        <w:t>), Нововолинському місько</w:t>
      </w:r>
      <w:r>
        <w:rPr>
          <w:b w:val="0"/>
          <w:szCs w:val="28"/>
        </w:rPr>
        <w:t>му центру соціальних служб (Юлія</w:t>
      </w:r>
      <w:r w:rsidRPr="0060742B">
        <w:rPr>
          <w:b w:val="0"/>
          <w:szCs w:val="28"/>
        </w:rPr>
        <w:t xml:space="preserve"> Кравчук), відді</w:t>
      </w:r>
      <w:r>
        <w:rPr>
          <w:b w:val="0"/>
          <w:szCs w:val="28"/>
        </w:rPr>
        <w:t>лу культури (Марія</w:t>
      </w:r>
      <w:r w:rsidRPr="0060742B">
        <w:rPr>
          <w:b w:val="0"/>
          <w:szCs w:val="28"/>
        </w:rPr>
        <w:t xml:space="preserve"> </w:t>
      </w:r>
      <w:proofErr w:type="spellStart"/>
      <w:r w:rsidRPr="0060742B">
        <w:rPr>
          <w:b w:val="0"/>
          <w:szCs w:val="28"/>
        </w:rPr>
        <w:t>Душук</w:t>
      </w:r>
      <w:proofErr w:type="spellEnd"/>
      <w:r w:rsidRPr="0060742B">
        <w:rPr>
          <w:b w:val="0"/>
          <w:szCs w:val="28"/>
        </w:rPr>
        <w:t>), Нововолинськом</w:t>
      </w:r>
      <w:r>
        <w:rPr>
          <w:b w:val="0"/>
          <w:szCs w:val="28"/>
        </w:rPr>
        <w:t>у міському відділу РАЦС (Людмила</w:t>
      </w:r>
      <w:r w:rsidRPr="0060742B">
        <w:rPr>
          <w:b w:val="0"/>
          <w:szCs w:val="28"/>
        </w:rPr>
        <w:t xml:space="preserve"> </w:t>
      </w:r>
      <w:proofErr w:type="spellStart"/>
      <w:r w:rsidRPr="0060742B">
        <w:rPr>
          <w:b w:val="0"/>
          <w:szCs w:val="28"/>
        </w:rPr>
        <w:t>Савік</w:t>
      </w:r>
      <w:proofErr w:type="spellEnd"/>
      <w:r w:rsidRPr="0060742B">
        <w:rPr>
          <w:b w:val="0"/>
          <w:szCs w:val="28"/>
        </w:rPr>
        <w:t>), ВОБФ «</w:t>
      </w:r>
      <w:proofErr w:type="spellStart"/>
      <w:r w:rsidRPr="0060742B">
        <w:rPr>
          <w:b w:val="0"/>
          <w:szCs w:val="28"/>
        </w:rPr>
        <w:t>Карітас-</w:t>
      </w:r>
      <w:r>
        <w:rPr>
          <w:b w:val="0"/>
          <w:szCs w:val="28"/>
        </w:rPr>
        <w:t>Волинь</w:t>
      </w:r>
      <w:proofErr w:type="spellEnd"/>
      <w:r>
        <w:rPr>
          <w:b w:val="0"/>
          <w:szCs w:val="28"/>
        </w:rPr>
        <w:t>» (Володимир Кметь</w:t>
      </w:r>
      <w:r w:rsidRPr="0060742B">
        <w:rPr>
          <w:b w:val="0"/>
          <w:szCs w:val="28"/>
        </w:rPr>
        <w:t>), КНП «Н</w:t>
      </w:r>
      <w:r>
        <w:rPr>
          <w:b w:val="0"/>
          <w:szCs w:val="28"/>
        </w:rPr>
        <w:t xml:space="preserve">ововолинський центр ПМСД» (Ольга </w:t>
      </w:r>
      <w:proofErr w:type="spellStart"/>
      <w:r>
        <w:rPr>
          <w:b w:val="0"/>
          <w:szCs w:val="28"/>
        </w:rPr>
        <w:t>Попіка</w:t>
      </w:r>
      <w:proofErr w:type="spellEnd"/>
      <w:r w:rsidRPr="0060742B">
        <w:rPr>
          <w:b w:val="0"/>
          <w:szCs w:val="28"/>
        </w:rPr>
        <w:t>), КНП «Нововолинська ц</w:t>
      </w:r>
      <w:r>
        <w:rPr>
          <w:b w:val="0"/>
          <w:szCs w:val="28"/>
        </w:rPr>
        <w:t xml:space="preserve">ентральна міська лікарня» (Олег </w:t>
      </w:r>
      <w:proofErr w:type="spellStart"/>
      <w:r>
        <w:rPr>
          <w:b w:val="0"/>
          <w:szCs w:val="28"/>
        </w:rPr>
        <w:t>Шипелик</w:t>
      </w:r>
      <w:proofErr w:type="spellEnd"/>
      <w:r w:rsidRPr="0060742B">
        <w:rPr>
          <w:b w:val="0"/>
          <w:szCs w:val="28"/>
        </w:rPr>
        <w:t>), службі у справах діт</w:t>
      </w:r>
      <w:r>
        <w:rPr>
          <w:b w:val="0"/>
          <w:szCs w:val="28"/>
        </w:rPr>
        <w:t>ей (Іванна</w:t>
      </w:r>
      <w:r w:rsidRPr="0060742B">
        <w:rPr>
          <w:b w:val="0"/>
          <w:szCs w:val="28"/>
        </w:rPr>
        <w:t xml:space="preserve"> </w:t>
      </w:r>
      <w:proofErr w:type="spellStart"/>
      <w:r w:rsidRPr="0060742B">
        <w:rPr>
          <w:b w:val="0"/>
          <w:szCs w:val="28"/>
        </w:rPr>
        <w:t>Думич</w:t>
      </w:r>
      <w:proofErr w:type="spellEnd"/>
      <w:r w:rsidRPr="0060742B">
        <w:rPr>
          <w:b w:val="0"/>
          <w:szCs w:val="28"/>
        </w:rPr>
        <w:t>), Нововолинській міській філії Нововолинського м</w:t>
      </w:r>
      <w:r>
        <w:rPr>
          <w:b w:val="0"/>
          <w:szCs w:val="28"/>
        </w:rPr>
        <w:t>іського центру зайнятості (Ігор Кантор</w:t>
      </w:r>
      <w:r w:rsidRPr="0060742B">
        <w:rPr>
          <w:b w:val="0"/>
          <w:szCs w:val="28"/>
        </w:rPr>
        <w:t>), Ново</w:t>
      </w:r>
      <w:r>
        <w:rPr>
          <w:b w:val="0"/>
          <w:szCs w:val="28"/>
        </w:rPr>
        <w:t>волинському міському суду (Орися</w:t>
      </w:r>
      <w:r w:rsidRPr="0060742B">
        <w:rPr>
          <w:b w:val="0"/>
          <w:szCs w:val="28"/>
        </w:rPr>
        <w:t xml:space="preserve"> </w:t>
      </w:r>
      <w:proofErr w:type="spellStart"/>
      <w:r w:rsidRPr="0060742B">
        <w:rPr>
          <w:b w:val="0"/>
          <w:szCs w:val="28"/>
        </w:rPr>
        <w:t>Ференс-Піжук</w:t>
      </w:r>
      <w:proofErr w:type="spellEnd"/>
      <w:r w:rsidRPr="0060742B">
        <w:rPr>
          <w:b w:val="0"/>
          <w:szCs w:val="28"/>
        </w:rPr>
        <w:t>),</w:t>
      </w:r>
      <w:r>
        <w:rPr>
          <w:b w:val="0"/>
          <w:szCs w:val="28"/>
        </w:rPr>
        <w:t xml:space="preserve"> </w:t>
      </w:r>
      <w:r w:rsidRPr="0060742B">
        <w:rPr>
          <w:b w:val="0"/>
          <w:szCs w:val="28"/>
        </w:rPr>
        <w:t xml:space="preserve">Сектору Нововолинське бюро правової допомоги відділу безоплатної правової допомоги Володимир-Волинського місцевого центру з надання безоплатної вторинної правової допомоги  (Олесь </w:t>
      </w:r>
      <w:proofErr w:type="spellStart"/>
      <w:r w:rsidRPr="0060742B">
        <w:rPr>
          <w:b w:val="0"/>
          <w:szCs w:val="28"/>
        </w:rPr>
        <w:lastRenderedPageBreak/>
        <w:t>Сапожник</w:t>
      </w:r>
      <w:proofErr w:type="spellEnd"/>
      <w:r w:rsidRPr="0060742B">
        <w:rPr>
          <w:b w:val="0"/>
          <w:szCs w:val="28"/>
        </w:rPr>
        <w:t>), Відділе</w:t>
      </w:r>
      <w:r>
        <w:rPr>
          <w:b w:val="0"/>
          <w:szCs w:val="28"/>
        </w:rPr>
        <w:t>нню поліції № 1</w:t>
      </w:r>
      <w:r w:rsidRPr="0060742B">
        <w:rPr>
          <w:b w:val="0"/>
          <w:szCs w:val="28"/>
        </w:rPr>
        <w:t xml:space="preserve"> ( м. Нововолинськ) Володимир-Волинського районного відділу поліції </w:t>
      </w:r>
      <w:proofErr w:type="spellStart"/>
      <w:r>
        <w:rPr>
          <w:b w:val="0"/>
          <w:szCs w:val="28"/>
        </w:rPr>
        <w:t>ГУНП</w:t>
      </w:r>
      <w:proofErr w:type="spellEnd"/>
      <w:r>
        <w:rPr>
          <w:b w:val="0"/>
          <w:szCs w:val="28"/>
        </w:rPr>
        <w:t xml:space="preserve"> у Волинській області (Олег </w:t>
      </w:r>
      <w:proofErr w:type="spellStart"/>
      <w:r>
        <w:rPr>
          <w:b w:val="0"/>
          <w:szCs w:val="28"/>
        </w:rPr>
        <w:t>Бончак</w:t>
      </w:r>
      <w:proofErr w:type="spellEnd"/>
      <w:r w:rsidRPr="0060742B">
        <w:rPr>
          <w:b w:val="0"/>
          <w:szCs w:val="28"/>
        </w:rPr>
        <w:t>),  управлінню соціал</w:t>
      </w:r>
      <w:r>
        <w:rPr>
          <w:b w:val="0"/>
          <w:szCs w:val="28"/>
        </w:rPr>
        <w:t>ьного захисту населення (Людмила</w:t>
      </w:r>
      <w:r w:rsidRPr="0060742B">
        <w:rPr>
          <w:b w:val="0"/>
          <w:szCs w:val="28"/>
        </w:rPr>
        <w:t xml:space="preserve"> Якименко)</w:t>
      </w:r>
      <w:r w:rsidRPr="00B2451C">
        <w:rPr>
          <w:b w:val="0"/>
          <w:szCs w:val="28"/>
        </w:rPr>
        <w:t xml:space="preserve"> </w:t>
      </w:r>
      <w:r>
        <w:rPr>
          <w:b w:val="0"/>
          <w:szCs w:val="28"/>
        </w:rPr>
        <w:t>забезпечити виконання Програми</w:t>
      </w:r>
      <w:r w:rsidRPr="0060742B">
        <w:rPr>
          <w:b w:val="0"/>
          <w:color w:val="000000"/>
          <w:szCs w:val="28"/>
          <w:shd w:val="clear" w:color="auto" w:fill="FFFFFF"/>
        </w:rPr>
        <w:t>.</w:t>
      </w:r>
    </w:p>
    <w:p w:rsidR="00342495" w:rsidRPr="0060742B" w:rsidRDefault="00342495" w:rsidP="00285845">
      <w:pPr>
        <w:spacing w:line="240" w:lineRule="atLeast"/>
        <w:ind w:firstLine="708"/>
        <w:jc w:val="both"/>
        <w:rPr>
          <w:b w:val="0"/>
          <w:color w:val="000000"/>
          <w:szCs w:val="28"/>
          <w:shd w:val="clear" w:color="auto" w:fill="FFFFFF"/>
        </w:rPr>
      </w:pPr>
      <w:r>
        <w:rPr>
          <w:b w:val="0"/>
          <w:color w:val="000000"/>
          <w:szCs w:val="28"/>
          <w:shd w:val="clear" w:color="auto" w:fill="FFFFFF"/>
        </w:rPr>
        <w:t>2.1</w:t>
      </w:r>
      <w:r w:rsidRPr="0060742B">
        <w:rPr>
          <w:b w:val="0"/>
          <w:color w:val="000000"/>
          <w:szCs w:val="28"/>
          <w:shd w:val="clear" w:color="auto" w:fill="FFFFFF"/>
        </w:rPr>
        <w:t>. До реалізації завдань Програми   залучати громадські та релігійні організації.</w:t>
      </w:r>
    </w:p>
    <w:p w:rsidR="00342495" w:rsidRPr="0060742B" w:rsidRDefault="00342495" w:rsidP="00285845">
      <w:pPr>
        <w:spacing w:line="240" w:lineRule="atLeast"/>
        <w:ind w:firstLine="708"/>
        <w:jc w:val="both"/>
        <w:rPr>
          <w:b w:val="0"/>
          <w:color w:val="000000"/>
          <w:szCs w:val="28"/>
          <w:shd w:val="clear" w:color="auto" w:fill="FFFFFF"/>
        </w:rPr>
      </w:pPr>
      <w:r>
        <w:rPr>
          <w:b w:val="0"/>
          <w:color w:val="000000"/>
          <w:szCs w:val="28"/>
          <w:shd w:val="clear" w:color="auto" w:fill="FFFFFF"/>
        </w:rPr>
        <w:t>2.2</w:t>
      </w:r>
      <w:r w:rsidRPr="0060742B">
        <w:rPr>
          <w:b w:val="0"/>
          <w:color w:val="000000"/>
          <w:szCs w:val="28"/>
          <w:shd w:val="clear" w:color="auto" w:fill="FFFFFF"/>
        </w:rPr>
        <w:t xml:space="preserve">. Щорічно </w:t>
      </w:r>
      <w:r>
        <w:rPr>
          <w:b w:val="0"/>
          <w:color w:val="000000"/>
          <w:szCs w:val="28"/>
          <w:shd w:val="clear" w:color="auto" w:fill="FFFFFF"/>
        </w:rPr>
        <w:t xml:space="preserve">учасникам Програми - </w:t>
      </w:r>
      <w:r w:rsidRPr="0060742B">
        <w:rPr>
          <w:b w:val="0"/>
          <w:color w:val="000000"/>
          <w:szCs w:val="28"/>
          <w:shd w:val="clear" w:color="auto" w:fill="FFFFFF"/>
        </w:rPr>
        <w:t xml:space="preserve">відповідальним виконавцям до </w:t>
      </w:r>
      <w:r>
        <w:rPr>
          <w:b w:val="0"/>
          <w:color w:val="000000"/>
          <w:szCs w:val="28"/>
          <w:shd w:val="clear" w:color="auto" w:fill="FFFFFF"/>
        </w:rPr>
        <w:t xml:space="preserve">                  </w:t>
      </w:r>
      <w:r w:rsidRPr="0060742B">
        <w:rPr>
          <w:b w:val="0"/>
          <w:color w:val="000000"/>
          <w:szCs w:val="28"/>
          <w:shd w:val="clear" w:color="auto" w:fill="FFFFFF"/>
        </w:rPr>
        <w:t>20 грудня інформувати управління соціального захисту населення   про хід виконання Програми.</w:t>
      </w:r>
    </w:p>
    <w:p w:rsidR="00342495" w:rsidRPr="0060742B" w:rsidRDefault="00342495" w:rsidP="0060742B">
      <w:pPr>
        <w:tabs>
          <w:tab w:val="num" w:pos="2010"/>
        </w:tabs>
        <w:jc w:val="both"/>
        <w:rPr>
          <w:b w:val="0"/>
          <w:szCs w:val="28"/>
        </w:rPr>
      </w:pPr>
      <w:r>
        <w:rPr>
          <w:b w:val="0"/>
          <w:color w:val="000000"/>
          <w:szCs w:val="28"/>
          <w:shd w:val="clear" w:color="auto" w:fill="FFFFFF"/>
        </w:rPr>
        <w:t xml:space="preserve">          </w:t>
      </w:r>
      <w:r w:rsidRPr="0060742B">
        <w:rPr>
          <w:b w:val="0"/>
          <w:color w:val="000000"/>
          <w:szCs w:val="28"/>
          <w:shd w:val="clear" w:color="auto" w:fill="FFFFFF"/>
        </w:rPr>
        <w:t xml:space="preserve">3. </w:t>
      </w:r>
      <w:r w:rsidRPr="0060742B">
        <w:rPr>
          <w:b w:val="0"/>
          <w:bCs/>
          <w:iCs/>
          <w:szCs w:val="28"/>
        </w:rPr>
        <w:t>Фінансовому у</w:t>
      </w:r>
      <w:r>
        <w:rPr>
          <w:b w:val="0"/>
          <w:bCs/>
          <w:iCs/>
          <w:szCs w:val="28"/>
        </w:rPr>
        <w:t xml:space="preserve">правлінню міськвиконкому (Галина </w:t>
      </w:r>
      <w:proofErr w:type="spellStart"/>
      <w:r>
        <w:rPr>
          <w:b w:val="0"/>
          <w:bCs/>
          <w:iCs/>
          <w:szCs w:val="28"/>
        </w:rPr>
        <w:t>Бурочук</w:t>
      </w:r>
      <w:proofErr w:type="spellEnd"/>
      <w:r>
        <w:rPr>
          <w:b w:val="0"/>
          <w:bCs/>
          <w:iCs/>
          <w:szCs w:val="28"/>
        </w:rPr>
        <w:t xml:space="preserve">) </w:t>
      </w:r>
      <w:r w:rsidRPr="0060742B">
        <w:rPr>
          <w:b w:val="0"/>
          <w:bCs/>
          <w:iCs/>
          <w:szCs w:val="28"/>
        </w:rPr>
        <w:t xml:space="preserve"> передбачати </w:t>
      </w:r>
      <w:r>
        <w:rPr>
          <w:b w:val="0"/>
          <w:bCs/>
          <w:iCs/>
          <w:szCs w:val="28"/>
        </w:rPr>
        <w:t xml:space="preserve">в бюджеті міської територіальної громади </w:t>
      </w:r>
      <w:r w:rsidRPr="0060742B">
        <w:rPr>
          <w:b w:val="0"/>
          <w:bCs/>
          <w:iCs/>
          <w:szCs w:val="28"/>
        </w:rPr>
        <w:t>кошти для фінансування заходів, передбачених Програмою, в межах бюджетних асигнувань.</w:t>
      </w:r>
    </w:p>
    <w:p w:rsidR="00342495" w:rsidRPr="0060742B" w:rsidRDefault="00342495" w:rsidP="00285845">
      <w:pPr>
        <w:spacing w:line="240" w:lineRule="atLeast"/>
        <w:ind w:firstLine="708"/>
        <w:jc w:val="both"/>
        <w:rPr>
          <w:b w:val="0"/>
          <w:color w:val="000000"/>
          <w:szCs w:val="28"/>
          <w:shd w:val="clear" w:color="auto" w:fill="FFFFFF"/>
        </w:rPr>
      </w:pPr>
      <w:r w:rsidRPr="0060742B">
        <w:rPr>
          <w:b w:val="0"/>
          <w:color w:val="000000"/>
          <w:szCs w:val="28"/>
          <w:shd w:val="clear" w:color="auto" w:fill="FFFFFF"/>
        </w:rPr>
        <w:t>4. Координацію роботи щодо виконання Програми покласти на управління соціаль</w:t>
      </w:r>
      <w:r>
        <w:rPr>
          <w:b w:val="0"/>
          <w:color w:val="000000"/>
          <w:szCs w:val="28"/>
          <w:shd w:val="clear" w:color="auto" w:fill="FFFFFF"/>
        </w:rPr>
        <w:t>ного захисту населення ( Людмила</w:t>
      </w:r>
      <w:r w:rsidRPr="0060742B">
        <w:rPr>
          <w:b w:val="0"/>
          <w:color w:val="000000"/>
          <w:szCs w:val="28"/>
          <w:shd w:val="clear" w:color="auto" w:fill="FFFFFF"/>
        </w:rPr>
        <w:t xml:space="preserve"> Якименко).</w:t>
      </w:r>
    </w:p>
    <w:p w:rsidR="00342495" w:rsidRPr="0060742B" w:rsidRDefault="00342495" w:rsidP="00285845">
      <w:pPr>
        <w:spacing w:line="240" w:lineRule="atLeast"/>
        <w:ind w:firstLine="708"/>
        <w:jc w:val="both"/>
        <w:rPr>
          <w:b w:val="0"/>
          <w:szCs w:val="28"/>
        </w:rPr>
      </w:pPr>
      <w:r>
        <w:rPr>
          <w:b w:val="0"/>
          <w:color w:val="000000"/>
          <w:szCs w:val="28"/>
          <w:shd w:val="clear" w:color="auto" w:fill="FFFFFF"/>
        </w:rPr>
        <w:t>5</w:t>
      </w:r>
      <w:r w:rsidRPr="0060742B">
        <w:rPr>
          <w:b w:val="0"/>
          <w:color w:val="000000"/>
          <w:szCs w:val="28"/>
          <w:shd w:val="clear" w:color="auto" w:fill="FFFFFF"/>
        </w:rPr>
        <w:t xml:space="preserve">. </w:t>
      </w:r>
      <w:r w:rsidRPr="0060742B">
        <w:rPr>
          <w:b w:val="0"/>
          <w:bCs/>
          <w:iCs/>
          <w:szCs w:val="28"/>
        </w:rPr>
        <w:t xml:space="preserve">Контроль за виконанням даного рішення покласти на </w:t>
      </w:r>
      <w:r w:rsidRPr="0060742B">
        <w:rPr>
          <w:b w:val="0"/>
          <w:szCs w:val="28"/>
          <w:shd w:val="clear" w:color="auto" w:fill="FFFFFF"/>
        </w:rPr>
        <w:t xml:space="preserve">заступника міського голови з питань діяльності виконавчих органів Вікторію </w:t>
      </w:r>
      <w:proofErr w:type="spellStart"/>
      <w:r w:rsidRPr="0060742B">
        <w:rPr>
          <w:b w:val="0"/>
          <w:szCs w:val="28"/>
          <w:shd w:val="clear" w:color="auto" w:fill="FFFFFF"/>
        </w:rPr>
        <w:t>Скриннік</w:t>
      </w:r>
      <w:proofErr w:type="spellEnd"/>
      <w:r w:rsidRPr="0060742B">
        <w:rPr>
          <w:b w:val="0"/>
          <w:szCs w:val="28"/>
          <w:shd w:val="clear" w:color="auto" w:fill="FFFFFF"/>
        </w:rPr>
        <w:t>.</w:t>
      </w:r>
    </w:p>
    <w:p w:rsidR="00342495" w:rsidRPr="0060742B" w:rsidRDefault="00342495" w:rsidP="0060742B">
      <w:pPr>
        <w:spacing w:line="240" w:lineRule="atLeast"/>
        <w:jc w:val="both"/>
        <w:rPr>
          <w:b w:val="0"/>
          <w:szCs w:val="28"/>
        </w:rPr>
      </w:pPr>
      <w:r w:rsidRPr="0060742B">
        <w:rPr>
          <w:b w:val="0"/>
          <w:bCs/>
          <w:iCs/>
          <w:szCs w:val="28"/>
        </w:rPr>
        <w:t xml:space="preserve"> </w:t>
      </w:r>
      <w:r w:rsidRPr="0060742B">
        <w:rPr>
          <w:b w:val="0"/>
          <w:szCs w:val="28"/>
        </w:rPr>
        <w:t xml:space="preserve">       </w:t>
      </w:r>
    </w:p>
    <w:p w:rsidR="00342495" w:rsidRDefault="00342495" w:rsidP="00D8246D">
      <w:pPr>
        <w:tabs>
          <w:tab w:val="left" w:pos="0"/>
        </w:tabs>
        <w:jc w:val="both"/>
        <w:rPr>
          <w:b w:val="0"/>
        </w:rPr>
      </w:pPr>
    </w:p>
    <w:p w:rsidR="00342495" w:rsidRDefault="00342495" w:rsidP="00D8246D">
      <w:pPr>
        <w:tabs>
          <w:tab w:val="left" w:pos="0"/>
        </w:tabs>
        <w:jc w:val="both"/>
        <w:rPr>
          <w:b w:val="0"/>
        </w:rPr>
      </w:pPr>
    </w:p>
    <w:p w:rsidR="00342495" w:rsidRDefault="00342495" w:rsidP="00D8246D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>Міський голова                                                                               Борис КАРПУС</w:t>
      </w:r>
    </w:p>
    <w:p w:rsidR="00342495" w:rsidRDefault="00342495" w:rsidP="00D8246D">
      <w:pPr>
        <w:tabs>
          <w:tab w:val="left" w:pos="0"/>
        </w:tabs>
        <w:jc w:val="both"/>
        <w:rPr>
          <w:b w:val="0"/>
        </w:rPr>
      </w:pPr>
    </w:p>
    <w:p w:rsidR="0078339B" w:rsidRDefault="0078339B" w:rsidP="00D8246D">
      <w:pPr>
        <w:tabs>
          <w:tab w:val="left" w:pos="0"/>
        </w:tabs>
        <w:jc w:val="both"/>
        <w:rPr>
          <w:b w:val="0"/>
        </w:rPr>
      </w:pPr>
    </w:p>
    <w:p w:rsidR="00342495" w:rsidRPr="00911DFE" w:rsidRDefault="00342495" w:rsidP="00D8246D">
      <w:pPr>
        <w:tabs>
          <w:tab w:val="left" w:pos="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Людмила Якименко  41070</w:t>
      </w:r>
    </w:p>
    <w:p w:rsidR="00342495" w:rsidRDefault="00342495"/>
    <w:p w:rsidR="00342495" w:rsidRDefault="00342495"/>
    <w:p w:rsidR="00342495" w:rsidRDefault="00342495"/>
    <w:p w:rsidR="00342495" w:rsidRDefault="00342495"/>
    <w:p w:rsidR="00342495" w:rsidRDefault="00342495"/>
    <w:p w:rsidR="00342495" w:rsidRDefault="00342495"/>
    <w:p w:rsidR="00342495" w:rsidRDefault="00342495"/>
    <w:p w:rsidR="00342495" w:rsidRDefault="00342495"/>
    <w:p w:rsidR="00342495" w:rsidRDefault="00342495"/>
    <w:p w:rsidR="00342495" w:rsidRDefault="00342495" w:rsidP="0032640A">
      <w:pPr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                                                                                                                            </w:t>
      </w:r>
    </w:p>
    <w:p w:rsidR="00342495" w:rsidRPr="00B915BF" w:rsidRDefault="00342495">
      <w:r>
        <w:t xml:space="preserve">         </w:t>
      </w:r>
    </w:p>
    <w:sectPr w:rsidR="00342495" w:rsidRPr="00B915BF" w:rsidSect="00226175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851" w:right="566" w:bottom="851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C1F" w:rsidRDefault="00391C1F">
      <w:r>
        <w:separator/>
      </w:r>
    </w:p>
  </w:endnote>
  <w:endnote w:type="continuationSeparator" w:id="0">
    <w:p w:rsidR="00391C1F" w:rsidRDefault="00391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495" w:rsidRDefault="00141B28" w:rsidP="009B2E3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4249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42495" w:rsidRDefault="00342495" w:rsidP="00D8246D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495" w:rsidRDefault="00342495" w:rsidP="00D8246D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495" w:rsidRDefault="00342495">
    <w:pPr>
      <w:pStyle w:val="a7"/>
    </w:pPr>
    <w:r>
      <w:t xml:space="preserve">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C1F" w:rsidRDefault="00391C1F">
      <w:r>
        <w:separator/>
      </w:r>
    </w:p>
  </w:footnote>
  <w:footnote w:type="continuationSeparator" w:id="0">
    <w:p w:rsidR="00391C1F" w:rsidRDefault="00391C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495" w:rsidRDefault="00141B28" w:rsidP="00AB35E1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4249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42495" w:rsidRDefault="0034249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B1F2D"/>
    <w:multiLevelType w:val="hybridMultilevel"/>
    <w:tmpl w:val="738C2EE2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>
    <w:nsid w:val="63045DC6"/>
    <w:multiLevelType w:val="hybridMultilevel"/>
    <w:tmpl w:val="1122C24E"/>
    <w:lvl w:ilvl="0" w:tplc="B20AD3E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2">
    <w:nsid w:val="6FEA2F14"/>
    <w:multiLevelType w:val="hybridMultilevel"/>
    <w:tmpl w:val="D390B486"/>
    <w:lvl w:ilvl="0" w:tplc="5982664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46D"/>
    <w:rsid w:val="000009B2"/>
    <w:rsid w:val="00002075"/>
    <w:rsid w:val="00003CBF"/>
    <w:rsid w:val="000060AC"/>
    <w:rsid w:val="00021648"/>
    <w:rsid w:val="000349CF"/>
    <w:rsid w:val="00044F66"/>
    <w:rsid w:val="0005157C"/>
    <w:rsid w:val="000530C4"/>
    <w:rsid w:val="000674C0"/>
    <w:rsid w:val="00090340"/>
    <w:rsid w:val="000A24A9"/>
    <w:rsid w:val="000A56A7"/>
    <w:rsid w:val="000A659A"/>
    <w:rsid w:val="000B65E5"/>
    <w:rsid w:val="000C125E"/>
    <w:rsid w:val="000C5E11"/>
    <w:rsid w:val="000D2ACD"/>
    <w:rsid w:val="000D5F10"/>
    <w:rsid w:val="000E2522"/>
    <w:rsid w:val="000E51A1"/>
    <w:rsid w:val="000F1FE1"/>
    <w:rsid w:val="000F4853"/>
    <w:rsid w:val="00101710"/>
    <w:rsid w:val="0011284D"/>
    <w:rsid w:val="0013144C"/>
    <w:rsid w:val="00141B28"/>
    <w:rsid w:val="00150231"/>
    <w:rsid w:val="00151F37"/>
    <w:rsid w:val="0015356B"/>
    <w:rsid w:val="0015362E"/>
    <w:rsid w:val="0015397E"/>
    <w:rsid w:val="001609F6"/>
    <w:rsid w:val="00162001"/>
    <w:rsid w:val="0016661E"/>
    <w:rsid w:val="001700B7"/>
    <w:rsid w:val="001768DD"/>
    <w:rsid w:val="0019431F"/>
    <w:rsid w:val="001946E2"/>
    <w:rsid w:val="001A2803"/>
    <w:rsid w:val="001A57B0"/>
    <w:rsid w:val="001C1C28"/>
    <w:rsid w:val="001D022C"/>
    <w:rsid w:val="001D109C"/>
    <w:rsid w:val="001D5C69"/>
    <w:rsid w:val="001E3902"/>
    <w:rsid w:val="001F4455"/>
    <w:rsid w:val="001F6958"/>
    <w:rsid w:val="001F78F8"/>
    <w:rsid w:val="0021413E"/>
    <w:rsid w:val="00226175"/>
    <w:rsid w:val="00233173"/>
    <w:rsid w:val="002342D3"/>
    <w:rsid w:val="0023740C"/>
    <w:rsid w:val="002642F8"/>
    <w:rsid w:val="00282A2C"/>
    <w:rsid w:val="00285845"/>
    <w:rsid w:val="002A4490"/>
    <w:rsid w:val="002B061C"/>
    <w:rsid w:val="002F3305"/>
    <w:rsid w:val="002F45D6"/>
    <w:rsid w:val="003013E3"/>
    <w:rsid w:val="003140EF"/>
    <w:rsid w:val="00320B39"/>
    <w:rsid w:val="00322838"/>
    <w:rsid w:val="0032640A"/>
    <w:rsid w:val="003276BE"/>
    <w:rsid w:val="00331BA2"/>
    <w:rsid w:val="00334540"/>
    <w:rsid w:val="00342495"/>
    <w:rsid w:val="003424A2"/>
    <w:rsid w:val="00344529"/>
    <w:rsid w:val="003650CB"/>
    <w:rsid w:val="00365B8B"/>
    <w:rsid w:val="003843F3"/>
    <w:rsid w:val="003863D3"/>
    <w:rsid w:val="003874BE"/>
    <w:rsid w:val="00391C1F"/>
    <w:rsid w:val="0039328A"/>
    <w:rsid w:val="003A4793"/>
    <w:rsid w:val="003A5700"/>
    <w:rsid w:val="003A761C"/>
    <w:rsid w:val="003B0E9A"/>
    <w:rsid w:val="003B11ED"/>
    <w:rsid w:val="003B5900"/>
    <w:rsid w:val="003D5788"/>
    <w:rsid w:val="003E4760"/>
    <w:rsid w:val="003F08BF"/>
    <w:rsid w:val="00402578"/>
    <w:rsid w:val="004070B9"/>
    <w:rsid w:val="00407287"/>
    <w:rsid w:val="0042183B"/>
    <w:rsid w:val="004266D3"/>
    <w:rsid w:val="0043007D"/>
    <w:rsid w:val="00431467"/>
    <w:rsid w:val="00445C06"/>
    <w:rsid w:val="00465E1B"/>
    <w:rsid w:val="00471EBF"/>
    <w:rsid w:val="00472E18"/>
    <w:rsid w:val="00484503"/>
    <w:rsid w:val="00487E8E"/>
    <w:rsid w:val="004971A0"/>
    <w:rsid w:val="004A496A"/>
    <w:rsid w:val="004B0AAD"/>
    <w:rsid w:val="004B2BE0"/>
    <w:rsid w:val="004B32FB"/>
    <w:rsid w:val="004B61A7"/>
    <w:rsid w:val="004D7529"/>
    <w:rsid w:val="004E1425"/>
    <w:rsid w:val="004E643F"/>
    <w:rsid w:val="004F47AF"/>
    <w:rsid w:val="004F5F97"/>
    <w:rsid w:val="004F6C99"/>
    <w:rsid w:val="00503049"/>
    <w:rsid w:val="00521A90"/>
    <w:rsid w:val="00526CC0"/>
    <w:rsid w:val="00531E4F"/>
    <w:rsid w:val="005435EC"/>
    <w:rsid w:val="005508D5"/>
    <w:rsid w:val="00555147"/>
    <w:rsid w:val="00557099"/>
    <w:rsid w:val="00557B08"/>
    <w:rsid w:val="00566FD8"/>
    <w:rsid w:val="005715BB"/>
    <w:rsid w:val="005717B1"/>
    <w:rsid w:val="00590F3E"/>
    <w:rsid w:val="00591986"/>
    <w:rsid w:val="00592989"/>
    <w:rsid w:val="00593F61"/>
    <w:rsid w:val="005942E9"/>
    <w:rsid w:val="00595232"/>
    <w:rsid w:val="005A0B5E"/>
    <w:rsid w:val="005E2132"/>
    <w:rsid w:val="005E3795"/>
    <w:rsid w:val="005F2D17"/>
    <w:rsid w:val="005F2D5B"/>
    <w:rsid w:val="006024BF"/>
    <w:rsid w:val="00604596"/>
    <w:rsid w:val="0060742B"/>
    <w:rsid w:val="00610C39"/>
    <w:rsid w:val="006241E3"/>
    <w:rsid w:val="00637048"/>
    <w:rsid w:val="006538A7"/>
    <w:rsid w:val="00671EB9"/>
    <w:rsid w:val="0067714C"/>
    <w:rsid w:val="00687201"/>
    <w:rsid w:val="00695CFA"/>
    <w:rsid w:val="006A2CD1"/>
    <w:rsid w:val="006B721B"/>
    <w:rsid w:val="006C6FE2"/>
    <w:rsid w:val="006E79C7"/>
    <w:rsid w:val="007067DA"/>
    <w:rsid w:val="0070702E"/>
    <w:rsid w:val="0072705F"/>
    <w:rsid w:val="00727B3A"/>
    <w:rsid w:val="00736EC9"/>
    <w:rsid w:val="00740BEC"/>
    <w:rsid w:val="00754E63"/>
    <w:rsid w:val="007557A7"/>
    <w:rsid w:val="00756B60"/>
    <w:rsid w:val="00765AD2"/>
    <w:rsid w:val="0078339B"/>
    <w:rsid w:val="00791C10"/>
    <w:rsid w:val="00794528"/>
    <w:rsid w:val="007A2DC1"/>
    <w:rsid w:val="007A3E75"/>
    <w:rsid w:val="007A5AA0"/>
    <w:rsid w:val="007B3F36"/>
    <w:rsid w:val="007C3EC6"/>
    <w:rsid w:val="007D3CB3"/>
    <w:rsid w:val="007E0CDD"/>
    <w:rsid w:val="007E699B"/>
    <w:rsid w:val="00824F21"/>
    <w:rsid w:val="00830D2D"/>
    <w:rsid w:val="00830E17"/>
    <w:rsid w:val="00835D1A"/>
    <w:rsid w:val="00836368"/>
    <w:rsid w:val="0083798A"/>
    <w:rsid w:val="008470BC"/>
    <w:rsid w:val="00854127"/>
    <w:rsid w:val="0085660B"/>
    <w:rsid w:val="00880D86"/>
    <w:rsid w:val="00881237"/>
    <w:rsid w:val="00887F03"/>
    <w:rsid w:val="0089394F"/>
    <w:rsid w:val="00896C1A"/>
    <w:rsid w:val="008A1480"/>
    <w:rsid w:val="008A650C"/>
    <w:rsid w:val="008B6E86"/>
    <w:rsid w:val="008C0C39"/>
    <w:rsid w:val="008E4386"/>
    <w:rsid w:val="008E5005"/>
    <w:rsid w:val="008F42C1"/>
    <w:rsid w:val="00900921"/>
    <w:rsid w:val="00901C4D"/>
    <w:rsid w:val="00910FDB"/>
    <w:rsid w:val="00911DFE"/>
    <w:rsid w:val="00914047"/>
    <w:rsid w:val="0092055A"/>
    <w:rsid w:val="00925006"/>
    <w:rsid w:val="00926246"/>
    <w:rsid w:val="00931949"/>
    <w:rsid w:val="0095233B"/>
    <w:rsid w:val="00956880"/>
    <w:rsid w:val="00964C6D"/>
    <w:rsid w:val="00971CD4"/>
    <w:rsid w:val="0097211F"/>
    <w:rsid w:val="00996541"/>
    <w:rsid w:val="009A44FB"/>
    <w:rsid w:val="009B2E39"/>
    <w:rsid w:val="009B7E0C"/>
    <w:rsid w:val="009C0325"/>
    <w:rsid w:val="009D281E"/>
    <w:rsid w:val="009D367B"/>
    <w:rsid w:val="009E016D"/>
    <w:rsid w:val="009F4AA8"/>
    <w:rsid w:val="009F5078"/>
    <w:rsid w:val="00A007F7"/>
    <w:rsid w:val="00A043A0"/>
    <w:rsid w:val="00A04919"/>
    <w:rsid w:val="00A64FD9"/>
    <w:rsid w:val="00A70FB0"/>
    <w:rsid w:val="00A96A6E"/>
    <w:rsid w:val="00AA2B8B"/>
    <w:rsid w:val="00AA68F3"/>
    <w:rsid w:val="00AB35E1"/>
    <w:rsid w:val="00AB5F7C"/>
    <w:rsid w:val="00AB68CA"/>
    <w:rsid w:val="00AC6009"/>
    <w:rsid w:val="00AD0894"/>
    <w:rsid w:val="00AF2008"/>
    <w:rsid w:val="00AF21D9"/>
    <w:rsid w:val="00B17DB3"/>
    <w:rsid w:val="00B2451C"/>
    <w:rsid w:val="00B31F06"/>
    <w:rsid w:val="00B370B9"/>
    <w:rsid w:val="00B445EC"/>
    <w:rsid w:val="00B508AF"/>
    <w:rsid w:val="00B52D47"/>
    <w:rsid w:val="00B64B22"/>
    <w:rsid w:val="00B7483B"/>
    <w:rsid w:val="00B7615E"/>
    <w:rsid w:val="00B7707D"/>
    <w:rsid w:val="00B8789F"/>
    <w:rsid w:val="00B87F4E"/>
    <w:rsid w:val="00B915BF"/>
    <w:rsid w:val="00BA2C8C"/>
    <w:rsid w:val="00BB2067"/>
    <w:rsid w:val="00BB559A"/>
    <w:rsid w:val="00BF3A91"/>
    <w:rsid w:val="00C0276D"/>
    <w:rsid w:val="00C04166"/>
    <w:rsid w:val="00C045F1"/>
    <w:rsid w:val="00C16EB4"/>
    <w:rsid w:val="00C30C3A"/>
    <w:rsid w:val="00C35838"/>
    <w:rsid w:val="00C57F71"/>
    <w:rsid w:val="00C63A16"/>
    <w:rsid w:val="00C653C6"/>
    <w:rsid w:val="00C831F5"/>
    <w:rsid w:val="00C876E1"/>
    <w:rsid w:val="00CA223E"/>
    <w:rsid w:val="00CA42E3"/>
    <w:rsid w:val="00CA6F29"/>
    <w:rsid w:val="00CB5A9D"/>
    <w:rsid w:val="00CC1174"/>
    <w:rsid w:val="00CC1D21"/>
    <w:rsid w:val="00CC4B87"/>
    <w:rsid w:val="00CE06B6"/>
    <w:rsid w:val="00CE1CA1"/>
    <w:rsid w:val="00CE1D18"/>
    <w:rsid w:val="00D0330B"/>
    <w:rsid w:val="00D20475"/>
    <w:rsid w:val="00D25031"/>
    <w:rsid w:val="00D31AFB"/>
    <w:rsid w:val="00D37D2F"/>
    <w:rsid w:val="00D411E5"/>
    <w:rsid w:val="00D520D5"/>
    <w:rsid w:val="00D610DB"/>
    <w:rsid w:val="00D77F8F"/>
    <w:rsid w:val="00D81FAC"/>
    <w:rsid w:val="00D8246D"/>
    <w:rsid w:val="00D95935"/>
    <w:rsid w:val="00DA0CB8"/>
    <w:rsid w:val="00DA1071"/>
    <w:rsid w:val="00DA4421"/>
    <w:rsid w:val="00DA6C2E"/>
    <w:rsid w:val="00DA70B2"/>
    <w:rsid w:val="00DB3683"/>
    <w:rsid w:val="00DB6A53"/>
    <w:rsid w:val="00DB6F97"/>
    <w:rsid w:val="00DC3490"/>
    <w:rsid w:val="00DD517C"/>
    <w:rsid w:val="00DE4D57"/>
    <w:rsid w:val="00DF0D54"/>
    <w:rsid w:val="00DF1A2B"/>
    <w:rsid w:val="00DF1B25"/>
    <w:rsid w:val="00E018B5"/>
    <w:rsid w:val="00E12841"/>
    <w:rsid w:val="00E2660B"/>
    <w:rsid w:val="00E36524"/>
    <w:rsid w:val="00E45DCF"/>
    <w:rsid w:val="00E50170"/>
    <w:rsid w:val="00E63129"/>
    <w:rsid w:val="00E631B6"/>
    <w:rsid w:val="00E64A54"/>
    <w:rsid w:val="00E672ED"/>
    <w:rsid w:val="00E83A6B"/>
    <w:rsid w:val="00E85766"/>
    <w:rsid w:val="00E92593"/>
    <w:rsid w:val="00E928A4"/>
    <w:rsid w:val="00E976ED"/>
    <w:rsid w:val="00EA1DF2"/>
    <w:rsid w:val="00EB45C1"/>
    <w:rsid w:val="00EC7A2E"/>
    <w:rsid w:val="00ED070C"/>
    <w:rsid w:val="00ED3D19"/>
    <w:rsid w:val="00EE1B35"/>
    <w:rsid w:val="00EE670F"/>
    <w:rsid w:val="00EF7F65"/>
    <w:rsid w:val="00F027A2"/>
    <w:rsid w:val="00F0645D"/>
    <w:rsid w:val="00F12FD1"/>
    <w:rsid w:val="00F13CFC"/>
    <w:rsid w:val="00F234C7"/>
    <w:rsid w:val="00F2484E"/>
    <w:rsid w:val="00F520D3"/>
    <w:rsid w:val="00F54657"/>
    <w:rsid w:val="00F64F2D"/>
    <w:rsid w:val="00F956B6"/>
    <w:rsid w:val="00F96330"/>
    <w:rsid w:val="00F96BC1"/>
    <w:rsid w:val="00FB5D13"/>
    <w:rsid w:val="00FB5E3A"/>
    <w:rsid w:val="00FC3873"/>
    <w:rsid w:val="00FC59D1"/>
    <w:rsid w:val="00FC632B"/>
    <w:rsid w:val="00FD3058"/>
    <w:rsid w:val="00FE4251"/>
    <w:rsid w:val="00FE5586"/>
    <w:rsid w:val="00FE5E53"/>
    <w:rsid w:val="00FF0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46D"/>
    <w:rPr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8246D"/>
    <w:pPr>
      <w:keepNext/>
      <w:outlineLvl w:val="1"/>
    </w:pPr>
    <w:rPr>
      <w:sz w:val="4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402578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D8246D"/>
    <w:pPr>
      <w:jc w:val="both"/>
    </w:pPr>
    <w:rPr>
      <w:b w:val="0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02578"/>
    <w:rPr>
      <w:rFonts w:cs="Times New Roman"/>
      <w:b/>
      <w:sz w:val="20"/>
      <w:szCs w:val="20"/>
      <w:lang w:eastAsia="ru-RU"/>
    </w:rPr>
  </w:style>
  <w:style w:type="character" w:styleId="a5">
    <w:name w:val="Strong"/>
    <w:basedOn w:val="a0"/>
    <w:uiPriority w:val="99"/>
    <w:qFormat/>
    <w:rsid w:val="00D8246D"/>
    <w:rPr>
      <w:rFonts w:cs="Times New Roman"/>
      <w:b/>
      <w:bCs/>
    </w:rPr>
  </w:style>
  <w:style w:type="table" w:styleId="a6">
    <w:name w:val="Table Grid"/>
    <w:basedOn w:val="a1"/>
    <w:uiPriority w:val="99"/>
    <w:rsid w:val="00D824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D8246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402578"/>
    <w:rPr>
      <w:rFonts w:cs="Times New Roman"/>
      <w:b/>
      <w:sz w:val="20"/>
      <w:szCs w:val="20"/>
      <w:lang w:eastAsia="ru-RU"/>
    </w:rPr>
  </w:style>
  <w:style w:type="character" w:styleId="a9">
    <w:name w:val="page number"/>
    <w:basedOn w:val="a0"/>
    <w:uiPriority w:val="99"/>
    <w:rsid w:val="00D8246D"/>
    <w:rPr>
      <w:rFonts w:cs="Times New Roman"/>
    </w:rPr>
  </w:style>
  <w:style w:type="paragraph" w:styleId="aa">
    <w:name w:val="header"/>
    <w:basedOn w:val="a"/>
    <w:link w:val="ab"/>
    <w:uiPriority w:val="99"/>
    <w:rsid w:val="004B61A7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402578"/>
    <w:rPr>
      <w:rFonts w:cs="Times New Roman"/>
      <w:b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365B8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rsid w:val="005952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402578"/>
    <w:rPr>
      <w:rFonts w:cs="Times New Roman"/>
      <w:b/>
      <w:sz w:val="2"/>
      <w:lang w:eastAsia="ru-RU"/>
    </w:rPr>
  </w:style>
  <w:style w:type="character" w:customStyle="1" w:styleId="TitleChar">
    <w:name w:val="Title Char"/>
    <w:uiPriority w:val="99"/>
    <w:locked/>
    <w:rsid w:val="00EE1B35"/>
    <w:rPr>
      <w:b/>
      <w:sz w:val="36"/>
      <w:lang w:val="uk-UA" w:eastAsia="zh-CN"/>
    </w:rPr>
  </w:style>
  <w:style w:type="paragraph" w:styleId="ae">
    <w:name w:val="Title"/>
    <w:basedOn w:val="a"/>
    <w:next w:val="a3"/>
    <w:link w:val="af"/>
    <w:uiPriority w:val="99"/>
    <w:qFormat/>
    <w:rsid w:val="00EE1B35"/>
    <w:pPr>
      <w:suppressAutoHyphens/>
      <w:autoSpaceDE w:val="0"/>
      <w:ind w:left="5670" w:hanging="5670"/>
      <w:jc w:val="center"/>
    </w:pPr>
    <w:rPr>
      <w:sz w:val="36"/>
      <w:lang w:eastAsia="zh-CN"/>
    </w:rPr>
  </w:style>
  <w:style w:type="character" w:customStyle="1" w:styleId="af">
    <w:name w:val="Название Знак"/>
    <w:basedOn w:val="a0"/>
    <w:link w:val="ae"/>
    <w:uiPriority w:val="99"/>
    <w:locked/>
    <w:rsid w:val="00402578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SubtitleChar">
    <w:name w:val="Subtitle Char"/>
    <w:uiPriority w:val="99"/>
    <w:locked/>
    <w:rsid w:val="00EE1B35"/>
    <w:rPr>
      <w:b/>
      <w:i/>
      <w:sz w:val="28"/>
      <w:lang w:val="uk-UA" w:eastAsia="zh-CN"/>
    </w:rPr>
  </w:style>
  <w:style w:type="paragraph" w:styleId="af0">
    <w:name w:val="Subtitle"/>
    <w:basedOn w:val="ae"/>
    <w:next w:val="a3"/>
    <w:link w:val="af1"/>
    <w:uiPriority w:val="99"/>
    <w:qFormat/>
    <w:rsid w:val="00EE1B35"/>
    <w:rPr>
      <w:i/>
      <w:sz w:val="28"/>
    </w:rPr>
  </w:style>
  <w:style w:type="character" w:customStyle="1" w:styleId="af1">
    <w:name w:val="Подзаголовок Знак"/>
    <w:basedOn w:val="a0"/>
    <w:link w:val="af0"/>
    <w:uiPriority w:val="99"/>
    <w:locked/>
    <w:rsid w:val="00402578"/>
    <w:rPr>
      <w:rFonts w:ascii="Cambria" w:hAnsi="Cambria" w:cs="Times New Roman"/>
      <w:b/>
      <w:sz w:val="24"/>
      <w:szCs w:val="24"/>
      <w:lang w:eastAsia="ru-RU"/>
    </w:rPr>
  </w:style>
  <w:style w:type="paragraph" w:customStyle="1" w:styleId="4">
    <w:name w:val="заголовок 4"/>
    <w:basedOn w:val="a"/>
    <w:next w:val="a"/>
    <w:uiPriority w:val="99"/>
    <w:rsid w:val="00EE1B35"/>
    <w:pPr>
      <w:keepNext/>
      <w:autoSpaceDE w:val="0"/>
      <w:autoSpaceDN w:val="0"/>
      <w:jc w:val="center"/>
      <w:outlineLvl w:val="3"/>
    </w:pPr>
    <w:rPr>
      <w:bCs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2220</Words>
  <Characters>1266</Characters>
  <Application>Microsoft Office Word</Application>
  <DocSecurity>0</DocSecurity>
  <Lines>10</Lines>
  <Paragraphs>6</Paragraphs>
  <ScaleCrop>false</ScaleCrop>
  <Company>MoBIL GROUP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4</cp:revision>
  <cp:lastPrinted>2022-07-27T13:52:00Z</cp:lastPrinted>
  <dcterms:created xsi:type="dcterms:W3CDTF">2022-08-08T06:07:00Z</dcterms:created>
  <dcterms:modified xsi:type="dcterms:W3CDTF">2022-08-08T13:17:00Z</dcterms:modified>
</cp:coreProperties>
</file>