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6F" w:rsidRDefault="009E0E6E">
      <w:pPr>
        <w:pStyle w:val="a3"/>
        <w:ind w:left="462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7069" cy="59931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69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C6F" w:rsidRDefault="009E0E6E">
      <w:pPr>
        <w:pStyle w:val="Heading1"/>
        <w:spacing w:before="108" w:line="319" w:lineRule="exact"/>
        <w:ind w:left="521" w:right="579"/>
      </w:pPr>
      <w:r>
        <w:t>ВИКОНАВЧИЙ</w:t>
      </w:r>
      <w:r>
        <w:rPr>
          <w:spacing w:val="64"/>
        </w:rPr>
        <w:t xml:space="preserve"> </w:t>
      </w:r>
      <w:r>
        <w:t>КОМІТЕТ</w:t>
      </w:r>
      <w:r>
        <w:rPr>
          <w:spacing w:val="67"/>
        </w:rPr>
        <w:t xml:space="preserve"> </w:t>
      </w:r>
      <w:r>
        <w:t>НОВОВОЛИНСЬКОЇ</w:t>
      </w:r>
      <w:r>
        <w:rPr>
          <w:spacing w:val="68"/>
        </w:rPr>
        <w:t xml:space="preserve"> </w:t>
      </w:r>
      <w:r>
        <w:t>МІСЬКОЇ</w:t>
      </w:r>
      <w:r>
        <w:rPr>
          <w:spacing w:val="63"/>
        </w:rPr>
        <w:t xml:space="preserve"> </w:t>
      </w:r>
      <w:r>
        <w:t>РАДИ</w:t>
      </w:r>
    </w:p>
    <w:p w:rsidR="007E6C6F" w:rsidRDefault="009E0E6E">
      <w:pPr>
        <w:pStyle w:val="a3"/>
        <w:spacing w:line="319" w:lineRule="exact"/>
        <w:ind w:left="516" w:right="579"/>
        <w:jc w:val="center"/>
      </w:pPr>
      <w:r>
        <w:t>ВОЛИНСЬКОЇ</w:t>
      </w:r>
      <w:r>
        <w:rPr>
          <w:spacing w:val="-8"/>
        </w:rPr>
        <w:t xml:space="preserve"> </w:t>
      </w:r>
      <w:r>
        <w:t>ОБЛАСТІ</w:t>
      </w:r>
    </w:p>
    <w:p w:rsidR="007E6C6F" w:rsidRDefault="007E6C6F">
      <w:pPr>
        <w:pStyle w:val="a3"/>
        <w:spacing w:before="6"/>
      </w:pPr>
    </w:p>
    <w:p w:rsidR="007E6C6F" w:rsidRDefault="009E0E6E">
      <w:pPr>
        <w:pStyle w:val="a4"/>
      </w:pPr>
      <w:bookmarkStart w:id="0" w:name="Р_І_Ш_Е_Н_Н_Я"/>
      <w:bookmarkEnd w:id="0"/>
      <w:r>
        <w:t>Р</w:t>
      </w:r>
      <w:r>
        <w:rPr>
          <w:spacing w:val="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</w:t>
      </w:r>
      <w:r>
        <w:rPr>
          <w:spacing w:val="-4"/>
        </w:rPr>
        <w:t xml:space="preserve"> </w:t>
      </w:r>
      <w:r>
        <w:t>Е</w:t>
      </w:r>
      <w:r>
        <w:rPr>
          <w:spacing w:val="3"/>
        </w:rPr>
        <w:t xml:space="preserve"> </w:t>
      </w:r>
      <w:r>
        <w:t>Н</w:t>
      </w:r>
      <w:r>
        <w:rPr>
          <w:spacing w:val="-4"/>
        </w:rPr>
        <w:t xml:space="preserve"> </w:t>
      </w:r>
      <w:proofErr w:type="spellStart"/>
      <w:r>
        <w:t>Н</w:t>
      </w:r>
      <w:proofErr w:type="spellEnd"/>
      <w:r>
        <w:rPr>
          <w:spacing w:val="2"/>
        </w:rPr>
        <w:t xml:space="preserve"> </w:t>
      </w:r>
      <w:r>
        <w:t>Я</w:t>
      </w:r>
    </w:p>
    <w:p w:rsidR="007E6C6F" w:rsidRDefault="009E0E6E">
      <w:pPr>
        <w:pStyle w:val="a3"/>
        <w:tabs>
          <w:tab w:val="left" w:pos="3904"/>
          <w:tab w:val="left" w:pos="9161"/>
        </w:tabs>
        <w:spacing w:before="185" w:line="800" w:lineRule="atLeast"/>
        <w:ind w:left="100" w:right="205" w:firstLine="72"/>
      </w:pPr>
      <w:r>
        <w:t>03</w:t>
      </w:r>
      <w:r>
        <w:rPr>
          <w:spacing w:val="69"/>
        </w:rPr>
        <w:t xml:space="preserve"> </w:t>
      </w:r>
      <w:r>
        <w:t>лютого 2022 року</w:t>
      </w:r>
      <w:r>
        <w:tab/>
        <w:t>м.</w:t>
      </w:r>
      <w:r>
        <w:rPr>
          <w:spacing w:val="1"/>
        </w:rPr>
        <w:t xml:space="preserve"> </w:t>
      </w:r>
      <w:r>
        <w:t>Нововолинськ</w:t>
      </w:r>
      <w:r>
        <w:tab/>
        <w:t>№ 64</w:t>
      </w:r>
      <w:r>
        <w:rPr>
          <w:spacing w:val="-67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3"/>
        </w:rPr>
        <w:t xml:space="preserve"> </w:t>
      </w:r>
      <w:r>
        <w:t>висновку</w:t>
      </w:r>
    </w:p>
    <w:p w:rsidR="007E6C6F" w:rsidRDefault="009E0E6E">
      <w:pPr>
        <w:pStyle w:val="a3"/>
        <w:spacing w:before="6"/>
        <w:ind w:left="100" w:right="5278"/>
      </w:pPr>
      <w:r>
        <w:t>про</w:t>
      </w:r>
      <w:r>
        <w:rPr>
          <w:spacing w:val="-7"/>
        </w:rPr>
        <w:t xml:space="preserve"> </w:t>
      </w:r>
      <w:r>
        <w:t>можливість</w:t>
      </w:r>
      <w:r>
        <w:rPr>
          <w:spacing w:val="55"/>
        </w:rPr>
        <w:t xml:space="preserve"> </w:t>
      </w:r>
      <w:r>
        <w:t>призначення</w:t>
      </w:r>
      <w:r>
        <w:rPr>
          <w:spacing w:val="-67"/>
        </w:rPr>
        <w:t xml:space="preserve"> </w:t>
      </w:r>
      <w:r>
        <w:t>опікуном</w:t>
      </w:r>
      <w:r>
        <w:rPr>
          <w:spacing w:val="-1"/>
        </w:rPr>
        <w:t xml:space="preserve"> </w:t>
      </w:r>
      <w:r>
        <w:t>(піклувальником)</w:t>
      </w:r>
    </w:p>
    <w:p w:rsidR="007E6C6F" w:rsidRDefault="007E6C6F">
      <w:pPr>
        <w:pStyle w:val="a3"/>
        <w:spacing w:before="6"/>
        <w:rPr>
          <w:sz w:val="23"/>
        </w:rPr>
      </w:pPr>
      <w:r w:rsidRPr="007E6C6F">
        <w:pict>
          <v:shape id="_x0000_s1026" style="position:absolute;margin-left:1in;margin-top:15.8pt;width:125.75pt;height:.1pt;z-index:-251658752;mso-wrap-distance-left:0;mso-wrap-distance-right:0;mso-position-horizontal-relative:page" coordorigin="1440,316" coordsize="2515,0" o:spt="100" adj="0,,0" path="m1440,316r1253,m2698,316r835,m3537,316r41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7E6C6F" w:rsidRDefault="007E6C6F">
      <w:pPr>
        <w:pStyle w:val="a3"/>
        <w:spacing w:before="10"/>
        <w:rPr>
          <w:sz w:val="17"/>
        </w:rPr>
      </w:pPr>
    </w:p>
    <w:p w:rsidR="007E6C6F" w:rsidRDefault="009E0E6E">
      <w:pPr>
        <w:pStyle w:val="a3"/>
        <w:spacing w:before="87" w:line="322" w:lineRule="exact"/>
        <w:ind w:left="667"/>
        <w:jc w:val="both"/>
      </w:pPr>
      <w:r>
        <w:t>Відповідно</w:t>
      </w:r>
      <w:r>
        <w:rPr>
          <w:spacing w:val="62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ст.ст.</w:t>
      </w:r>
      <w:r>
        <w:rPr>
          <w:spacing w:val="66"/>
        </w:rPr>
        <w:t xml:space="preserve"> </w:t>
      </w:r>
      <w:r>
        <w:t>39,</w:t>
      </w:r>
      <w:r>
        <w:rPr>
          <w:spacing w:val="61"/>
        </w:rPr>
        <w:t xml:space="preserve"> </w:t>
      </w:r>
      <w:r>
        <w:t>55,</w:t>
      </w:r>
      <w:r>
        <w:rPr>
          <w:spacing w:val="66"/>
        </w:rPr>
        <w:t xml:space="preserve"> </w:t>
      </w:r>
      <w:r>
        <w:t>56,</w:t>
      </w:r>
      <w:r>
        <w:rPr>
          <w:spacing w:val="61"/>
        </w:rPr>
        <w:t xml:space="preserve"> </w:t>
      </w:r>
      <w:r>
        <w:t>58,</w:t>
      </w:r>
      <w:r>
        <w:rPr>
          <w:spacing w:val="65"/>
        </w:rPr>
        <w:t xml:space="preserve"> </w:t>
      </w:r>
      <w:r>
        <w:t>60,</w:t>
      </w:r>
      <w:r>
        <w:rPr>
          <w:spacing w:val="66"/>
        </w:rPr>
        <w:t xml:space="preserve"> </w:t>
      </w:r>
      <w:r>
        <w:t>63</w:t>
      </w:r>
      <w:r>
        <w:rPr>
          <w:spacing w:val="63"/>
        </w:rPr>
        <w:t xml:space="preserve"> </w:t>
      </w:r>
      <w:r>
        <w:t>Цивільного</w:t>
      </w:r>
      <w:r>
        <w:rPr>
          <w:spacing w:val="63"/>
        </w:rPr>
        <w:t xml:space="preserve"> </w:t>
      </w:r>
      <w:r>
        <w:t>кодексу</w:t>
      </w:r>
      <w:r>
        <w:rPr>
          <w:spacing w:val="59"/>
        </w:rPr>
        <w:t xml:space="preserve"> </w:t>
      </w:r>
      <w:r>
        <w:t>України,</w:t>
      </w:r>
    </w:p>
    <w:p w:rsidR="007E6C6F" w:rsidRDefault="009E0E6E">
      <w:pPr>
        <w:pStyle w:val="a3"/>
        <w:ind w:left="100" w:right="164"/>
        <w:jc w:val="both"/>
      </w:pPr>
      <w:r>
        <w:t>ст.ст.236,</w:t>
      </w:r>
      <w:r>
        <w:rPr>
          <w:spacing w:val="1"/>
        </w:rPr>
        <w:t xml:space="preserve"> </w:t>
      </w:r>
      <w:r>
        <w:t>240,</w:t>
      </w:r>
      <w:r>
        <w:rPr>
          <w:spacing w:val="1"/>
        </w:rPr>
        <w:t xml:space="preserve"> </w:t>
      </w:r>
      <w:r>
        <w:t>241</w:t>
      </w:r>
      <w:r>
        <w:rPr>
          <w:spacing w:val="1"/>
        </w:rPr>
        <w:t xml:space="preserve"> </w:t>
      </w:r>
      <w:r>
        <w:t>Цивільно-процесуального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Закону</w:t>
      </w:r>
      <w:r>
        <w:rPr>
          <w:spacing w:val="-67"/>
        </w:rPr>
        <w:t xml:space="preserve"> </w:t>
      </w:r>
      <w:r>
        <w:t>України</w:t>
      </w:r>
      <w:r>
        <w:rPr>
          <w:spacing w:val="1"/>
        </w:rPr>
        <w:t xml:space="preserve"> </w:t>
      </w:r>
      <w:proofErr w:type="spellStart"/>
      <w:r>
        <w:t>“Про</w:t>
      </w:r>
      <w:proofErr w:type="spellEnd"/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Україні”</w:t>
      </w:r>
      <w:proofErr w:type="spellEnd"/>
      <w:r>
        <w:t>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5.5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опікунську</w:t>
      </w:r>
      <w:r>
        <w:rPr>
          <w:spacing w:val="1"/>
        </w:rPr>
        <w:t xml:space="preserve"> </w:t>
      </w:r>
      <w:r>
        <w:t>раду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>
        <w:t>Нововолинської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враховуючи</w:t>
      </w:r>
      <w:r>
        <w:rPr>
          <w:spacing w:val="-1"/>
        </w:rPr>
        <w:t xml:space="preserve"> </w:t>
      </w:r>
      <w:r>
        <w:t>рішенн</w:t>
      </w:r>
      <w:r>
        <w:t>я</w:t>
      </w:r>
      <w:r>
        <w:rPr>
          <w:spacing w:val="70"/>
        </w:rPr>
        <w:t xml:space="preserve"> </w:t>
      </w:r>
      <w:r>
        <w:t>опікунської</w:t>
      </w:r>
      <w:r>
        <w:rPr>
          <w:spacing w:val="64"/>
        </w:rPr>
        <w:t xml:space="preserve"> </w:t>
      </w:r>
      <w:r>
        <w:t>ради</w:t>
      </w:r>
      <w:r>
        <w:rPr>
          <w:spacing w:val="138"/>
        </w:rPr>
        <w:t xml:space="preserve"> </w:t>
      </w:r>
      <w:r>
        <w:t>виконавчого</w:t>
      </w:r>
      <w:r>
        <w:rPr>
          <w:spacing w:val="40"/>
        </w:rPr>
        <w:t xml:space="preserve"> </w:t>
      </w:r>
      <w:r>
        <w:t>комітету</w:t>
      </w:r>
      <w:r>
        <w:rPr>
          <w:spacing w:val="36"/>
        </w:rPr>
        <w:t xml:space="preserve"> </w:t>
      </w:r>
      <w:r>
        <w:t>міської</w:t>
      </w:r>
      <w:r>
        <w:rPr>
          <w:spacing w:val="35"/>
        </w:rPr>
        <w:t xml:space="preserve"> </w:t>
      </w:r>
      <w:r>
        <w:t>ради</w:t>
      </w:r>
      <w:r>
        <w:rPr>
          <w:spacing w:val="44"/>
        </w:rPr>
        <w:t xml:space="preserve"> </w:t>
      </w:r>
      <w:r>
        <w:t>від</w:t>
      </w:r>
    </w:p>
    <w:p w:rsidR="007E6C6F" w:rsidRDefault="009E0E6E">
      <w:pPr>
        <w:pStyle w:val="a3"/>
        <w:tabs>
          <w:tab w:val="left" w:pos="1139"/>
          <w:tab w:val="left" w:pos="7284"/>
        </w:tabs>
        <w:ind w:left="100" w:right="16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8"/>
        </w:rPr>
        <w:t xml:space="preserve"> </w:t>
      </w:r>
      <w:r>
        <w:t xml:space="preserve">2021    року    (протокол    №  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),    та    у    зв’язку    зі    зверненням</w:t>
      </w:r>
      <w:r>
        <w:rPr>
          <w:spacing w:val="1"/>
        </w:rPr>
        <w:t xml:space="preserve"> </w:t>
      </w:r>
      <w:r>
        <w:t>гр.</w:t>
      </w:r>
      <w:r>
        <w:rPr>
          <w:u w:val="single"/>
        </w:rPr>
        <w:tab/>
      </w:r>
      <w:r>
        <w:rPr>
          <w:u w:val="single"/>
        </w:rPr>
        <w:tab/>
      </w:r>
      <w:r>
        <w:t>, виконавчий комітет</w:t>
      </w:r>
      <w:r>
        <w:rPr>
          <w:spacing w:val="-67"/>
        </w:rPr>
        <w:t xml:space="preserve"> </w:t>
      </w:r>
      <w:r>
        <w:t>міської</w:t>
      </w:r>
      <w:r>
        <w:rPr>
          <w:spacing w:val="-5"/>
        </w:rPr>
        <w:t xml:space="preserve"> </w:t>
      </w:r>
      <w:r>
        <w:t>ради</w:t>
      </w:r>
    </w:p>
    <w:p w:rsidR="007E6C6F" w:rsidRDefault="007E6C6F">
      <w:pPr>
        <w:pStyle w:val="a3"/>
        <w:spacing w:before="2"/>
      </w:pPr>
    </w:p>
    <w:p w:rsidR="007E6C6F" w:rsidRDefault="009E0E6E">
      <w:pPr>
        <w:pStyle w:val="a3"/>
        <w:ind w:left="100"/>
      </w:pPr>
      <w:r>
        <w:t>ВИРІШИВ:</w:t>
      </w:r>
    </w:p>
    <w:p w:rsidR="007E6C6F" w:rsidRDefault="007E6C6F">
      <w:pPr>
        <w:pStyle w:val="a3"/>
      </w:pPr>
    </w:p>
    <w:p w:rsidR="007E6C6F" w:rsidRDefault="009E0E6E">
      <w:pPr>
        <w:pStyle w:val="a3"/>
        <w:ind w:left="667"/>
        <w:jc w:val="both"/>
      </w:pPr>
      <w:r>
        <w:t xml:space="preserve">Затвердити     </w:t>
      </w:r>
      <w:r>
        <w:rPr>
          <w:spacing w:val="34"/>
        </w:rPr>
        <w:t xml:space="preserve"> </w:t>
      </w:r>
      <w:r>
        <w:t xml:space="preserve">висновок     </w:t>
      </w:r>
      <w:r>
        <w:rPr>
          <w:spacing w:val="34"/>
        </w:rPr>
        <w:t xml:space="preserve"> </w:t>
      </w:r>
      <w:r>
        <w:t xml:space="preserve">про     </w:t>
      </w:r>
      <w:r>
        <w:rPr>
          <w:spacing w:val="35"/>
        </w:rPr>
        <w:t xml:space="preserve"> </w:t>
      </w:r>
      <w:r>
        <w:t xml:space="preserve">можливість     </w:t>
      </w:r>
      <w:r>
        <w:rPr>
          <w:spacing w:val="38"/>
        </w:rPr>
        <w:t xml:space="preserve"> </w:t>
      </w:r>
      <w:r>
        <w:t xml:space="preserve">призначення     </w:t>
      </w:r>
      <w:r>
        <w:rPr>
          <w:spacing w:val="36"/>
        </w:rPr>
        <w:t xml:space="preserve"> </w:t>
      </w:r>
      <w:r>
        <w:t>опікуном</w:t>
      </w:r>
    </w:p>
    <w:p w:rsidR="007E6C6F" w:rsidRDefault="009E0E6E">
      <w:pPr>
        <w:pStyle w:val="a3"/>
        <w:tabs>
          <w:tab w:val="left" w:pos="2410"/>
          <w:tab w:val="left" w:pos="7634"/>
          <w:tab w:val="left" w:pos="7912"/>
          <w:tab w:val="left" w:pos="9234"/>
        </w:tabs>
        <w:spacing w:line="322" w:lineRule="exact"/>
        <w:ind w:left="100"/>
      </w:pPr>
      <w:r>
        <w:t>(піклувальником)</w:t>
      </w:r>
      <w:r>
        <w:tab/>
        <w:t>гр.</w:t>
      </w:r>
      <w:r>
        <w:rPr>
          <w:u w:val="single"/>
        </w:rPr>
        <w:tab/>
      </w:r>
      <w:r>
        <w:t>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proofErr w:type="spellStart"/>
      <w:r>
        <w:t>р.н</w:t>
      </w:r>
      <w:proofErr w:type="spellEnd"/>
      <w:r>
        <w:t>.,</w:t>
      </w:r>
    </w:p>
    <w:p w:rsidR="007E6C6F" w:rsidRDefault="009E0E6E">
      <w:pPr>
        <w:pStyle w:val="a3"/>
        <w:tabs>
          <w:tab w:val="left" w:pos="1338"/>
          <w:tab w:val="left" w:pos="3660"/>
          <w:tab w:val="left" w:pos="4623"/>
          <w:tab w:val="left" w:pos="6543"/>
          <w:tab w:val="left" w:pos="7898"/>
          <w:tab w:val="left" w:pos="9364"/>
          <w:tab w:val="left" w:pos="9456"/>
          <w:tab w:val="left" w:pos="9809"/>
        </w:tabs>
        <w:ind w:left="100" w:right="102"/>
        <w:jc w:val="both"/>
      </w:pPr>
      <w:r>
        <w:t xml:space="preserve">яка  </w:t>
      </w:r>
      <w:r>
        <w:rPr>
          <w:spacing w:val="18"/>
        </w:rPr>
        <w:t xml:space="preserve"> </w:t>
      </w:r>
      <w:r>
        <w:t xml:space="preserve">проживає  </w:t>
      </w:r>
      <w:r>
        <w:rPr>
          <w:spacing w:val="22"/>
        </w:rPr>
        <w:t xml:space="preserve"> </w:t>
      </w:r>
      <w:r>
        <w:t>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про</w:t>
      </w:r>
      <w:r>
        <w:tab/>
        <w:t>призначення</w:t>
      </w:r>
      <w:r>
        <w:tab/>
        <w:t>її</w:t>
      </w:r>
      <w:r>
        <w:tab/>
        <w:t>опікуном</w:t>
      </w:r>
      <w:r>
        <w:tab/>
        <w:t>(піклувальником)</w:t>
      </w:r>
      <w:r>
        <w:tab/>
      </w:r>
      <w:r>
        <w:tab/>
        <w:t>над</w:t>
      </w:r>
      <w:r>
        <w:rPr>
          <w:spacing w:val="-68"/>
        </w:rPr>
        <w:t xml:space="preserve"> </w:t>
      </w:r>
      <w:r>
        <w:t>матір’ю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proofErr w:type="spellStart"/>
      <w:r>
        <w:t>р.н</w:t>
      </w:r>
      <w:proofErr w:type="spellEnd"/>
      <w:r>
        <w:t>.,</w:t>
      </w:r>
      <w:r>
        <w:rPr>
          <w:spacing w:val="-68"/>
        </w:rPr>
        <w:t xml:space="preserve"> </w:t>
      </w:r>
      <w:r>
        <w:t>яка</w:t>
      </w:r>
      <w:r>
        <w:rPr>
          <w:spacing w:val="88"/>
        </w:rPr>
        <w:t xml:space="preserve"> </w:t>
      </w:r>
      <w:r>
        <w:t>проживає</w:t>
      </w:r>
      <w:r>
        <w:rPr>
          <w:spacing w:val="92"/>
        </w:rPr>
        <w:t xml:space="preserve"> </w:t>
      </w:r>
      <w:r>
        <w:t>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судовому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недієздатною</w:t>
      </w:r>
      <w:r>
        <w:rPr>
          <w:spacing w:val="1"/>
        </w:rPr>
        <w:t xml:space="preserve"> </w:t>
      </w:r>
      <w:r>
        <w:t>(обмежено</w:t>
      </w:r>
      <w:r>
        <w:rPr>
          <w:spacing w:val="1"/>
        </w:rPr>
        <w:t xml:space="preserve"> </w:t>
      </w:r>
      <w:r>
        <w:t>дієздатною)</w:t>
      </w:r>
      <w:r>
        <w:rPr>
          <w:spacing w:val="1"/>
        </w:rPr>
        <w:t xml:space="preserve"> </w:t>
      </w:r>
      <w:r>
        <w:t>особою.</w:t>
      </w:r>
    </w:p>
    <w:p w:rsidR="007E6C6F" w:rsidRDefault="007E6C6F">
      <w:pPr>
        <w:pStyle w:val="a3"/>
        <w:rPr>
          <w:sz w:val="30"/>
        </w:rPr>
      </w:pPr>
    </w:p>
    <w:p w:rsidR="007E6C6F" w:rsidRDefault="007E6C6F">
      <w:pPr>
        <w:pStyle w:val="a3"/>
        <w:rPr>
          <w:sz w:val="30"/>
        </w:rPr>
      </w:pPr>
    </w:p>
    <w:p w:rsidR="007E6C6F" w:rsidRDefault="007E6C6F">
      <w:pPr>
        <w:pStyle w:val="a3"/>
        <w:spacing w:before="2"/>
        <w:rPr>
          <w:sz w:val="24"/>
        </w:rPr>
      </w:pPr>
    </w:p>
    <w:p w:rsidR="007E6C6F" w:rsidRDefault="009E0E6E">
      <w:pPr>
        <w:pStyle w:val="a3"/>
        <w:tabs>
          <w:tab w:val="left" w:pos="7509"/>
        </w:tabs>
        <w:ind w:left="100"/>
        <w:jc w:val="both"/>
      </w:pPr>
      <w:r>
        <w:t>Міський</w:t>
      </w:r>
      <w:r>
        <w:rPr>
          <w:spacing w:val="66"/>
        </w:rPr>
        <w:t xml:space="preserve"> </w:t>
      </w:r>
      <w:r>
        <w:t>голова</w:t>
      </w:r>
      <w:r>
        <w:tab/>
        <w:t>Борис</w:t>
      </w:r>
      <w:r>
        <w:rPr>
          <w:spacing w:val="-5"/>
        </w:rPr>
        <w:t xml:space="preserve"> </w:t>
      </w:r>
      <w:r>
        <w:t>КАРПУС</w:t>
      </w:r>
    </w:p>
    <w:p w:rsidR="007E6C6F" w:rsidRDefault="007E6C6F">
      <w:pPr>
        <w:pStyle w:val="a3"/>
        <w:rPr>
          <w:sz w:val="30"/>
        </w:rPr>
      </w:pPr>
    </w:p>
    <w:p w:rsidR="007E6C6F" w:rsidRDefault="009E0E6E">
      <w:pPr>
        <w:spacing w:before="206"/>
        <w:ind w:left="100"/>
        <w:jc w:val="both"/>
        <w:rPr>
          <w:sz w:val="24"/>
        </w:rPr>
      </w:pPr>
      <w:r>
        <w:rPr>
          <w:sz w:val="24"/>
        </w:rPr>
        <w:t>Майя Бойкова,</w:t>
      </w:r>
      <w:r>
        <w:rPr>
          <w:spacing w:val="3"/>
          <w:sz w:val="24"/>
        </w:rPr>
        <w:t xml:space="preserve"> </w:t>
      </w:r>
      <w:r>
        <w:rPr>
          <w:sz w:val="24"/>
        </w:rPr>
        <w:t>41070</w:t>
      </w:r>
    </w:p>
    <w:p w:rsidR="007E6C6F" w:rsidRDefault="007E6C6F">
      <w:pPr>
        <w:jc w:val="both"/>
        <w:rPr>
          <w:sz w:val="24"/>
        </w:rPr>
        <w:sectPr w:rsidR="007E6C6F">
          <w:type w:val="continuous"/>
          <w:pgSz w:w="11910" w:h="16840"/>
          <w:pgMar w:top="660" w:right="580" w:bottom="280" w:left="1340" w:header="708" w:footer="708" w:gutter="0"/>
          <w:cols w:space="720"/>
        </w:sectPr>
      </w:pPr>
    </w:p>
    <w:p w:rsidR="007E6C6F" w:rsidRDefault="007E6C6F">
      <w:pPr>
        <w:pStyle w:val="a3"/>
        <w:rPr>
          <w:sz w:val="30"/>
        </w:rPr>
      </w:pPr>
    </w:p>
    <w:p w:rsidR="007E6C6F" w:rsidRDefault="007E6C6F">
      <w:pPr>
        <w:pStyle w:val="a3"/>
        <w:rPr>
          <w:sz w:val="30"/>
        </w:rPr>
      </w:pPr>
    </w:p>
    <w:p w:rsidR="007E6C6F" w:rsidRDefault="007E6C6F">
      <w:pPr>
        <w:pStyle w:val="a3"/>
        <w:rPr>
          <w:sz w:val="30"/>
        </w:rPr>
      </w:pPr>
    </w:p>
    <w:p w:rsidR="007E6C6F" w:rsidRDefault="007E6C6F">
      <w:pPr>
        <w:pStyle w:val="a3"/>
        <w:spacing w:before="4"/>
        <w:rPr>
          <w:sz w:val="42"/>
        </w:rPr>
      </w:pPr>
    </w:p>
    <w:p w:rsidR="007E6C6F" w:rsidRDefault="009E0E6E">
      <w:pPr>
        <w:pStyle w:val="Heading1"/>
        <w:jc w:val="right"/>
      </w:pPr>
      <w:bookmarkStart w:id="1" w:name="ЗАТВЕРДЖЕНО"/>
      <w:bookmarkStart w:id="2" w:name="Рішення_виконавчого__комітету"/>
      <w:bookmarkStart w:id="3" w:name="№"/>
      <w:bookmarkStart w:id="4" w:name="Висновок"/>
      <w:bookmarkEnd w:id="1"/>
      <w:bookmarkEnd w:id="2"/>
      <w:bookmarkEnd w:id="3"/>
      <w:bookmarkEnd w:id="4"/>
      <w:r>
        <w:t>Висновок</w:t>
      </w:r>
    </w:p>
    <w:p w:rsidR="007E6C6F" w:rsidRDefault="009E0E6E">
      <w:pPr>
        <w:pStyle w:val="a3"/>
        <w:spacing w:before="67"/>
        <w:ind w:left="195"/>
      </w:pPr>
      <w:r>
        <w:br w:type="column"/>
      </w:r>
      <w:r>
        <w:lastRenderedPageBreak/>
        <w:t>ЗАТВЕРДЖЕНО</w:t>
      </w:r>
    </w:p>
    <w:p w:rsidR="007E6C6F" w:rsidRDefault="009E0E6E">
      <w:pPr>
        <w:pStyle w:val="a3"/>
        <w:spacing w:before="163"/>
        <w:ind w:left="200"/>
      </w:pPr>
      <w:r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59"/>
        </w:rPr>
        <w:t xml:space="preserve"> </w:t>
      </w:r>
      <w:r>
        <w:t>комітету</w:t>
      </w:r>
    </w:p>
    <w:p w:rsidR="007E6C6F" w:rsidRDefault="009E0E6E" w:rsidP="009E0E6E">
      <w:pPr>
        <w:pStyle w:val="a3"/>
        <w:spacing w:before="158"/>
        <w:ind w:left="104"/>
        <w:sectPr w:rsidR="007E6C6F">
          <w:pgSz w:w="11910" w:h="16840"/>
          <w:pgMar w:top="1040" w:right="580" w:bottom="280" w:left="1340" w:header="708" w:footer="708" w:gutter="0"/>
          <w:cols w:num="2" w:space="720" w:equalWidth="0">
            <w:col w:w="5330" w:space="40"/>
            <w:col w:w="4620"/>
          </w:cols>
        </w:sectPr>
      </w:pPr>
      <w:r>
        <w:t xml:space="preserve">  03  лютого 2022 року  </w:t>
      </w:r>
      <w:r>
        <w:rPr>
          <w:w w:val="99"/>
        </w:rPr>
        <w:t xml:space="preserve">№ </w:t>
      </w:r>
      <w:r>
        <w:t>64</w:t>
      </w:r>
    </w:p>
    <w:p w:rsidR="007E6C6F" w:rsidRDefault="009E0E6E">
      <w:pPr>
        <w:pStyle w:val="a3"/>
        <w:ind w:left="1737" w:right="1805"/>
        <w:jc w:val="center"/>
      </w:pPr>
      <w:r>
        <w:lastRenderedPageBreak/>
        <w:t>про можливість призначення опікуна (піклувальника)</w:t>
      </w:r>
      <w:r>
        <w:rPr>
          <w:spacing w:val="-67"/>
        </w:rPr>
        <w:t xml:space="preserve"> </w:t>
      </w:r>
      <w:r>
        <w:t>відносно</w:t>
      </w:r>
      <w:r>
        <w:rPr>
          <w:spacing w:val="69"/>
        </w:rPr>
        <w:t xml:space="preserve"> </w:t>
      </w:r>
      <w:r>
        <w:t>недієздатної</w:t>
      </w:r>
      <w:r>
        <w:rPr>
          <w:spacing w:val="-5"/>
        </w:rPr>
        <w:t xml:space="preserve"> </w:t>
      </w:r>
      <w:r>
        <w:t>(обмежено</w:t>
      </w:r>
      <w:r>
        <w:rPr>
          <w:spacing w:val="-1"/>
        </w:rPr>
        <w:t xml:space="preserve"> </w:t>
      </w:r>
      <w:r>
        <w:t>дієздатної)</w:t>
      </w:r>
    </w:p>
    <w:p w:rsidR="007E6C6F" w:rsidRDefault="009E0E6E">
      <w:pPr>
        <w:pStyle w:val="a3"/>
        <w:tabs>
          <w:tab w:val="left" w:pos="2933"/>
          <w:tab w:val="left" w:pos="4399"/>
        </w:tabs>
        <w:spacing w:line="321" w:lineRule="exact"/>
        <w:ind w:right="6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proofErr w:type="spellStart"/>
      <w:r>
        <w:t>р.н</w:t>
      </w:r>
      <w:proofErr w:type="spellEnd"/>
      <w:r>
        <w:t>.</w:t>
      </w:r>
    </w:p>
    <w:p w:rsidR="007E6C6F" w:rsidRDefault="007E6C6F">
      <w:pPr>
        <w:pStyle w:val="a3"/>
        <w:spacing w:before="11"/>
        <w:rPr>
          <w:sz w:val="19"/>
        </w:rPr>
      </w:pPr>
    </w:p>
    <w:p w:rsidR="007E6C6F" w:rsidRDefault="009E0E6E">
      <w:pPr>
        <w:pStyle w:val="a3"/>
        <w:tabs>
          <w:tab w:val="left" w:pos="2472"/>
          <w:tab w:val="left" w:pos="7583"/>
          <w:tab w:val="left" w:pos="8028"/>
          <w:tab w:val="left" w:pos="9206"/>
        </w:tabs>
        <w:spacing w:before="87"/>
        <w:ind w:left="667"/>
      </w:pPr>
      <w:r>
        <w:t>Розглянувши</w:t>
      </w:r>
      <w:r>
        <w:tab/>
        <w:t>заяву</w:t>
      </w:r>
      <w:r>
        <w:rPr>
          <w:u w:val="single"/>
        </w:rPr>
        <w:tab/>
      </w:r>
      <w:r>
        <w:t>_,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6"/>
        </w:rPr>
        <w:t xml:space="preserve"> </w:t>
      </w:r>
      <w:proofErr w:type="spellStart"/>
      <w:r>
        <w:t>р.н</w:t>
      </w:r>
      <w:proofErr w:type="spellEnd"/>
      <w:r>
        <w:t>.,</w:t>
      </w:r>
    </w:p>
    <w:p w:rsidR="007E6C6F" w:rsidRDefault="009E0E6E">
      <w:pPr>
        <w:pStyle w:val="a3"/>
        <w:tabs>
          <w:tab w:val="left" w:pos="796"/>
          <w:tab w:val="left" w:pos="1338"/>
          <w:tab w:val="left" w:pos="2245"/>
          <w:tab w:val="left" w:pos="3660"/>
          <w:tab w:val="left" w:pos="4623"/>
          <w:tab w:val="left" w:pos="6543"/>
          <w:tab w:val="left" w:pos="9456"/>
          <w:tab w:val="left" w:pos="9809"/>
        </w:tabs>
        <w:spacing w:before="4"/>
        <w:ind w:left="100" w:right="102"/>
      </w:pPr>
      <w:r>
        <w:t>яка</w:t>
      </w:r>
      <w:r>
        <w:tab/>
        <w:t>проживає</w:t>
      </w:r>
      <w:r>
        <w:tab/>
        <w:t>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про</w:t>
      </w:r>
      <w:r>
        <w:tab/>
      </w:r>
      <w:r>
        <w:tab/>
        <w:t>призначення</w:t>
      </w:r>
      <w:r>
        <w:tab/>
        <w:t>її</w:t>
      </w:r>
      <w:r>
        <w:tab/>
        <w:t>опікуном</w:t>
      </w:r>
      <w:r>
        <w:tab/>
        <w:t>(піклувальником)</w:t>
      </w:r>
      <w:r>
        <w:tab/>
        <w:t>над</w:t>
      </w:r>
    </w:p>
    <w:p w:rsidR="007E6C6F" w:rsidRDefault="009E0E6E">
      <w:pPr>
        <w:pStyle w:val="a3"/>
        <w:tabs>
          <w:tab w:val="left" w:pos="7620"/>
          <w:tab w:val="left" w:pos="9153"/>
          <w:tab w:val="left" w:pos="9377"/>
        </w:tabs>
        <w:spacing w:line="322" w:lineRule="exact"/>
        <w:ind w:left="100"/>
      </w:pPr>
      <w:r>
        <w:t>матір’ю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ab/>
      </w:r>
      <w:proofErr w:type="spellStart"/>
      <w:r>
        <w:t>р.н</w:t>
      </w:r>
      <w:proofErr w:type="spellEnd"/>
      <w:r>
        <w:t>.,</w:t>
      </w:r>
    </w:p>
    <w:p w:rsidR="007E6C6F" w:rsidRDefault="009E0E6E">
      <w:pPr>
        <w:pStyle w:val="a3"/>
        <w:tabs>
          <w:tab w:val="left" w:pos="9809"/>
        </w:tabs>
        <w:ind w:left="100" w:right="102"/>
        <w:jc w:val="both"/>
      </w:pPr>
      <w:r>
        <w:t>яка</w:t>
      </w:r>
      <w:r>
        <w:rPr>
          <w:spacing w:val="88"/>
        </w:rPr>
        <w:t xml:space="preserve"> </w:t>
      </w:r>
      <w:r>
        <w:t>проживає</w:t>
      </w:r>
      <w:r>
        <w:rPr>
          <w:spacing w:val="92"/>
        </w:rPr>
        <w:t xml:space="preserve"> </w:t>
      </w:r>
      <w:r>
        <w:t>у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судовому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недієздатною</w:t>
      </w:r>
      <w:r>
        <w:rPr>
          <w:spacing w:val="1"/>
        </w:rPr>
        <w:t xml:space="preserve"> </w:t>
      </w:r>
      <w:r>
        <w:t>(обмежено</w:t>
      </w:r>
      <w:r>
        <w:rPr>
          <w:spacing w:val="1"/>
        </w:rPr>
        <w:t xml:space="preserve"> </w:t>
      </w:r>
      <w:r>
        <w:t>дієздатною)</w:t>
      </w:r>
      <w:r>
        <w:rPr>
          <w:spacing w:val="1"/>
        </w:rPr>
        <w:t xml:space="preserve"> </w:t>
      </w:r>
      <w:r>
        <w:t>особою,</w:t>
      </w:r>
      <w:r>
        <w:rPr>
          <w:spacing w:val="1"/>
        </w:rPr>
        <w:t xml:space="preserve"> </w:t>
      </w:r>
      <w:r>
        <w:t>опікунською</w:t>
      </w:r>
      <w:r>
        <w:rPr>
          <w:spacing w:val="-1"/>
        </w:rPr>
        <w:t xml:space="preserve"> </w:t>
      </w:r>
      <w:r>
        <w:t>радою</w:t>
      </w:r>
      <w:r>
        <w:rPr>
          <w:spacing w:val="-2"/>
        </w:rPr>
        <w:t xml:space="preserve"> </w:t>
      </w:r>
      <w:r>
        <w:t>виконавчого</w:t>
      </w:r>
      <w:r>
        <w:rPr>
          <w:spacing w:val="69"/>
        </w:rPr>
        <w:t xml:space="preserve"> </w:t>
      </w:r>
      <w:r>
        <w:t>комітету</w:t>
      </w:r>
      <w:r>
        <w:rPr>
          <w:spacing w:val="-5"/>
        </w:rPr>
        <w:t xml:space="preserve"> </w:t>
      </w:r>
      <w:r>
        <w:t>міської</w:t>
      </w:r>
      <w:r>
        <w:rPr>
          <w:spacing w:val="-6"/>
        </w:rPr>
        <w:t xml:space="preserve"> </w:t>
      </w:r>
      <w:r>
        <w:t>ради</w:t>
      </w:r>
      <w:r>
        <w:rPr>
          <w:spacing w:val="68"/>
        </w:rPr>
        <w:t xml:space="preserve"> </w:t>
      </w:r>
      <w:r>
        <w:t>встановлено:</w:t>
      </w:r>
    </w:p>
    <w:p w:rsidR="007E6C6F" w:rsidRDefault="009E0E6E">
      <w:pPr>
        <w:pStyle w:val="a3"/>
        <w:tabs>
          <w:tab w:val="left" w:pos="7591"/>
          <w:tab w:val="left" w:pos="9181"/>
        </w:tabs>
        <w:spacing w:line="321" w:lineRule="exact"/>
        <w:ind w:left="667"/>
      </w:pPr>
      <w:r>
        <w:t>1.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proofErr w:type="spellStart"/>
      <w:r>
        <w:t>р.н</w:t>
      </w:r>
      <w:proofErr w:type="spellEnd"/>
      <w:r>
        <w:t>.,</w:t>
      </w:r>
    </w:p>
    <w:p w:rsidR="007E6C6F" w:rsidRDefault="009E0E6E">
      <w:pPr>
        <w:pStyle w:val="a3"/>
        <w:tabs>
          <w:tab w:val="left" w:pos="9602"/>
        </w:tabs>
        <w:ind w:left="100" w:right="164"/>
        <w:jc w:val="both"/>
      </w:pPr>
      <w:r>
        <w:t xml:space="preserve">яка  </w:t>
      </w:r>
      <w:r>
        <w:rPr>
          <w:spacing w:val="61"/>
        </w:rPr>
        <w:t xml:space="preserve"> </w:t>
      </w:r>
      <w:r>
        <w:t xml:space="preserve">проживає  </w:t>
      </w:r>
      <w:r>
        <w:rPr>
          <w:spacing w:val="60"/>
        </w:rPr>
        <w:t xml:space="preserve"> </w:t>
      </w:r>
      <w:r>
        <w:t>у</w:t>
      </w:r>
      <w:r>
        <w:rPr>
          <w:u w:val="single"/>
        </w:rPr>
        <w:tab/>
      </w:r>
      <w:r>
        <w:t>_,</w:t>
      </w:r>
      <w:r>
        <w:rPr>
          <w:spacing w:val="-68"/>
        </w:rPr>
        <w:t xml:space="preserve"> </w:t>
      </w:r>
      <w:r>
        <w:t xml:space="preserve">встановлений   </w:t>
      </w:r>
      <w:r>
        <w:rPr>
          <w:spacing w:val="63"/>
        </w:rPr>
        <w:t xml:space="preserve"> </w:t>
      </w:r>
      <w:r>
        <w:t>діагноз:</w:t>
      </w:r>
      <w:r>
        <w:rPr>
          <w:u w:val="single"/>
        </w:rPr>
        <w:tab/>
      </w:r>
      <w:r>
        <w:t>_.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самообслуговування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когнітивних</w:t>
      </w:r>
      <w:r>
        <w:rPr>
          <w:spacing w:val="1"/>
        </w:rPr>
        <w:t xml:space="preserve"> </w:t>
      </w:r>
      <w:r>
        <w:t>порушень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29.12.2021</w:t>
      </w:r>
      <w:r>
        <w:rPr>
          <w:spacing w:val="-3"/>
        </w:rPr>
        <w:t xml:space="preserve"> </w:t>
      </w:r>
      <w:r>
        <w:t>року.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станом</w:t>
      </w:r>
      <w:r>
        <w:rPr>
          <w:spacing w:val="-2"/>
        </w:rPr>
        <w:t xml:space="preserve"> </w:t>
      </w:r>
      <w:r>
        <w:t>здоров’я потребує</w:t>
      </w:r>
      <w:r>
        <w:rPr>
          <w:spacing w:val="-2"/>
        </w:rPr>
        <w:t xml:space="preserve"> </w:t>
      </w:r>
      <w:r>
        <w:t>постійного</w:t>
      </w:r>
      <w:r>
        <w:rPr>
          <w:spacing w:val="-3"/>
        </w:rPr>
        <w:t xml:space="preserve"> </w:t>
      </w:r>
      <w:r>
        <w:t>стороннього</w:t>
      </w:r>
      <w:r>
        <w:rPr>
          <w:spacing w:val="-3"/>
        </w:rPr>
        <w:t xml:space="preserve"> </w:t>
      </w:r>
      <w:r>
        <w:t>догляду.</w:t>
      </w:r>
    </w:p>
    <w:p w:rsidR="007E6C6F" w:rsidRDefault="009E0E6E">
      <w:pPr>
        <w:pStyle w:val="a3"/>
        <w:tabs>
          <w:tab w:val="left" w:pos="7452"/>
          <w:tab w:val="left" w:pos="9253"/>
          <w:tab w:val="left" w:pos="9602"/>
        </w:tabs>
        <w:spacing w:line="242" w:lineRule="auto"/>
        <w:ind w:left="100" w:right="161" w:firstLine="566"/>
        <w:jc w:val="both"/>
      </w:pPr>
      <w:r>
        <w:t>2.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proofErr w:type="spellStart"/>
      <w:r>
        <w:t>р.н</w:t>
      </w:r>
      <w:proofErr w:type="spellEnd"/>
      <w:r>
        <w:t>.,</w:t>
      </w:r>
      <w:r>
        <w:rPr>
          <w:spacing w:val="-68"/>
        </w:rPr>
        <w:t xml:space="preserve"> </w:t>
      </w:r>
      <w:r>
        <w:t>яка</w:t>
      </w:r>
      <w:r>
        <w:rPr>
          <w:spacing w:val="130"/>
        </w:rPr>
        <w:t xml:space="preserve"> </w:t>
      </w:r>
      <w:r>
        <w:t>проживає</w:t>
      </w:r>
      <w:r>
        <w:rPr>
          <w:spacing w:val="133"/>
        </w:rPr>
        <w:t xml:space="preserve"> </w:t>
      </w:r>
      <w:r>
        <w:t>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працює.</w:t>
      </w:r>
    </w:p>
    <w:p w:rsidR="007E6C6F" w:rsidRDefault="009E0E6E">
      <w:pPr>
        <w:pStyle w:val="a3"/>
        <w:tabs>
          <w:tab w:val="left" w:pos="7528"/>
        </w:tabs>
        <w:ind w:left="100" w:right="164" w:firstLine="56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˗ дочка підопічної,</w:t>
      </w:r>
      <w:r>
        <w:rPr>
          <w:spacing w:val="-67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догляд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матір’ю,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усім</w:t>
      </w:r>
      <w:r>
        <w:rPr>
          <w:spacing w:val="1"/>
        </w:rPr>
        <w:t xml:space="preserve"> </w:t>
      </w:r>
      <w:r>
        <w:t>необхідним.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висновку</w:t>
      </w:r>
      <w:r>
        <w:rPr>
          <w:spacing w:val="1"/>
        </w:rPr>
        <w:t xml:space="preserve"> </w:t>
      </w:r>
      <w:r>
        <w:t>лікарської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протипоказань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опікунства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обов’язками опікуна</w:t>
      </w:r>
      <w:r>
        <w:rPr>
          <w:spacing w:val="5"/>
        </w:rPr>
        <w:t xml:space="preserve"> </w:t>
      </w:r>
      <w:r>
        <w:t>ознайомлена.</w:t>
      </w:r>
    </w:p>
    <w:p w:rsidR="007E6C6F" w:rsidRDefault="009E0E6E">
      <w:pPr>
        <w:pStyle w:val="a3"/>
        <w:tabs>
          <w:tab w:val="left" w:pos="9809"/>
        </w:tabs>
        <w:ind w:left="100" w:right="102" w:firstLine="566"/>
        <w:jc w:val="both"/>
      </w:pPr>
      <w:r>
        <w:t>Враховуючи</w:t>
      </w:r>
      <w:r>
        <w:rPr>
          <w:spacing w:val="1"/>
        </w:rPr>
        <w:t xml:space="preserve"> </w:t>
      </w:r>
      <w:r>
        <w:t>вищевикладене, керуючись</w:t>
      </w:r>
      <w:r>
        <w:rPr>
          <w:spacing w:val="1"/>
        </w:rPr>
        <w:t xml:space="preserve"> </w:t>
      </w:r>
      <w:r>
        <w:t>Положенням про опікунську раду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 Нововолинської міської ради, рішенням опікунської ради,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комітет,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опіки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піклування,</w:t>
      </w:r>
      <w:r>
        <w:rPr>
          <w:spacing w:val="1"/>
        </w:rPr>
        <w:t xml:space="preserve"> </w:t>
      </w:r>
      <w:r>
        <w:t>рекомендує</w:t>
      </w:r>
      <w:r>
        <w:rPr>
          <w:spacing w:val="1"/>
        </w:rPr>
        <w:t xml:space="preserve"> </w:t>
      </w:r>
      <w:r>
        <w:t>опікуном</w:t>
      </w:r>
      <w:r>
        <w:rPr>
          <w:spacing w:val="1"/>
        </w:rPr>
        <w:t xml:space="preserve"> </w:t>
      </w:r>
      <w:r>
        <w:t>(піклувальником)</w:t>
      </w:r>
      <w:r>
        <w:rPr>
          <w:spacing w:val="78"/>
        </w:rPr>
        <w:t xml:space="preserve"> </w:t>
      </w:r>
      <w:r>
        <w:t>призначити</w:t>
      </w:r>
      <w:r>
        <w:rPr>
          <w:u w:val="single"/>
        </w:rPr>
        <w:tab/>
      </w:r>
      <w:r>
        <w:t>,</w:t>
      </w:r>
    </w:p>
    <w:p w:rsidR="007E6C6F" w:rsidRDefault="009E0E6E">
      <w:pPr>
        <w:pStyle w:val="a3"/>
        <w:tabs>
          <w:tab w:val="left" w:pos="1700"/>
          <w:tab w:val="left" w:pos="7711"/>
          <w:tab w:val="left" w:pos="9341"/>
          <w:tab w:val="left" w:pos="9809"/>
        </w:tabs>
        <w:ind w:left="100" w:right="10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spellStart"/>
      <w:r>
        <w:t>р.н</w:t>
      </w:r>
      <w:proofErr w:type="spellEnd"/>
      <w:r>
        <w:t>.,</w:t>
      </w:r>
      <w:r>
        <w:rPr>
          <w:spacing w:val="78"/>
        </w:rPr>
        <w:t xml:space="preserve"> </w:t>
      </w:r>
      <w:r>
        <w:t>яка</w:t>
      </w:r>
      <w:r>
        <w:rPr>
          <w:spacing w:val="4"/>
        </w:rPr>
        <w:t xml:space="preserve"> </w:t>
      </w:r>
      <w:r>
        <w:t>проживає</w:t>
      </w:r>
      <w:r>
        <w:rPr>
          <w:spacing w:val="8"/>
        </w:rPr>
        <w:t xml:space="preserve"> </w:t>
      </w:r>
      <w:r>
        <w:t>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над</w:t>
      </w:r>
      <w:r>
        <w:rPr>
          <w:spacing w:val="23"/>
        </w:rPr>
        <w:t xml:space="preserve"> </w:t>
      </w:r>
      <w:r>
        <w:t>матір’ю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proofErr w:type="spellStart"/>
      <w:r>
        <w:t>р.н</w:t>
      </w:r>
      <w:proofErr w:type="spellEnd"/>
      <w:r>
        <w:t>.,</w:t>
      </w:r>
      <w:r>
        <w:rPr>
          <w:spacing w:val="-68"/>
        </w:rPr>
        <w:t xml:space="preserve"> </w:t>
      </w:r>
      <w:r>
        <w:t>яка</w:t>
      </w:r>
      <w:r>
        <w:rPr>
          <w:spacing w:val="88"/>
        </w:rPr>
        <w:t xml:space="preserve"> </w:t>
      </w:r>
      <w:r>
        <w:t>проживає</w:t>
      </w:r>
      <w:r>
        <w:rPr>
          <w:spacing w:val="92"/>
        </w:rPr>
        <w:t xml:space="preserve"> </w:t>
      </w:r>
      <w:r>
        <w:t>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судовому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недієздатною</w:t>
      </w:r>
      <w:r>
        <w:rPr>
          <w:spacing w:val="1"/>
        </w:rPr>
        <w:t xml:space="preserve"> </w:t>
      </w:r>
      <w:r>
        <w:t>(обмежено</w:t>
      </w:r>
      <w:r>
        <w:rPr>
          <w:spacing w:val="1"/>
        </w:rPr>
        <w:t xml:space="preserve"> </w:t>
      </w:r>
      <w:r>
        <w:t>дієздатною)</w:t>
      </w:r>
      <w:r>
        <w:rPr>
          <w:spacing w:val="1"/>
        </w:rPr>
        <w:t xml:space="preserve"> </w:t>
      </w:r>
      <w:r>
        <w:t>особою.</w:t>
      </w:r>
    </w:p>
    <w:p w:rsidR="007E6C6F" w:rsidRDefault="007E6C6F">
      <w:pPr>
        <w:pStyle w:val="a3"/>
        <w:rPr>
          <w:sz w:val="30"/>
        </w:rPr>
      </w:pPr>
    </w:p>
    <w:p w:rsidR="007E6C6F" w:rsidRDefault="007E6C6F">
      <w:pPr>
        <w:pStyle w:val="a3"/>
        <w:rPr>
          <w:sz w:val="30"/>
        </w:rPr>
      </w:pPr>
    </w:p>
    <w:p w:rsidR="007E6C6F" w:rsidRDefault="009E0E6E">
      <w:pPr>
        <w:pStyle w:val="a3"/>
        <w:tabs>
          <w:tab w:val="left" w:pos="7509"/>
        </w:tabs>
        <w:spacing w:before="269"/>
        <w:ind w:left="100"/>
        <w:jc w:val="both"/>
      </w:pPr>
      <w:r>
        <w:t>Міський</w:t>
      </w:r>
      <w:r>
        <w:rPr>
          <w:spacing w:val="66"/>
        </w:rPr>
        <w:t xml:space="preserve"> </w:t>
      </w:r>
      <w:r>
        <w:t>голова</w:t>
      </w:r>
      <w:r>
        <w:tab/>
        <w:t>Борис</w:t>
      </w:r>
      <w:r>
        <w:rPr>
          <w:spacing w:val="-5"/>
        </w:rPr>
        <w:t xml:space="preserve"> </w:t>
      </w:r>
      <w:r>
        <w:t>КАРПУС</w:t>
      </w:r>
    </w:p>
    <w:p w:rsidR="007E6C6F" w:rsidRDefault="007E6C6F">
      <w:pPr>
        <w:pStyle w:val="a3"/>
        <w:rPr>
          <w:sz w:val="30"/>
        </w:rPr>
      </w:pPr>
    </w:p>
    <w:p w:rsidR="007E6C6F" w:rsidRDefault="009E0E6E">
      <w:pPr>
        <w:spacing w:before="206"/>
        <w:ind w:left="100"/>
        <w:jc w:val="both"/>
        <w:rPr>
          <w:sz w:val="24"/>
        </w:rPr>
      </w:pPr>
      <w:r>
        <w:rPr>
          <w:sz w:val="24"/>
        </w:rPr>
        <w:t>Майя Бойкова,</w:t>
      </w:r>
      <w:r>
        <w:rPr>
          <w:spacing w:val="3"/>
          <w:sz w:val="24"/>
        </w:rPr>
        <w:t xml:space="preserve"> </w:t>
      </w:r>
      <w:r>
        <w:rPr>
          <w:sz w:val="24"/>
        </w:rPr>
        <w:t>41070</w:t>
      </w:r>
    </w:p>
    <w:sectPr w:rsidR="007E6C6F" w:rsidSect="007E6C6F">
      <w:type w:val="continuous"/>
      <w:pgSz w:w="11910" w:h="16840"/>
      <w:pgMar w:top="660" w:right="580" w:bottom="280" w:left="134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E6C6F"/>
    <w:rsid w:val="007E6C6F"/>
    <w:rsid w:val="009E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6C6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C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C6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E6C6F"/>
    <w:pPr>
      <w:spacing w:before="1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E6C6F"/>
    <w:pPr>
      <w:ind w:left="521" w:right="57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E6C6F"/>
  </w:style>
  <w:style w:type="paragraph" w:customStyle="1" w:styleId="TableParagraph">
    <w:name w:val="Table Paragraph"/>
    <w:basedOn w:val="a"/>
    <w:uiPriority w:val="1"/>
    <w:qFormat/>
    <w:rsid w:val="007E6C6F"/>
  </w:style>
  <w:style w:type="paragraph" w:styleId="a6">
    <w:name w:val="Balloon Text"/>
    <w:basedOn w:val="a"/>
    <w:link w:val="a7"/>
    <w:uiPriority w:val="99"/>
    <w:semiHidden/>
    <w:unhideWhenUsed/>
    <w:rsid w:val="009E0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E6E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1542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2</cp:revision>
  <dcterms:created xsi:type="dcterms:W3CDTF">2022-02-08T13:33:00Z</dcterms:created>
  <dcterms:modified xsi:type="dcterms:W3CDTF">2022-02-08T13:58:00Z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