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7D" w:rsidRPr="002C057D" w:rsidRDefault="002C057D" w:rsidP="002C057D">
      <w:pPr>
        <w:autoSpaceDE w:val="0"/>
        <w:autoSpaceDN w:val="0"/>
        <w:spacing w:after="0" w:line="240" w:lineRule="auto"/>
        <w:ind w:right="81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</w:pPr>
    </w:p>
    <w:p w:rsidR="002C057D" w:rsidRPr="002C057D" w:rsidRDefault="002C057D" w:rsidP="002C057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57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2C057D" w:rsidRPr="002C057D" w:rsidRDefault="002C057D" w:rsidP="002C05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057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2C057D" w:rsidRPr="002C057D" w:rsidRDefault="002C057D" w:rsidP="002C05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C057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2C057D" w:rsidRPr="002C057D" w:rsidRDefault="002C057D" w:rsidP="002C05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2C057D" w:rsidRDefault="00962C15" w:rsidP="002C057D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="002C057D" w:rsidRPr="002C0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="002C057D" w:rsidRPr="002C0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="002C057D" w:rsidRPr="002C0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ПРОЕКТ</w:t>
      </w:r>
    </w:p>
    <w:p w:rsidR="008C28B5" w:rsidRPr="002C057D" w:rsidRDefault="008C28B5" w:rsidP="002C057D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057D" w:rsidRPr="002C057D" w:rsidRDefault="002C057D" w:rsidP="002C057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Calibri" w:eastAsia="Times New Roman" w:hAnsi="Calibri" w:cs="Times New Roman"/>
          <w:lang w:eastAsia="ru-RU"/>
        </w:rPr>
        <w:t>_____</w:t>
      </w:r>
      <w:proofErr w:type="spellStart"/>
      <w:r w:rsidR="008C28B5" w:rsidRPr="008C28B5">
        <w:rPr>
          <w:rFonts w:ascii="Times New Roman" w:eastAsia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="008C28B5" w:rsidRPr="008C28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C28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2022 року                   </w:t>
      </w:r>
      <w:r w:rsidRPr="002C05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Pr="002C057D">
        <w:rPr>
          <w:rFonts w:ascii="Times New Roman" w:eastAsia="Times New Roman" w:hAnsi="Times New Roman" w:cs="Times New Roman"/>
          <w:sz w:val="28"/>
          <w:szCs w:val="28"/>
          <w:lang w:val="ru-RU"/>
        </w:rPr>
        <w:t>Нововолинськ</w:t>
      </w:r>
      <w:proofErr w:type="spellEnd"/>
      <w:r w:rsidRPr="002C05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</w:t>
      </w:r>
      <w:r w:rsidR="008C28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</w:t>
      </w:r>
      <w:r w:rsidRPr="002C05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</w:p>
    <w:p w:rsidR="002C057D" w:rsidRPr="002C057D" w:rsidRDefault="002C057D" w:rsidP="002C0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C057D" w:rsidRPr="002C057D" w:rsidRDefault="002C057D" w:rsidP="002C0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встановлення окремим категоріям </w:t>
      </w:r>
    </w:p>
    <w:p w:rsidR="002C057D" w:rsidRPr="002C057D" w:rsidRDefault="002C057D" w:rsidP="002C0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дітей пільг по оплаті за навчання </w:t>
      </w:r>
    </w:p>
    <w:p w:rsidR="002C057D" w:rsidRPr="002C057D" w:rsidRDefault="002C057D" w:rsidP="002C0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Нововолинській дитячій школі мистецтв </w:t>
      </w:r>
    </w:p>
    <w:p w:rsidR="008C28B5" w:rsidRDefault="002C057D" w:rsidP="002C0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>та участь у гуртках клубних установ</w:t>
      </w:r>
      <w:r w:rsidR="008C2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</w:p>
    <w:p w:rsidR="002C057D" w:rsidRPr="002C057D" w:rsidRDefault="002C057D" w:rsidP="002C0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2C057D" w:rsidRPr="002C057D" w:rsidRDefault="002C057D" w:rsidP="008C28B5">
      <w:pPr>
        <w:keepNext/>
        <w:tabs>
          <w:tab w:val="num" w:pos="0"/>
          <w:tab w:val="left" w:pos="567"/>
        </w:tabs>
        <w:suppressAutoHyphens/>
        <w:autoSpaceDE w:val="0"/>
        <w:spacing w:after="0" w:line="240" w:lineRule="auto"/>
        <w:ind w:left="360" w:right="3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2C057D" w:rsidRPr="002C057D" w:rsidRDefault="002C057D" w:rsidP="008C28B5">
      <w:pPr>
        <w:keepNext/>
        <w:tabs>
          <w:tab w:val="num" w:pos="0"/>
          <w:tab w:val="left" w:pos="426"/>
          <w:tab w:val="left" w:pos="567"/>
        </w:tabs>
        <w:suppressAutoHyphens/>
        <w:autoSpaceDE w:val="0"/>
        <w:spacing w:after="0" w:line="240" w:lineRule="auto"/>
        <w:ind w:right="-39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Відповідно до </w:t>
      </w:r>
      <w:r w:rsidR="008C28B5" w:rsidRPr="002C05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підпункту 9 пункту «б» статті 32 </w:t>
      </w:r>
      <w:r w:rsidR="008C28B5">
        <w:rPr>
          <w:rFonts w:ascii="Times New Roman" w:eastAsia="Calibri" w:hAnsi="Times New Roman" w:cs="Times New Roman"/>
          <w:color w:val="000000"/>
          <w:sz w:val="28"/>
          <w:szCs w:val="28"/>
        </w:rPr>
        <w:t>Закону України</w:t>
      </w:r>
      <w:r w:rsidR="008C28B5" w:rsidRPr="002C05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«Про місцеве самоврядування в Україні»</w:t>
      </w:r>
      <w:r w:rsidR="008C28B5"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2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до 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>абзацу 4 статті 2 Закону України «</w:t>
      </w:r>
      <w:r w:rsidRPr="002C057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>Про статус ветеранів  війни,  гарантії їх соціального захисту»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8C28B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вик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>онавчий комітет міської ради</w:t>
      </w:r>
    </w:p>
    <w:p w:rsidR="002C057D" w:rsidRDefault="002C057D" w:rsidP="008C28B5">
      <w:pPr>
        <w:keepNext/>
        <w:tabs>
          <w:tab w:val="num" w:pos="0"/>
          <w:tab w:val="left" w:pos="567"/>
          <w:tab w:val="left" w:pos="993"/>
        </w:tabs>
        <w:suppressAutoHyphens/>
        <w:autoSpaceDE w:val="0"/>
        <w:spacing w:after="0" w:line="240" w:lineRule="auto"/>
        <w:ind w:right="201"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C057D" w:rsidRPr="008C28B5" w:rsidRDefault="002C057D" w:rsidP="008C28B5">
      <w:pPr>
        <w:keepNext/>
        <w:tabs>
          <w:tab w:val="num" w:pos="0"/>
          <w:tab w:val="left" w:pos="567"/>
          <w:tab w:val="left" w:pos="993"/>
        </w:tabs>
        <w:suppressAutoHyphens/>
        <w:autoSpaceDE w:val="0"/>
        <w:spacing w:after="0" w:line="240" w:lineRule="auto"/>
        <w:ind w:right="201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8B5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8C28B5">
        <w:rPr>
          <w:rFonts w:ascii="Times New Roman" w:eastAsia="Times New Roman" w:hAnsi="Times New Roman" w:cs="Times New Roman"/>
          <w:sz w:val="28"/>
          <w:szCs w:val="28"/>
          <w:lang w:eastAsia="ar-SA"/>
        </w:rPr>
        <w:t>ИРІШИ</w:t>
      </w:r>
      <w:r w:rsidRPr="008C28B5">
        <w:rPr>
          <w:rFonts w:ascii="Times New Roman" w:eastAsia="Times New Roman" w:hAnsi="Times New Roman" w:cs="Times New Roman"/>
          <w:sz w:val="28"/>
          <w:szCs w:val="28"/>
          <w:lang w:eastAsia="ar-SA"/>
        </w:rPr>
        <w:t>В:</w:t>
      </w:r>
    </w:p>
    <w:p w:rsidR="002C057D" w:rsidRPr="002C057D" w:rsidRDefault="002C057D" w:rsidP="008C28B5">
      <w:pPr>
        <w:keepNext/>
        <w:tabs>
          <w:tab w:val="num" w:pos="0"/>
          <w:tab w:val="left" w:pos="567"/>
          <w:tab w:val="left" w:pos="993"/>
        </w:tabs>
        <w:suppressAutoHyphens/>
        <w:autoSpaceDE w:val="0"/>
        <w:spacing w:after="0" w:line="240" w:lineRule="auto"/>
        <w:ind w:right="201"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C057D" w:rsidRPr="002C057D" w:rsidRDefault="008C28B5" w:rsidP="008C28B5">
      <w:pPr>
        <w:tabs>
          <w:tab w:val="left" w:pos="567"/>
          <w:tab w:val="left" w:pos="851"/>
          <w:tab w:val="left" w:pos="993"/>
        </w:tabs>
        <w:spacing w:after="0" w:line="240" w:lineRule="auto"/>
        <w:ind w:right="-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1.Повністю (на 100%) звільнити від плати за навчання у Нововолинській дитячій школі мистецтв та  участі в гуртках клубних установ:</w:t>
      </w:r>
    </w:p>
    <w:p w:rsidR="002C057D" w:rsidRPr="002C057D" w:rsidRDefault="002C057D" w:rsidP="008C28B5">
      <w:pPr>
        <w:tabs>
          <w:tab w:val="left" w:pos="567"/>
          <w:tab w:val="left" w:pos="993"/>
        </w:tabs>
        <w:spacing w:after="200" w:line="240" w:lineRule="auto"/>
        <w:ind w:right="-3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дітей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військовослужбовців, які загинули при виконанні службових обов’язків, або стали інвалідами І-ІІ групи;</w:t>
      </w:r>
    </w:p>
    <w:p w:rsidR="002C057D" w:rsidRPr="002C057D" w:rsidRDefault="008C28B5" w:rsidP="008C28B5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дітей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ві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йськовослужбовці</w:t>
      </w:r>
      <w:proofErr w:type="spellEnd"/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статус </w:t>
      </w:r>
      <w:proofErr w:type="spellStart"/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АТО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ветеранів війни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учасників бойових дій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C28B5" w:rsidRDefault="008C28B5" w:rsidP="008C28B5">
      <w:pPr>
        <w:tabs>
          <w:tab w:val="left" w:pos="567"/>
          <w:tab w:val="left" w:pos="851"/>
          <w:tab w:val="left" w:pos="993"/>
        </w:tabs>
        <w:spacing w:after="200" w:line="276" w:lineRule="auto"/>
        <w:ind w:right="-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 (н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100%) звільнити від плати за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участь в гуртках клубних установ:</w:t>
      </w:r>
    </w:p>
    <w:p w:rsidR="002C057D" w:rsidRPr="002C057D" w:rsidRDefault="008C28B5" w:rsidP="008C28B5">
      <w:pPr>
        <w:tabs>
          <w:tab w:val="left" w:pos="567"/>
          <w:tab w:val="left" w:pos="851"/>
          <w:tab w:val="left" w:pos="993"/>
        </w:tabs>
        <w:spacing w:after="200" w:line="276" w:lineRule="auto"/>
        <w:ind w:right="-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дітей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-си</w:t>
      </w:r>
      <w:r w:rsid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ріт або </w:t>
      </w:r>
      <w:proofErr w:type="spellStart"/>
      <w:r w:rsid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позбавленних</w:t>
      </w:r>
      <w:proofErr w:type="spellEnd"/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батьківського піклування;</w:t>
      </w:r>
    </w:p>
    <w:p w:rsidR="002C057D" w:rsidRPr="002C057D" w:rsidRDefault="008C28B5" w:rsidP="008C28B5">
      <w:pPr>
        <w:tabs>
          <w:tab w:val="left" w:pos="567"/>
          <w:tab w:val="left" w:pos="993"/>
        </w:tabs>
        <w:spacing w:after="200" w:line="240" w:lineRule="auto"/>
        <w:ind w:right="2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дітей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інвалідністю.    </w:t>
      </w:r>
    </w:p>
    <w:p w:rsidR="002C057D" w:rsidRPr="002C057D" w:rsidRDefault="008C28B5" w:rsidP="008C28B5">
      <w:pPr>
        <w:tabs>
          <w:tab w:val="left" w:pos="567"/>
        </w:tabs>
        <w:spacing w:after="200" w:line="240" w:lineRule="auto"/>
        <w:ind w:right="-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n292"/>
      <w:bookmarkStart w:id="1" w:name="n296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Частково (на 50%) звільнити від плати за участь в гуртках клубних установ </w:t>
      </w:r>
      <w:r w:rsid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багатодітних сімей, (якщо в сім</w:t>
      </w:r>
      <w:r w:rsidR="002C057D" w:rsidRPr="002C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’ї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виховує. До складу багатодітної сім’ї включаються також діти, які навчаються за денною формою навчання у загальноосвітніх, професійно-технічних та вищих навчальних закладах, - до закінчення навчальних закладів, але не довше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C057D" w:rsidRPr="002C0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ніж до досягнення ними 23 років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та </w:t>
      </w:r>
      <w:r w:rsid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малозабезпечених сімей.</w:t>
      </w:r>
    </w:p>
    <w:p w:rsidR="002C057D" w:rsidRPr="002C057D" w:rsidRDefault="002C057D" w:rsidP="002C057D">
      <w:pPr>
        <w:autoSpaceDE w:val="0"/>
        <w:autoSpaceDN w:val="0"/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8B5" w:rsidRDefault="002C057D" w:rsidP="002C05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</w:p>
    <w:p w:rsidR="008C28B5" w:rsidRDefault="008C28B5" w:rsidP="002C05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57D" w:rsidRPr="002C057D" w:rsidRDefault="008C28B5" w:rsidP="002C05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за  викона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нням даного  рішення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еруючу справами виконавчого комітету 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</w:rPr>
        <w:t>Нововолинської місько</w:t>
      </w:r>
      <w:r>
        <w:rPr>
          <w:rFonts w:ascii="Times New Roman" w:eastAsia="Times New Roman" w:hAnsi="Times New Roman" w:cs="Times New Roman"/>
          <w:sz w:val="28"/>
          <w:szCs w:val="28"/>
        </w:rPr>
        <w:t>ї ради</w:t>
      </w:r>
      <w:r w:rsidR="002C057D">
        <w:rPr>
          <w:rFonts w:ascii="Times New Roman" w:eastAsia="Times New Roman" w:hAnsi="Times New Roman" w:cs="Times New Roman"/>
          <w:sz w:val="28"/>
          <w:szCs w:val="28"/>
        </w:rPr>
        <w:t xml:space="preserve"> Валентину</w:t>
      </w:r>
      <w:r w:rsidR="002C057D" w:rsidRPr="002C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057D" w:rsidRPr="002C057D">
        <w:rPr>
          <w:rFonts w:ascii="Times New Roman" w:eastAsia="Times New Roman" w:hAnsi="Times New Roman" w:cs="Times New Roman"/>
          <w:sz w:val="28"/>
          <w:szCs w:val="28"/>
        </w:rPr>
        <w:t>Степюк</w:t>
      </w:r>
      <w:proofErr w:type="spellEnd"/>
      <w:r w:rsidR="002C05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57D" w:rsidRPr="002C057D" w:rsidRDefault="002C057D" w:rsidP="002C057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057D" w:rsidRPr="002C057D" w:rsidRDefault="002C057D" w:rsidP="002C057D">
      <w:pPr>
        <w:tabs>
          <w:tab w:val="left" w:pos="993"/>
        </w:tabs>
        <w:suppressAutoHyphens/>
        <w:autoSpaceDE w:val="0"/>
        <w:spacing w:after="0" w:line="240" w:lineRule="auto"/>
        <w:ind w:right="2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57D" w:rsidRPr="002C057D" w:rsidRDefault="002C057D" w:rsidP="002C057D">
      <w:pPr>
        <w:tabs>
          <w:tab w:val="left" w:pos="993"/>
        </w:tabs>
        <w:suppressAutoHyphens/>
        <w:autoSpaceDE w:val="0"/>
        <w:spacing w:after="0" w:line="240" w:lineRule="auto"/>
        <w:ind w:right="2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Міський голова</w:t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Борис КАРПУС</w:t>
      </w:r>
    </w:p>
    <w:p w:rsidR="002C057D" w:rsidRPr="002C057D" w:rsidRDefault="002C057D" w:rsidP="002C057D">
      <w:pPr>
        <w:tabs>
          <w:tab w:val="left" w:pos="993"/>
        </w:tabs>
        <w:suppressAutoHyphens/>
        <w:autoSpaceDE w:val="0"/>
        <w:spacing w:after="0" w:line="240" w:lineRule="auto"/>
        <w:ind w:left="360" w:right="2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:rsidR="002C057D" w:rsidRPr="002C057D" w:rsidRDefault="002C057D" w:rsidP="002C057D">
      <w:pPr>
        <w:autoSpaceDE w:val="0"/>
        <w:autoSpaceDN w:val="0"/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Марія </w:t>
      </w:r>
      <w:bookmarkStart w:id="2" w:name="_GoBack"/>
      <w:bookmarkEnd w:id="2"/>
      <w:proofErr w:type="spellStart"/>
      <w:r w:rsidRPr="002C057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Душук</w:t>
      </w:r>
      <w:proofErr w:type="spellEnd"/>
      <w:r w:rsidRPr="002C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097 000 5601</w:t>
      </w:r>
    </w:p>
    <w:p w:rsidR="00BB069D" w:rsidRDefault="00BB069D"/>
    <w:sectPr w:rsidR="00BB069D" w:rsidSect="003626A9">
      <w:pgSz w:w="11906" w:h="16838" w:code="9"/>
      <w:pgMar w:top="28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757E9C"/>
    <w:rsid w:val="00135850"/>
    <w:rsid w:val="002C057D"/>
    <w:rsid w:val="00323184"/>
    <w:rsid w:val="003B3A6D"/>
    <w:rsid w:val="00507FE4"/>
    <w:rsid w:val="005579F5"/>
    <w:rsid w:val="00757E9C"/>
    <w:rsid w:val="008C28B5"/>
    <w:rsid w:val="008C7CB2"/>
    <w:rsid w:val="00962C15"/>
    <w:rsid w:val="00BB069D"/>
    <w:rsid w:val="00BE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1382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vykonkom</dc:creator>
  <cp:lastModifiedBy>Груй СЙ_2</cp:lastModifiedBy>
  <cp:revision>4</cp:revision>
  <cp:lastPrinted>2022-03-24T12:08:00Z</cp:lastPrinted>
  <dcterms:created xsi:type="dcterms:W3CDTF">2022-03-24T12:16:00Z</dcterms:created>
  <dcterms:modified xsi:type="dcterms:W3CDTF">2022-03-24T12:24:00Z</dcterms:modified>
</cp:coreProperties>
</file>