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EC1EFB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EC1EF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лютого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C1EFB" w:rsidRPr="00EC1EFB" w:rsidRDefault="00EC1EFB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EC1EFB" w:rsidRDefault="00EC1EFB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EC1EFB" w:rsidRDefault="00EC1EF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27264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3F53E9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55D30" w:rsidTr="00D60D23">
        <w:tc>
          <w:tcPr>
            <w:tcW w:w="2127" w:type="dxa"/>
            <w:shd w:val="clear" w:color="auto" w:fill="FFFFFF" w:themeFill="background1"/>
          </w:tcPr>
          <w:p w:rsidR="00355D30" w:rsidRDefault="00355D3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55D30" w:rsidRDefault="00355D30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органів;</w:t>
            </w:r>
          </w:p>
        </w:tc>
      </w:tr>
      <w:tr w:rsidR="00EC1EFB" w:rsidTr="00D60D23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 розвитку, проектної діяльності та інвестицій;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О.О. Новікова </w:t>
            </w:r>
          </w:p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Сєргєєва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B232F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554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начальник відділу  проектної діяльності  та інвестицій</w:t>
            </w:r>
          </w:p>
        </w:tc>
      </w:tr>
      <w:tr w:rsidR="003554CD" w:rsidTr="00D60D23">
        <w:tc>
          <w:tcPr>
            <w:tcW w:w="2127" w:type="dxa"/>
            <w:shd w:val="clear" w:color="auto" w:fill="FFFFFF" w:themeFill="background1"/>
          </w:tcPr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8"/>
        <w:gridCol w:w="9355"/>
      </w:tblGrid>
      <w:tr w:rsidR="00EC1EFB" w:rsidRPr="00EC1EFB" w:rsidTr="003825A0">
        <w:tc>
          <w:tcPr>
            <w:tcW w:w="568" w:type="dxa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EC1EFB" w:rsidRPr="00EC1EFB" w:rsidTr="003825A0">
        <w:tc>
          <w:tcPr>
            <w:tcW w:w="568" w:type="dxa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EC1EFB" w:rsidRPr="003825A0" w:rsidRDefault="00EC1EFB" w:rsidP="00EC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</w:p>
        </w:tc>
      </w:tr>
      <w:tr w:rsidR="00EC1EFB" w:rsidRPr="00EC1EFB" w:rsidTr="003825A0">
        <w:tc>
          <w:tcPr>
            <w:tcW w:w="568" w:type="dxa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:rsidR="00EC1EFB" w:rsidRPr="00EC1EFB" w:rsidRDefault="00EC1EFB" w:rsidP="00EC1EF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EC1EFB" w:rsidRPr="00EC1EFB" w:rsidTr="003825A0">
        <w:tc>
          <w:tcPr>
            <w:tcW w:w="568" w:type="dxa"/>
            <w:shd w:val="clear" w:color="auto" w:fill="auto"/>
          </w:tcPr>
          <w:p w:rsidR="00EC1EFB" w:rsidRPr="00EC1EFB" w:rsidRDefault="00EC1EFB" w:rsidP="00EC1EFB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355" w:type="dxa"/>
            <w:shd w:val="clear" w:color="auto" w:fill="auto"/>
          </w:tcPr>
          <w:p w:rsidR="00EC1EFB" w:rsidRPr="00EC1EFB" w:rsidRDefault="00EC1EFB" w:rsidP="00EC1E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Програму </w:t>
            </w:r>
            <w:proofErr w:type="gramStart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1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ідвищення енергоефективності Нововолинської міської територіальної громади на 2022-2024 роки.</w:t>
            </w:r>
          </w:p>
        </w:tc>
      </w:tr>
    </w:tbl>
    <w:p w:rsidR="003825A0" w:rsidRDefault="003825A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EC1EFB">
        <w:rPr>
          <w:rFonts w:ascii="Times New Roman" w:hAnsi="Times New Roman" w:cs="Times New Roman"/>
          <w:sz w:val="28"/>
          <w:szCs w:val="28"/>
        </w:rPr>
        <w:t>Попко</w:t>
      </w:r>
      <w:proofErr w:type="spellEnd"/>
      <w:r w:rsidR="00EC1EFB">
        <w:rPr>
          <w:rFonts w:ascii="Times New Roman" w:hAnsi="Times New Roman" w:cs="Times New Roman"/>
          <w:sz w:val="28"/>
          <w:szCs w:val="28"/>
        </w:rPr>
        <w:t>в О.С.,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EC1EFB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3E784F">
        <w:rPr>
          <w:rFonts w:ascii="Times New Roman" w:hAnsi="Times New Roman" w:cs="Times New Roman"/>
          <w:sz w:val="28"/>
          <w:szCs w:val="28"/>
        </w:rPr>
        <w:t>голов</w:t>
      </w:r>
      <w:r w:rsidR="00EC1EFB">
        <w:rPr>
          <w:rFonts w:ascii="Times New Roman" w:hAnsi="Times New Roman" w:cs="Times New Roman"/>
          <w:sz w:val="28"/>
          <w:szCs w:val="28"/>
        </w:rPr>
        <w:t>и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EC1E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A627F9" w:rsidRDefault="00A627F9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D60D23" w:rsidRPr="00392B9E" w:rsidTr="00CE747C">
        <w:tc>
          <w:tcPr>
            <w:tcW w:w="2616" w:type="dxa"/>
          </w:tcPr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D60D23" w:rsidRPr="00392B9E" w:rsidRDefault="00EC1EFB" w:rsidP="00B23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звіту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про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2021 </w:t>
            </w:r>
            <w:proofErr w:type="spellStart"/>
            <w:proofErr w:type="gramStart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ік</w:t>
            </w:r>
            <w:proofErr w:type="spellEnd"/>
            <w:r w:rsidRPr="00EC1E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D60D23" w:rsidTr="00CE747C">
        <w:tc>
          <w:tcPr>
            <w:tcW w:w="2616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EC1EFB" w:rsidTr="00CE747C">
        <w:tc>
          <w:tcPr>
            <w:tcW w:w="2616" w:type="dxa"/>
          </w:tcPr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EC1EFB" w:rsidRPr="00E63B45" w:rsidRDefault="00EC1EFB" w:rsidP="00102FB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EC1EFB" w:rsidTr="00CE747C">
        <w:tc>
          <w:tcPr>
            <w:tcW w:w="2616" w:type="dxa"/>
          </w:tcPr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C1EFB" w:rsidRPr="00E63B45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C1EFB" w:rsidRPr="00EC1EFB" w:rsidRDefault="00EC1EF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про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2021 </w:t>
            </w:r>
            <w:proofErr w:type="spellStart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EC1E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C1EFB" w:rsidRDefault="00EC1EFB" w:rsidP="00EC1E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C1EFB" w:rsidRPr="0070047B" w:rsidRDefault="00EC1EFB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C1EFB" w:rsidRPr="00392B9E" w:rsidTr="00CE747C">
        <w:tc>
          <w:tcPr>
            <w:tcW w:w="2616" w:type="dxa"/>
          </w:tcPr>
          <w:p w:rsidR="00EC1EFB" w:rsidRPr="00392B9E" w:rsidRDefault="00EC1EFB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C1EFB" w:rsidRPr="00392B9E" w:rsidRDefault="00EC1EFB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EC1EFB" w:rsidRPr="003972AF" w:rsidTr="00CE747C">
        <w:tc>
          <w:tcPr>
            <w:tcW w:w="2616" w:type="dxa"/>
          </w:tcPr>
          <w:p w:rsidR="00EC1EFB" w:rsidRPr="003972AF" w:rsidRDefault="00EC1EFB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AF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273" w:type="dxa"/>
          </w:tcPr>
          <w:p w:rsidR="00EC1EFB" w:rsidRPr="003972AF" w:rsidRDefault="00F45BFC" w:rsidP="003972AF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45B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C1EFB" w:rsidRDefault="00EC1EFB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F45BFC" w:rsidTr="00CE747C">
        <w:tc>
          <w:tcPr>
            <w:tcW w:w="2616" w:type="dxa"/>
          </w:tcPr>
          <w:p w:rsidR="00F45BFC" w:rsidRDefault="00F45BFC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F45BFC" w:rsidRPr="006C4437" w:rsidRDefault="00F45BFC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273" w:type="dxa"/>
          </w:tcPr>
          <w:p w:rsidR="00EC1EFB" w:rsidRPr="006C4437" w:rsidRDefault="00EC1EFB" w:rsidP="00F45B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</w:t>
            </w:r>
            <w:r w:rsidRPr="00F45BFC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F45BFC" w:rsidRPr="00F45BFC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1D7E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C1EFB" w:rsidRDefault="00EC1EFB" w:rsidP="00F45B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45B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C1EFB" w:rsidTr="00CE747C">
        <w:tc>
          <w:tcPr>
            <w:tcW w:w="2616" w:type="dxa"/>
          </w:tcPr>
          <w:p w:rsidR="00EC1EFB" w:rsidRDefault="00EC1EFB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C1EFB" w:rsidRPr="0070047B" w:rsidRDefault="00EC1EFB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45E2E" w:rsidTr="00CE747C">
        <w:tc>
          <w:tcPr>
            <w:tcW w:w="2616" w:type="dxa"/>
          </w:tcPr>
          <w:p w:rsidR="00D45E2E" w:rsidRDefault="00D45E2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D45E2E" w:rsidRDefault="00D45E2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45E2E" w:rsidTr="00CE747C">
        <w:tc>
          <w:tcPr>
            <w:tcW w:w="2616" w:type="dxa"/>
          </w:tcPr>
          <w:p w:rsidR="00D45E2E" w:rsidRDefault="00D45E2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2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273" w:type="dxa"/>
          </w:tcPr>
          <w:p w:rsidR="00D45E2E" w:rsidRPr="00D45E2E" w:rsidRDefault="00D45E2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хід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виконання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 2021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Програми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соц</w:t>
            </w:r>
            <w:proofErr w:type="gram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іального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розвитку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 w:rsidRPr="00D45E2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на 2020-2022 роки.</w:t>
            </w:r>
          </w:p>
        </w:tc>
      </w:tr>
      <w:tr w:rsidR="00D45E2E" w:rsidTr="00CE747C">
        <w:tc>
          <w:tcPr>
            <w:tcW w:w="2616" w:type="dxa"/>
          </w:tcPr>
          <w:p w:rsidR="00D45E2E" w:rsidRDefault="00D45E2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2E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D45E2E" w:rsidRDefault="00D45E2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5E2E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Т.О. - </w:t>
            </w:r>
            <w:r w:rsidRPr="00D45E2E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управління економічного  розвитку, проектної діяльності та інвестицій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958AA" w:rsidRPr="00CE747C" w:rsidTr="006F6E4E">
        <w:tc>
          <w:tcPr>
            <w:tcW w:w="9889" w:type="dxa"/>
            <w:gridSpan w:val="2"/>
          </w:tcPr>
          <w:p w:rsidR="00A958AA" w:rsidRDefault="00A958AA" w:rsidP="00A958AA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CE747C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 цікавило питання щодо збільшення експорту;</w:t>
            </w:r>
          </w:p>
          <w:p w:rsidR="00A958AA" w:rsidRDefault="00A958AA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Корнійчук Т.О. повідомила, що статистика не надає дані в розрізі підприємств, надає тільки  загальні дані, підприємства виконкому не звітуються;</w:t>
            </w:r>
          </w:p>
          <w:p w:rsidR="00A958AA" w:rsidRDefault="00A958AA" w:rsidP="009C35F1">
            <w:pPr>
              <w:widowControl w:val="0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 цікавило питання врахування в роботі </w:t>
            </w:r>
            <w:r w:rsidRPr="009C35F1">
              <w:rPr>
                <w:rFonts w:ascii="Times New Roman" w:hAnsi="Times New Roman" w:cs="Times New Roman"/>
                <w:iCs/>
                <w:sz w:val="28"/>
                <w:szCs w:val="28"/>
              </w:rPr>
              <w:t>Закону 5600</w:t>
            </w:r>
            <w:r w:rsidRPr="009C35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щодо</w:t>
            </w:r>
            <w:r w:rsidRPr="009C35F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внесення змін до Податкового кодексу України та деяких законодавчих</w:t>
            </w:r>
            <w:r w:rsidRPr="009C35F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актів України щодо забезпечення збалансованості бюджетних надходжень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A958AA" w:rsidRDefault="00A958AA" w:rsidP="009C35F1">
            <w:pPr>
              <w:widowControl w:val="0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Ю.О. пояснила, що закон ще не працює, тому що немає механізму застосування цього закону,  Кабінет Міністрів України має розробити порядок  дій;</w:t>
            </w:r>
          </w:p>
          <w:p w:rsidR="00A958AA" w:rsidRDefault="00A958AA" w:rsidP="009C35F1">
            <w:pPr>
              <w:widowControl w:val="0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О.С. вніс пропозицію щодо інформування власників бізнесу щоб донести цю інформацію до своїх партнерів;</w:t>
            </w:r>
          </w:p>
          <w:p w:rsidR="00A958AA" w:rsidRPr="00CE747C" w:rsidRDefault="00A958AA" w:rsidP="00BE0509">
            <w:pPr>
              <w:widowControl w:val="0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Ю.О. повідомила, що планується велика зустріч за участю податківців, митників і підприємців, але ще немає порядку використання пільг.</w:t>
            </w:r>
          </w:p>
        </w:tc>
      </w:tr>
      <w:tr w:rsidR="00D45E2E" w:rsidRPr="00392B9E" w:rsidTr="00CE747C">
        <w:tc>
          <w:tcPr>
            <w:tcW w:w="2616" w:type="dxa"/>
          </w:tcPr>
          <w:p w:rsidR="00D45E2E" w:rsidRPr="00D45E2E" w:rsidRDefault="00D45E2E" w:rsidP="00D45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D45E2E" w:rsidRPr="00392B9E" w:rsidRDefault="00D45E2E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D45E2E" w:rsidRPr="00CE747C" w:rsidRDefault="00CE747C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E7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хід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виконання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у 2021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Програми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соціального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розвитку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 w:rsidRPr="00CE747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на 2020-2022 роки.»</w:t>
            </w:r>
          </w:p>
        </w:tc>
      </w:tr>
      <w:tr w:rsidR="00D45E2E" w:rsidRPr="00392B9E" w:rsidTr="00CE747C">
        <w:tc>
          <w:tcPr>
            <w:tcW w:w="2616" w:type="dxa"/>
          </w:tcPr>
          <w:p w:rsidR="00D45E2E" w:rsidRPr="00CE747C" w:rsidRDefault="00CE747C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47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D45E2E" w:rsidRPr="00CE747C" w:rsidRDefault="00CE747C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E747C">
              <w:rPr>
                <w:rFonts w:ascii="Times New Roman" w:hAnsi="Times New Roman"/>
                <w:iCs/>
                <w:sz w:val="28"/>
                <w:szCs w:val="28"/>
              </w:rPr>
              <w:t>За – 2; проти – 0; утрималися – 0.</w:t>
            </w:r>
          </w:p>
        </w:tc>
      </w:tr>
      <w:tr w:rsidR="00CE747C" w:rsidTr="00CE747C">
        <w:tc>
          <w:tcPr>
            <w:tcW w:w="2616" w:type="dxa"/>
          </w:tcPr>
          <w:p w:rsidR="00CE747C" w:rsidRDefault="00CE747C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CE747C" w:rsidRPr="0070047B" w:rsidRDefault="00CE747C" w:rsidP="006928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E747C" w:rsidRPr="00392B9E" w:rsidTr="00CE747C">
        <w:tc>
          <w:tcPr>
            <w:tcW w:w="2616" w:type="dxa"/>
          </w:tcPr>
          <w:p w:rsidR="00CE747C" w:rsidRPr="00392B9E" w:rsidRDefault="00CE747C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CE747C" w:rsidRPr="00082985" w:rsidRDefault="00CE747C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EC1EFB" w:rsidRPr="00392B9E" w:rsidTr="00CE747C">
        <w:tc>
          <w:tcPr>
            <w:tcW w:w="2616" w:type="dxa"/>
          </w:tcPr>
          <w:p w:rsidR="00EC1EFB" w:rsidRPr="00392B9E" w:rsidRDefault="00EC1EFB" w:rsidP="00D45E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D45E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EC1EFB" w:rsidRPr="002D2683" w:rsidRDefault="00F45BFC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45BF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Про </w:t>
            </w:r>
            <w:r w:rsidRPr="00F45B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Програму </w:t>
            </w:r>
            <w:proofErr w:type="gramStart"/>
            <w:r w:rsidRPr="00F45B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proofErr w:type="gramEnd"/>
            <w:r w:rsidRPr="00F45B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ідвищення енергоефективності Нововолинської міської територіальної громади на 2022-2024 роки.</w:t>
            </w:r>
          </w:p>
        </w:tc>
      </w:tr>
      <w:tr w:rsidR="00EC1EFB" w:rsidRPr="00ED4385" w:rsidTr="00CE747C">
        <w:tc>
          <w:tcPr>
            <w:tcW w:w="2616" w:type="dxa"/>
          </w:tcPr>
          <w:p w:rsidR="00EC1EFB" w:rsidRPr="00ED4385" w:rsidRDefault="00EC1EFB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C1EFB" w:rsidRPr="00ED4385" w:rsidRDefault="00EC1EFB" w:rsidP="000446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Сергєєва В.В. – начальник відділу  проектної діяльності  та інвестицій</w:t>
            </w:r>
          </w:p>
        </w:tc>
      </w:tr>
      <w:tr w:rsidR="009802D7" w:rsidRPr="00ED4385" w:rsidTr="00CE747C">
        <w:tc>
          <w:tcPr>
            <w:tcW w:w="2616" w:type="dxa"/>
          </w:tcPr>
          <w:p w:rsidR="009802D7" w:rsidRPr="00ED4385" w:rsidRDefault="009802D7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273" w:type="dxa"/>
          </w:tcPr>
          <w:p w:rsidR="009802D7" w:rsidRPr="0064360A" w:rsidRDefault="005F6585" w:rsidP="00F45B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5F6585">
              <w:rPr>
                <w:rFonts w:ascii="Times New Roman" w:hAnsi="Times New Roman"/>
                <w:iCs/>
                <w:sz w:val="28"/>
                <w:szCs w:val="28"/>
              </w:rPr>
              <w:t>Лефтер</w:t>
            </w:r>
            <w:proofErr w:type="spellEnd"/>
            <w:r w:rsidRPr="005F6585">
              <w:rPr>
                <w:rFonts w:ascii="Times New Roman" w:hAnsi="Times New Roman"/>
                <w:iCs/>
                <w:sz w:val="28"/>
                <w:szCs w:val="28"/>
              </w:rPr>
              <w:t xml:space="preserve"> Ю.О. – заступник міського голови з питан</w:t>
            </w:r>
            <w:r w:rsidR="00117B54">
              <w:rPr>
                <w:rFonts w:ascii="Times New Roman" w:hAnsi="Times New Roman"/>
                <w:iCs/>
                <w:sz w:val="28"/>
                <w:szCs w:val="28"/>
              </w:rPr>
              <w:t>ь діяльності виконавчих органів</w:t>
            </w:r>
          </w:p>
        </w:tc>
      </w:tr>
      <w:tr w:rsidR="003847A4" w:rsidRPr="00ED4385" w:rsidTr="00CE747C">
        <w:tc>
          <w:tcPr>
            <w:tcW w:w="2616" w:type="dxa"/>
          </w:tcPr>
          <w:p w:rsidR="003847A4" w:rsidRPr="00ED4385" w:rsidRDefault="003847A4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3847A4" w:rsidRPr="0064360A" w:rsidRDefault="00A958AA" w:rsidP="002C28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 </w:t>
            </w:r>
            <w:r w:rsidR="002C28A7">
              <w:rPr>
                <w:rFonts w:ascii="Times New Roman" w:hAnsi="Times New Roman"/>
                <w:iCs/>
                <w:sz w:val="28"/>
                <w:szCs w:val="28"/>
              </w:rPr>
              <w:t>вніс пропозицію направити лист підприємству «</w:t>
            </w:r>
            <w:proofErr w:type="spellStart"/>
            <w:r w:rsidR="002C28A7">
              <w:rPr>
                <w:rFonts w:ascii="Times New Roman" w:hAnsi="Times New Roman"/>
                <w:iCs/>
                <w:sz w:val="28"/>
                <w:szCs w:val="28"/>
              </w:rPr>
              <w:t>Теплопостач</w:t>
            </w:r>
            <w:proofErr w:type="spellEnd"/>
            <w:r w:rsidR="002C28A7">
              <w:rPr>
                <w:rFonts w:ascii="Times New Roman" w:hAnsi="Times New Roman"/>
                <w:iCs/>
                <w:sz w:val="28"/>
                <w:szCs w:val="28"/>
              </w:rPr>
              <w:t xml:space="preserve">» щодо теплового режиму та графіку подачі теплової енергії на </w:t>
            </w:r>
            <w:proofErr w:type="spellStart"/>
            <w:r w:rsidR="002C28A7">
              <w:rPr>
                <w:rFonts w:ascii="Times New Roman" w:hAnsi="Times New Roman"/>
                <w:iCs/>
                <w:sz w:val="28"/>
                <w:szCs w:val="28"/>
              </w:rPr>
              <w:t>об</w:t>
            </w:r>
            <w:r w:rsidR="002C28A7">
              <w:rPr>
                <w:rFonts w:ascii="Times New Roman" w:hAnsi="Times New Roman" w:cs="Times New Roman"/>
                <w:iCs/>
                <w:sz w:val="28"/>
                <w:szCs w:val="28"/>
              </w:rPr>
              <w:t>ꞌ</w:t>
            </w:r>
            <w:r w:rsidR="002C28A7">
              <w:rPr>
                <w:rFonts w:ascii="Times New Roman" w:hAnsi="Times New Roman"/>
                <w:iCs/>
                <w:sz w:val="28"/>
                <w:szCs w:val="28"/>
              </w:rPr>
              <w:t>єкти</w:t>
            </w:r>
            <w:proofErr w:type="spellEnd"/>
            <w:r w:rsidR="002C28A7">
              <w:rPr>
                <w:rFonts w:ascii="Times New Roman" w:hAnsi="Times New Roman"/>
                <w:iCs/>
                <w:sz w:val="28"/>
                <w:szCs w:val="28"/>
              </w:rPr>
              <w:t xml:space="preserve"> комунальної власності, в вчасності КНП «НЦМЛ».</w:t>
            </w:r>
            <w:bookmarkStart w:id="0" w:name="_GoBack"/>
            <w:bookmarkEnd w:id="0"/>
            <w:r w:rsidR="002C28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EC1EFB" w:rsidRPr="00ED4385" w:rsidTr="00CE747C">
        <w:tc>
          <w:tcPr>
            <w:tcW w:w="2616" w:type="dxa"/>
          </w:tcPr>
          <w:p w:rsidR="00EC1EFB" w:rsidRPr="00ED4385" w:rsidRDefault="00EC1EFB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273" w:type="dxa"/>
          </w:tcPr>
          <w:p w:rsidR="00EC1EFB" w:rsidRPr="00ED4385" w:rsidRDefault="00EC1EFB" w:rsidP="00F45B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F45BFC" w:rsidRPr="002C28A7">
              <w:rPr>
                <w:rFonts w:ascii="Times New Roman" w:hAnsi="Times New Roman"/>
                <w:iCs/>
                <w:sz w:val="28"/>
                <w:szCs w:val="28"/>
              </w:rPr>
              <w:t xml:space="preserve">Про </w:t>
            </w:r>
            <w:r w:rsidR="00F45BFC" w:rsidRPr="00F45BFC">
              <w:rPr>
                <w:rFonts w:ascii="Times New Roman" w:hAnsi="Times New Roman"/>
                <w:iCs/>
                <w:sz w:val="28"/>
                <w:szCs w:val="28"/>
              </w:rPr>
              <w:t>Програму підвищення енергоефективності Нововолинської міської територіальної громади на 2022-2024 роки.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EC1EFB" w:rsidRPr="00ED4385" w:rsidTr="00CE747C">
        <w:tc>
          <w:tcPr>
            <w:tcW w:w="2616" w:type="dxa"/>
          </w:tcPr>
          <w:p w:rsidR="00EC1EFB" w:rsidRPr="00ED4385" w:rsidRDefault="00EC1EFB" w:rsidP="001D7EC5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C1EFB" w:rsidRPr="00ED4385" w:rsidRDefault="00EC1EFB" w:rsidP="00F45B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F45BFC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F45BFC"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1EFB" w:rsidRPr="00ED4385" w:rsidTr="00CE747C">
        <w:tc>
          <w:tcPr>
            <w:tcW w:w="2616" w:type="dxa"/>
          </w:tcPr>
          <w:p w:rsidR="00EC1EFB" w:rsidRPr="00ED4385" w:rsidRDefault="00EC1EFB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C1EFB" w:rsidRPr="00ED4385" w:rsidRDefault="00EC1EFB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C1EFB" w:rsidRPr="00ED4385" w:rsidTr="00CE747C">
        <w:tc>
          <w:tcPr>
            <w:tcW w:w="2616" w:type="dxa"/>
          </w:tcPr>
          <w:p w:rsidR="00EC1EFB" w:rsidRPr="00ED4385" w:rsidRDefault="00EC1EFB" w:rsidP="001D7E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C1EFB" w:rsidRPr="00ED4385" w:rsidRDefault="00EC1EFB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5E2E" w:rsidRDefault="00D45E2E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45BF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Заст. г</w:t>
      </w:r>
      <w:r w:rsidR="00F80E3A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Олег ПОПКОВ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F45BF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ФІЦ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1F" w:rsidRDefault="006D111F" w:rsidP="00407A1B">
      <w:pPr>
        <w:spacing w:after="0" w:line="240" w:lineRule="auto"/>
      </w:pPr>
      <w:r>
        <w:separator/>
      </w:r>
    </w:p>
  </w:endnote>
  <w:endnote w:type="continuationSeparator" w:id="0">
    <w:p w:rsidR="006D111F" w:rsidRDefault="006D111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8A7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1F" w:rsidRDefault="006D111F" w:rsidP="00407A1B">
      <w:pPr>
        <w:spacing w:after="0" w:line="240" w:lineRule="auto"/>
      </w:pPr>
      <w:r>
        <w:separator/>
      </w:r>
    </w:p>
  </w:footnote>
  <w:footnote w:type="continuationSeparator" w:id="0">
    <w:p w:rsidR="006D111F" w:rsidRDefault="006D111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A3A66"/>
    <w:rsid w:val="000B52E2"/>
    <w:rsid w:val="000B7854"/>
    <w:rsid w:val="000D2CB8"/>
    <w:rsid w:val="000D7640"/>
    <w:rsid w:val="000F292C"/>
    <w:rsid w:val="000F5B8C"/>
    <w:rsid w:val="00102FB9"/>
    <w:rsid w:val="00117B54"/>
    <w:rsid w:val="00117CCD"/>
    <w:rsid w:val="001651E4"/>
    <w:rsid w:val="00167E51"/>
    <w:rsid w:val="0017605C"/>
    <w:rsid w:val="00182FD7"/>
    <w:rsid w:val="0019634F"/>
    <w:rsid w:val="001A0CDB"/>
    <w:rsid w:val="001A76FE"/>
    <w:rsid w:val="001C061E"/>
    <w:rsid w:val="001C5A08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91DB5"/>
    <w:rsid w:val="002A2556"/>
    <w:rsid w:val="002B057A"/>
    <w:rsid w:val="002C28A7"/>
    <w:rsid w:val="002C6A41"/>
    <w:rsid w:val="002D2683"/>
    <w:rsid w:val="002D4254"/>
    <w:rsid w:val="002E69F8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232A"/>
    <w:rsid w:val="004711DD"/>
    <w:rsid w:val="00492388"/>
    <w:rsid w:val="0049624C"/>
    <w:rsid w:val="004A2B55"/>
    <w:rsid w:val="004D4608"/>
    <w:rsid w:val="00505F31"/>
    <w:rsid w:val="0051046B"/>
    <w:rsid w:val="0051061E"/>
    <w:rsid w:val="0051250F"/>
    <w:rsid w:val="00515E6D"/>
    <w:rsid w:val="00554BC6"/>
    <w:rsid w:val="00562D82"/>
    <w:rsid w:val="00563F95"/>
    <w:rsid w:val="0057533D"/>
    <w:rsid w:val="00582001"/>
    <w:rsid w:val="00586C8D"/>
    <w:rsid w:val="00597403"/>
    <w:rsid w:val="005B03EF"/>
    <w:rsid w:val="005C019B"/>
    <w:rsid w:val="005C3875"/>
    <w:rsid w:val="005F1BB6"/>
    <w:rsid w:val="005F6585"/>
    <w:rsid w:val="006258EA"/>
    <w:rsid w:val="00627A2F"/>
    <w:rsid w:val="00646E18"/>
    <w:rsid w:val="00653386"/>
    <w:rsid w:val="006609B8"/>
    <w:rsid w:val="00664024"/>
    <w:rsid w:val="006645E3"/>
    <w:rsid w:val="00664610"/>
    <w:rsid w:val="006751C9"/>
    <w:rsid w:val="00677D35"/>
    <w:rsid w:val="0068062F"/>
    <w:rsid w:val="00685B05"/>
    <w:rsid w:val="006A5116"/>
    <w:rsid w:val="006C12A3"/>
    <w:rsid w:val="006C336C"/>
    <w:rsid w:val="006C4437"/>
    <w:rsid w:val="006D111F"/>
    <w:rsid w:val="006E2057"/>
    <w:rsid w:val="006E7452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847E9"/>
    <w:rsid w:val="008A38E0"/>
    <w:rsid w:val="008B51CC"/>
    <w:rsid w:val="008D3A06"/>
    <w:rsid w:val="008D49C9"/>
    <w:rsid w:val="008F01BD"/>
    <w:rsid w:val="008F14DC"/>
    <w:rsid w:val="008F14E0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CE6"/>
    <w:rsid w:val="009D54AC"/>
    <w:rsid w:val="009D7154"/>
    <w:rsid w:val="009E68C3"/>
    <w:rsid w:val="00A109C2"/>
    <w:rsid w:val="00A32BF1"/>
    <w:rsid w:val="00A627F9"/>
    <w:rsid w:val="00A779B7"/>
    <w:rsid w:val="00A82013"/>
    <w:rsid w:val="00A871DF"/>
    <w:rsid w:val="00A958AA"/>
    <w:rsid w:val="00A96BD7"/>
    <w:rsid w:val="00AA278E"/>
    <w:rsid w:val="00AA5F97"/>
    <w:rsid w:val="00AD5A0C"/>
    <w:rsid w:val="00AE29A4"/>
    <w:rsid w:val="00B02847"/>
    <w:rsid w:val="00B05068"/>
    <w:rsid w:val="00B05526"/>
    <w:rsid w:val="00B232F9"/>
    <w:rsid w:val="00B24692"/>
    <w:rsid w:val="00B2578D"/>
    <w:rsid w:val="00B3367A"/>
    <w:rsid w:val="00B34EAB"/>
    <w:rsid w:val="00B5050F"/>
    <w:rsid w:val="00B87B50"/>
    <w:rsid w:val="00B93570"/>
    <w:rsid w:val="00BA05BA"/>
    <w:rsid w:val="00BC1A21"/>
    <w:rsid w:val="00BC2F19"/>
    <w:rsid w:val="00BC5C2E"/>
    <w:rsid w:val="00BC7C9E"/>
    <w:rsid w:val="00BD48E2"/>
    <w:rsid w:val="00BE048B"/>
    <w:rsid w:val="00BE0509"/>
    <w:rsid w:val="00BE1925"/>
    <w:rsid w:val="00C01E9B"/>
    <w:rsid w:val="00C23901"/>
    <w:rsid w:val="00C43692"/>
    <w:rsid w:val="00C52D51"/>
    <w:rsid w:val="00C6312E"/>
    <w:rsid w:val="00C6320A"/>
    <w:rsid w:val="00C80474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344C"/>
    <w:rsid w:val="00D123E9"/>
    <w:rsid w:val="00D146BD"/>
    <w:rsid w:val="00D30273"/>
    <w:rsid w:val="00D35EF5"/>
    <w:rsid w:val="00D45E2E"/>
    <w:rsid w:val="00D60D23"/>
    <w:rsid w:val="00D94198"/>
    <w:rsid w:val="00D96DFE"/>
    <w:rsid w:val="00DD0256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3149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56</cp:revision>
  <cp:lastPrinted>2022-02-11T10:07:00Z</cp:lastPrinted>
  <dcterms:created xsi:type="dcterms:W3CDTF">2021-07-02T11:14:00Z</dcterms:created>
  <dcterms:modified xsi:type="dcterms:W3CDTF">2022-02-11T10:10:00Z</dcterms:modified>
</cp:coreProperties>
</file>