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A1028F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442B1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442B10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 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C57A20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 червня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055766" w:rsidRDefault="00055766" w:rsidP="00CD57FD">
      <w:pPr>
        <w:spacing w:line="360" w:lineRule="auto"/>
        <w:rPr>
          <w:sz w:val="28"/>
          <w:szCs w:val="28"/>
          <w:u w:val="single"/>
        </w:rPr>
      </w:pPr>
    </w:p>
    <w:p w:rsidR="00C57A20" w:rsidRDefault="00CD57FD" w:rsidP="00C57A20">
      <w:pPr>
        <w:suppressAutoHyphens/>
        <w:autoSpaceDE w:val="0"/>
        <w:spacing w:line="100" w:lineRule="atLeast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 xml:space="preserve">Про </w:t>
      </w:r>
      <w:r w:rsidR="00C57A20">
        <w:rPr>
          <w:sz w:val="28"/>
          <w:szCs w:val="28"/>
          <w:lang w:eastAsia="ar-SA"/>
        </w:rPr>
        <w:t xml:space="preserve">роботу управління </w:t>
      </w:r>
    </w:p>
    <w:p w:rsidR="00CD57FD" w:rsidRPr="00CD57FD" w:rsidRDefault="00C57A20" w:rsidP="00C57A20">
      <w:pPr>
        <w:suppressAutoHyphens/>
        <w:autoSpaceDE w:val="0"/>
        <w:spacing w:line="100" w:lineRule="atLeas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будівництва та інфраструктури</w:t>
      </w:r>
    </w:p>
    <w:p w:rsidR="00CD57FD" w:rsidRPr="00CD57FD" w:rsidRDefault="00CD57FD" w:rsidP="00CD57FD">
      <w:pPr>
        <w:suppressAutoHyphens/>
        <w:autoSpaceDE w:val="0"/>
        <w:spacing w:line="360" w:lineRule="auto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 xml:space="preserve">Відповідно до статті 30 Закону України «Про місцеве самоврядування в Україні», заслухавши інформацію </w:t>
      </w:r>
      <w:proofErr w:type="spellStart"/>
      <w:r>
        <w:rPr>
          <w:sz w:val="28"/>
          <w:szCs w:val="28"/>
          <w:lang w:eastAsia="ar-SA"/>
        </w:rPr>
        <w:t>т.в.о</w:t>
      </w:r>
      <w:proofErr w:type="spellEnd"/>
      <w:r>
        <w:rPr>
          <w:sz w:val="28"/>
          <w:szCs w:val="28"/>
          <w:lang w:eastAsia="ar-SA"/>
        </w:rPr>
        <w:t>.</w:t>
      </w:r>
      <w:r w:rsidRPr="00CD57FD">
        <w:rPr>
          <w:sz w:val="28"/>
          <w:szCs w:val="28"/>
          <w:lang w:eastAsia="ar-SA"/>
        </w:rPr>
        <w:t xml:space="preserve"> начальника управління будівництва та інфраструктури, начальника відділу будівництва та комуналь</w:t>
      </w:r>
      <w:r w:rsidR="00C95AD7">
        <w:rPr>
          <w:sz w:val="28"/>
          <w:szCs w:val="28"/>
          <w:lang w:eastAsia="ar-SA"/>
        </w:rPr>
        <w:t xml:space="preserve">ного господарства  Богдана </w:t>
      </w:r>
      <w:proofErr w:type="spellStart"/>
      <w:r w:rsidR="00C95AD7">
        <w:rPr>
          <w:sz w:val="28"/>
          <w:szCs w:val="28"/>
          <w:lang w:eastAsia="ar-SA"/>
        </w:rPr>
        <w:t>Миронюка</w:t>
      </w:r>
      <w:proofErr w:type="spellEnd"/>
      <w:r w:rsidRPr="00CD57FD">
        <w:rPr>
          <w:sz w:val="28"/>
          <w:szCs w:val="28"/>
          <w:lang w:eastAsia="ar-SA"/>
        </w:rPr>
        <w:t>, виконавчий комітет міської ради</w:t>
      </w:r>
      <w:r w:rsidR="00022C01">
        <w:rPr>
          <w:sz w:val="28"/>
          <w:szCs w:val="28"/>
          <w:lang w:eastAsia="ar-SA"/>
        </w:rPr>
        <w:t>:</w:t>
      </w:r>
    </w:p>
    <w:p w:rsidR="00CD57FD" w:rsidRPr="00CD57FD" w:rsidRDefault="00CD57FD" w:rsidP="00CD57FD">
      <w:pPr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eastAsia="ar-SA"/>
        </w:rPr>
      </w:pPr>
    </w:p>
    <w:p w:rsidR="00CD57FD" w:rsidRPr="00CD57FD" w:rsidRDefault="00022C01" w:rsidP="00CD57FD">
      <w:pPr>
        <w:suppressAutoHyphens/>
        <w:autoSpaceDE w:val="0"/>
        <w:spacing w:line="1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ВИРІШИВ</w:t>
      </w:r>
      <w:r w:rsidR="00CD57FD" w:rsidRPr="00CD57FD">
        <w:rPr>
          <w:sz w:val="28"/>
          <w:szCs w:val="28"/>
          <w:lang w:eastAsia="ar-SA"/>
        </w:rPr>
        <w:t>:</w:t>
      </w:r>
    </w:p>
    <w:p w:rsidR="00CD57FD" w:rsidRPr="00CD57FD" w:rsidRDefault="00CD57FD" w:rsidP="00CD57FD">
      <w:pPr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eastAsia="ar-SA"/>
        </w:rPr>
      </w:pPr>
    </w:p>
    <w:p w:rsidR="00C57A20" w:rsidRDefault="00C57A20" w:rsidP="00C57A20">
      <w:pPr>
        <w:numPr>
          <w:ilvl w:val="0"/>
          <w:numId w:val="13"/>
        </w:numPr>
        <w:tabs>
          <w:tab w:val="left" w:pos="851"/>
        </w:tabs>
        <w:suppressAutoHyphens/>
        <w:autoSpaceDE w:val="0"/>
        <w:spacing w:line="100" w:lineRule="atLeast"/>
        <w:ind w:left="0" w:firstLine="426"/>
        <w:jc w:val="both"/>
        <w:rPr>
          <w:sz w:val="28"/>
          <w:szCs w:val="28"/>
          <w:lang w:eastAsia="ar-SA"/>
        </w:rPr>
      </w:pPr>
      <w:r w:rsidRPr="00C57A20">
        <w:rPr>
          <w:sz w:val="28"/>
          <w:szCs w:val="28"/>
          <w:lang w:eastAsia="ar-SA"/>
        </w:rPr>
        <w:t xml:space="preserve">Інформацію </w:t>
      </w:r>
      <w:proofErr w:type="spellStart"/>
      <w:r w:rsidRPr="00C57A20">
        <w:rPr>
          <w:sz w:val="28"/>
          <w:szCs w:val="28"/>
          <w:lang w:eastAsia="ar-SA"/>
        </w:rPr>
        <w:t>т.в.о</w:t>
      </w:r>
      <w:proofErr w:type="spellEnd"/>
      <w:r w:rsidRPr="00C57A20">
        <w:rPr>
          <w:sz w:val="28"/>
          <w:szCs w:val="28"/>
          <w:lang w:eastAsia="ar-SA"/>
        </w:rPr>
        <w:t>. начальника управління будівництва та інфраструктури, начальника відділу будівницт</w:t>
      </w:r>
      <w:r w:rsidR="00E029AF">
        <w:rPr>
          <w:sz w:val="28"/>
          <w:szCs w:val="28"/>
          <w:lang w:eastAsia="ar-SA"/>
        </w:rPr>
        <w:t>ва та комунального господарства</w:t>
      </w:r>
      <w:r w:rsidRPr="00C57A20">
        <w:rPr>
          <w:sz w:val="28"/>
          <w:szCs w:val="28"/>
          <w:lang w:eastAsia="ar-SA"/>
        </w:rPr>
        <w:t xml:space="preserve"> Богдана </w:t>
      </w:r>
      <w:proofErr w:type="spellStart"/>
      <w:r w:rsidRPr="00C57A20">
        <w:rPr>
          <w:sz w:val="28"/>
          <w:szCs w:val="28"/>
          <w:lang w:eastAsia="ar-SA"/>
        </w:rPr>
        <w:t>Миронюка</w:t>
      </w:r>
      <w:proofErr w:type="spellEnd"/>
      <w:r>
        <w:rPr>
          <w:sz w:val="28"/>
          <w:szCs w:val="28"/>
          <w:lang w:eastAsia="ar-SA"/>
        </w:rPr>
        <w:t xml:space="preserve"> про роботу управління</w:t>
      </w:r>
      <w:r w:rsidRPr="00C57A20">
        <w:rPr>
          <w:sz w:val="28"/>
          <w:szCs w:val="28"/>
          <w:lang w:eastAsia="ar-SA"/>
        </w:rPr>
        <w:t xml:space="preserve"> взяти до відома (додається).</w:t>
      </w:r>
    </w:p>
    <w:p w:rsidR="00CD57FD" w:rsidRDefault="00C57A20" w:rsidP="00CD57FD">
      <w:pPr>
        <w:numPr>
          <w:ilvl w:val="0"/>
          <w:numId w:val="13"/>
        </w:numPr>
        <w:tabs>
          <w:tab w:val="left" w:pos="851"/>
        </w:tabs>
        <w:suppressAutoHyphens/>
        <w:autoSpaceDE w:val="0"/>
        <w:spacing w:line="100" w:lineRule="atLeast"/>
        <w:ind w:left="0" w:firstLine="426"/>
        <w:jc w:val="both"/>
        <w:rPr>
          <w:sz w:val="28"/>
          <w:szCs w:val="28"/>
          <w:lang w:eastAsia="ar-SA"/>
        </w:rPr>
      </w:pPr>
      <w:r w:rsidRPr="00C57A20">
        <w:rPr>
          <w:sz w:val="28"/>
          <w:szCs w:val="28"/>
          <w:lang w:eastAsia="ar-SA"/>
        </w:rPr>
        <w:t>Визнати роботу управління будівництва та інфраструктури</w:t>
      </w:r>
      <w:r>
        <w:rPr>
          <w:sz w:val="28"/>
          <w:szCs w:val="28"/>
          <w:lang w:eastAsia="ar-SA"/>
        </w:rPr>
        <w:t xml:space="preserve"> </w:t>
      </w:r>
      <w:r w:rsidRPr="00C57A20">
        <w:rPr>
          <w:sz w:val="28"/>
          <w:szCs w:val="28"/>
          <w:lang w:eastAsia="ar-SA"/>
        </w:rPr>
        <w:t>виконавчого комітету Нововолинської міської ради задовільною.</w:t>
      </w:r>
    </w:p>
    <w:p w:rsidR="00C57A20" w:rsidRPr="00C57A20" w:rsidRDefault="00C57A20" w:rsidP="00C57A20">
      <w:pPr>
        <w:tabs>
          <w:tab w:val="left" w:pos="851"/>
        </w:tabs>
        <w:suppressAutoHyphens/>
        <w:autoSpaceDE w:val="0"/>
        <w:spacing w:line="100" w:lineRule="atLeast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Міський голова                                                                                       Борис КАРПУС</w:t>
      </w: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CD57FD">
        <w:rPr>
          <w:sz w:val="24"/>
          <w:szCs w:val="24"/>
          <w:lang w:eastAsia="ar-SA"/>
        </w:rPr>
        <w:t xml:space="preserve">Богдан </w:t>
      </w:r>
      <w:proofErr w:type="spellStart"/>
      <w:r w:rsidRPr="00CD57FD">
        <w:rPr>
          <w:sz w:val="24"/>
          <w:szCs w:val="24"/>
          <w:lang w:eastAsia="ar-SA"/>
        </w:rPr>
        <w:t>Миронюк</w:t>
      </w:r>
      <w:proofErr w:type="spellEnd"/>
      <w:r w:rsidRPr="00CD57FD">
        <w:rPr>
          <w:sz w:val="24"/>
          <w:szCs w:val="24"/>
          <w:lang w:eastAsia="ar-SA"/>
        </w:rPr>
        <w:t xml:space="preserve">  32245</w:t>
      </w:r>
    </w:p>
    <w:p w:rsidR="00CD57FD" w:rsidRPr="00CD57FD" w:rsidRDefault="00CD57FD" w:rsidP="00CD57FD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DB7693" w:rsidP="00CD57FD">
      <w:pPr>
        <w:suppressAutoHyphens/>
        <w:autoSpaceDE w:val="0"/>
        <w:rPr>
          <w:sz w:val="28"/>
          <w:szCs w:val="28"/>
          <w:lang w:eastAsia="ar-SA"/>
        </w:rPr>
      </w:pPr>
      <w:r>
        <w:rPr>
          <w:noProof/>
          <w:sz w:val="28"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66.7pt;margin-top:6.45pt;width:219pt;height:86.2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" filled="f" stroked="f">
            <v:textbox>
              <w:txbxContent>
                <w:p w:rsidR="00C57A20" w:rsidRPr="00C57A20" w:rsidRDefault="00C57A20" w:rsidP="00C57A20">
                  <w:pPr>
                    <w:rPr>
                      <w:sz w:val="28"/>
                      <w:szCs w:val="28"/>
                    </w:rPr>
                  </w:pPr>
                  <w:r w:rsidRPr="00C57A20">
                    <w:rPr>
                      <w:sz w:val="28"/>
                      <w:szCs w:val="28"/>
                    </w:rPr>
                    <w:t xml:space="preserve">Додаток </w:t>
                  </w:r>
                </w:p>
                <w:p w:rsidR="00C57A20" w:rsidRDefault="00C57A20" w:rsidP="00C57A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 рішення виконавчого комітету Нововолинської міської ради</w:t>
                  </w:r>
                </w:p>
                <w:p w:rsidR="00C57A20" w:rsidRPr="009F5AAE" w:rsidRDefault="00C57A20" w:rsidP="00C57A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 червня 2022 року №</w:t>
                  </w:r>
                </w:p>
              </w:txbxContent>
            </v:textbox>
            <w10:wrap anchorx="margin"/>
          </v:shape>
        </w:pict>
      </w:r>
    </w:p>
    <w:p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57A20" w:rsidRDefault="00C57A20" w:rsidP="00E5013D">
      <w:pPr>
        <w:suppressAutoHyphens/>
        <w:autoSpaceDE w:val="0"/>
        <w:rPr>
          <w:sz w:val="28"/>
          <w:szCs w:val="28"/>
          <w:lang w:eastAsia="ar-SA"/>
        </w:rPr>
      </w:pPr>
    </w:p>
    <w:p w:rsidR="00E5013D" w:rsidRDefault="00E5013D" w:rsidP="00E5013D">
      <w:pPr>
        <w:suppressAutoHyphens/>
        <w:autoSpaceDE w:val="0"/>
        <w:rPr>
          <w:sz w:val="28"/>
          <w:szCs w:val="28"/>
          <w:lang w:eastAsia="ar-SA"/>
        </w:rPr>
      </w:pPr>
      <w:bookmarkStart w:id="0" w:name="_GoBack"/>
      <w:bookmarkEnd w:id="0"/>
    </w:p>
    <w:p w:rsidR="00C57A20" w:rsidRPr="00C57A20" w:rsidRDefault="00C57A20" w:rsidP="00C57A20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C57A20" w:rsidRPr="00CD57FD" w:rsidRDefault="00C57A20" w:rsidP="00C57A20">
      <w:pPr>
        <w:suppressAutoHyphens/>
        <w:autoSpaceDE w:val="0"/>
        <w:jc w:val="center"/>
        <w:rPr>
          <w:sz w:val="28"/>
          <w:szCs w:val="28"/>
          <w:lang w:eastAsia="ar-SA"/>
        </w:rPr>
      </w:pPr>
      <w:r w:rsidRPr="00C57A20">
        <w:rPr>
          <w:sz w:val="28"/>
          <w:szCs w:val="28"/>
          <w:lang w:eastAsia="ar-SA"/>
        </w:rPr>
        <w:t>Інформація про роботу управління</w:t>
      </w:r>
      <w:r>
        <w:rPr>
          <w:sz w:val="28"/>
          <w:szCs w:val="28"/>
          <w:lang w:eastAsia="ar-SA"/>
        </w:rPr>
        <w:t xml:space="preserve"> </w:t>
      </w:r>
      <w:r w:rsidRPr="00C57A20">
        <w:rPr>
          <w:sz w:val="28"/>
          <w:szCs w:val="28"/>
          <w:lang w:eastAsia="ar-SA"/>
        </w:rPr>
        <w:t>будівництва та інфраструктури</w:t>
      </w:r>
    </w:p>
    <w:p w:rsidR="00CD57FD" w:rsidRPr="00CD57FD" w:rsidRDefault="00CD57FD" w:rsidP="00E029AF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E029AF" w:rsidRPr="00E029AF" w:rsidRDefault="00E029AF" w:rsidP="00E029AF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E029AF">
        <w:rPr>
          <w:sz w:val="28"/>
          <w:szCs w:val="28"/>
          <w:lang w:eastAsia="ar-SA"/>
        </w:rPr>
        <w:t>Управління будівництва та інфраструктури виконавчого комітету Нововолинської міської ради (далі – Управління) є відокремленим самостійним управлінням, підзвітний міській раді, виконкому та міському голові.</w:t>
      </w:r>
    </w:p>
    <w:p w:rsidR="00E029AF" w:rsidRPr="00E029AF" w:rsidRDefault="00E029AF" w:rsidP="00E029AF">
      <w:pPr>
        <w:suppressAutoHyphens/>
        <w:autoSpaceDE w:val="0"/>
        <w:ind w:firstLine="567"/>
        <w:rPr>
          <w:sz w:val="28"/>
          <w:szCs w:val="28"/>
          <w:lang w:eastAsia="ar-SA"/>
        </w:rPr>
      </w:pPr>
      <w:r w:rsidRPr="00E029AF">
        <w:rPr>
          <w:sz w:val="28"/>
          <w:szCs w:val="28"/>
          <w:lang w:eastAsia="ar-SA"/>
        </w:rPr>
        <w:t>У склад Управління входить:</w:t>
      </w:r>
    </w:p>
    <w:p w:rsidR="00E029AF" w:rsidRPr="00E029AF" w:rsidRDefault="00E029AF" w:rsidP="00E029AF">
      <w:pPr>
        <w:suppressAutoHyphens/>
        <w:autoSpaceDE w:val="0"/>
        <w:rPr>
          <w:sz w:val="28"/>
          <w:szCs w:val="28"/>
          <w:lang w:eastAsia="ar-SA"/>
        </w:rPr>
      </w:pPr>
      <w:r w:rsidRPr="00E029AF">
        <w:rPr>
          <w:sz w:val="28"/>
          <w:szCs w:val="28"/>
          <w:lang w:eastAsia="ar-SA"/>
        </w:rPr>
        <w:t>-</w:t>
      </w:r>
      <w:r w:rsidRPr="00E029AF">
        <w:rPr>
          <w:sz w:val="28"/>
          <w:szCs w:val="28"/>
          <w:lang w:eastAsia="ar-SA"/>
        </w:rPr>
        <w:tab/>
        <w:t>відділ будівництва та комунального господарства;</w:t>
      </w:r>
    </w:p>
    <w:p w:rsidR="00E029AF" w:rsidRPr="00E029AF" w:rsidRDefault="00E029AF" w:rsidP="00E029AF">
      <w:pPr>
        <w:suppressAutoHyphens/>
        <w:autoSpaceDE w:val="0"/>
        <w:rPr>
          <w:sz w:val="28"/>
          <w:szCs w:val="28"/>
          <w:lang w:eastAsia="ar-SA"/>
        </w:rPr>
      </w:pPr>
      <w:r w:rsidRPr="00E029AF">
        <w:rPr>
          <w:sz w:val="28"/>
          <w:szCs w:val="28"/>
          <w:lang w:eastAsia="ar-SA"/>
        </w:rPr>
        <w:t>-</w:t>
      </w:r>
      <w:r w:rsidRPr="00E029AF">
        <w:rPr>
          <w:sz w:val="28"/>
          <w:szCs w:val="28"/>
          <w:lang w:eastAsia="ar-SA"/>
        </w:rPr>
        <w:tab/>
        <w:t>відділ транспорту та зв’язку.</w:t>
      </w:r>
    </w:p>
    <w:p w:rsidR="0076749D" w:rsidRDefault="00E029AF" w:rsidP="0076749D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Основними завданнями управління є р</w:t>
      </w:r>
      <w:r w:rsidRPr="00E029AF">
        <w:rPr>
          <w:sz w:val="28"/>
          <w:szCs w:val="28"/>
          <w:lang w:eastAsia="ar-SA"/>
        </w:rPr>
        <w:t>еалізація державної політики з питань комплексного розвитку житлово-комунального господарства у сфері водо- і теплопостачання, водовідведення, експлуатації і ремонту житла, дорожнього і зеленого господарства та благоустрою, транспорту та зв’язку.</w:t>
      </w:r>
      <w:r>
        <w:rPr>
          <w:sz w:val="28"/>
          <w:szCs w:val="28"/>
          <w:lang w:eastAsia="ar-SA"/>
        </w:rPr>
        <w:t xml:space="preserve"> Управління розробляє </w:t>
      </w:r>
      <w:proofErr w:type="spellStart"/>
      <w:r>
        <w:rPr>
          <w:sz w:val="28"/>
          <w:szCs w:val="28"/>
          <w:lang w:eastAsia="ar-SA"/>
        </w:rPr>
        <w:t>проєкти</w:t>
      </w:r>
      <w:proofErr w:type="spellEnd"/>
      <w:r w:rsidRPr="00E029AF">
        <w:rPr>
          <w:sz w:val="28"/>
          <w:szCs w:val="28"/>
          <w:lang w:eastAsia="ar-SA"/>
        </w:rPr>
        <w:t xml:space="preserve"> програм економічного і соціального розвитку міської </w:t>
      </w:r>
      <w:r>
        <w:rPr>
          <w:sz w:val="28"/>
          <w:szCs w:val="28"/>
          <w:lang w:eastAsia="ar-SA"/>
        </w:rPr>
        <w:t>територіальної громади, цільові</w:t>
      </w:r>
      <w:r w:rsidRPr="00E029AF">
        <w:rPr>
          <w:sz w:val="28"/>
          <w:szCs w:val="28"/>
          <w:lang w:eastAsia="ar-SA"/>
        </w:rPr>
        <w:t xml:space="preserve"> програм</w:t>
      </w:r>
      <w:r>
        <w:rPr>
          <w:sz w:val="28"/>
          <w:szCs w:val="28"/>
          <w:lang w:eastAsia="ar-SA"/>
        </w:rPr>
        <w:t>и</w:t>
      </w:r>
      <w:r w:rsidRPr="00E029AF">
        <w:rPr>
          <w:sz w:val="28"/>
          <w:szCs w:val="28"/>
          <w:lang w:eastAsia="ar-SA"/>
        </w:rPr>
        <w:t>, спрямованих на підвищення рівня забезпеченості житлово-комунальними послугами, та поліпшення їх якості, в тому числі з питань житлової політики, якості питної води, транспорту та зв’язку, безпеки дор</w:t>
      </w:r>
      <w:r w:rsidR="0076749D">
        <w:rPr>
          <w:sz w:val="28"/>
          <w:szCs w:val="28"/>
          <w:lang w:eastAsia="ar-SA"/>
        </w:rPr>
        <w:t>ожнього руху, енергозбереження.</w:t>
      </w:r>
    </w:p>
    <w:p w:rsidR="00E029AF" w:rsidRPr="002B5B3F" w:rsidRDefault="00E029AF" w:rsidP="0076749D">
      <w:pPr>
        <w:suppressAutoHyphens/>
        <w:autoSpaceDE w:val="0"/>
        <w:ind w:firstLine="567"/>
        <w:jc w:val="both"/>
        <w:rPr>
          <w:b/>
          <w:sz w:val="28"/>
          <w:szCs w:val="28"/>
          <w:lang w:eastAsia="ar-SA"/>
        </w:rPr>
      </w:pPr>
      <w:r w:rsidRPr="002B5B3F">
        <w:rPr>
          <w:b/>
          <w:sz w:val="28"/>
          <w:szCs w:val="28"/>
          <w:lang w:eastAsia="ar-SA"/>
        </w:rPr>
        <w:t>Управління відповідно до покладених на нього завдань:</w:t>
      </w:r>
    </w:p>
    <w:p w:rsidR="0076749D" w:rsidRDefault="00E029AF" w:rsidP="00E029AF">
      <w:pPr>
        <w:pStyle w:val="ac"/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Здійснює управління у галузі житлово-комунального господарства, благоустрою території, будівництва, експлуатації комунальних об’єктів, транспорту та зв’язку, зелених насаджень, поводження з побутовими відходами.</w:t>
      </w:r>
    </w:p>
    <w:p w:rsidR="0076749D" w:rsidRDefault="00E029AF" w:rsidP="00E029AF">
      <w:pPr>
        <w:pStyle w:val="ac"/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Здійснює відповідно до затверджених в бюджеті призначень фінансування видатків з міського бюджету на благоустрій, енергозбереження, будівництво та ремонт об’єктів житла, комунального господарства, транспорту та зв’язку, об’єктів соціально-культурного та побутового призначення і шляхів на території міста.</w:t>
      </w:r>
    </w:p>
    <w:p w:rsidR="0076749D" w:rsidRDefault="00E029AF" w:rsidP="00E029AF">
      <w:pPr>
        <w:pStyle w:val="ac"/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 xml:space="preserve">Організовує збір та надання пропозицій до </w:t>
      </w:r>
      <w:proofErr w:type="spellStart"/>
      <w:r w:rsidRPr="0076749D">
        <w:rPr>
          <w:sz w:val="28"/>
          <w:szCs w:val="28"/>
          <w:lang w:eastAsia="ar-SA"/>
        </w:rPr>
        <w:t>проєкту</w:t>
      </w:r>
      <w:proofErr w:type="spellEnd"/>
      <w:r w:rsidRPr="0076749D">
        <w:rPr>
          <w:sz w:val="28"/>
          <w:szCs w:val="28"/>
          <w:lang w:eastAsia="ar-SA"/>
        </w:rPr>
        <w:t xml:space="preserve"> бюджету громади, щодо фінансування заходів, передбачених цільовими програмами.</w:t>
      </w:r>
    </w:p>
    <w:p w:rsidR="0076749D" w:rsidRDefault="00E029AF" w:rsidP="00E029AF">
      <w:pPr>
        <w:pStyle w:val="ac"/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Готує та подає звіти про хід та виконання цільових програм.</w:t>
      </w:r>
    </w:p>
    <w:p w:rsidR="0076749D" w:rsidRDefault="00E029AF" w:rsidP="00E029AF">
      <w:pPr>
        <w:pStyle w:val="ac"/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 xml:space="preserve">Готує </w:t>
      </w:r>
      <w:proofErr w:type="spellStart"/>
      <w:r w:rsidRPr="0076749D">
        <w:rPr>
          <w:sz w:val="28"/>
          <w:szCs w:val="28"/>
          <w:lang w:eastAsia="ar-SA"/>
        </w:rPr>
        <w:t>проєкти</w:t>
      </w:r>
      <w:proofErr w:type="spellEnd"/>
      <w:r w:rsidRPr="0076749D">
        <w:rPr>
          <w:sz w:val="28"/>
          <w:szCs w:val="28"/>
          <w:lang w:eastAsia="ar-SA"/>
        </w:rPr>
        <w:t xml:space="preserve"> актів органів місцевого самоврядування, а саме: розпорядження міського голови, рішення виконавчого комітету та міської ради з питань, які відносяться до компетенції Управління.</w:t>
      </w:r>
    </w:p>
    <w:p w:rsidR="0076749D" w:rsidRDefault="00E029AF" w:rsidP="00E029AF">
      <w:pPr>
        <w:pStyle w:val="ac"/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 xml:space="preserve">Готує самостійно, або разом з іншими структурними підрозділами інформаційні, аналітичні матеріали, листи відповідно до напрямків роботи Управління, до облдержадміністрації та її управлінь, міністерств, науково-дослідних та </w:t>
      </w:r>
      <w:proofErr w:type="spellStart"/>
      <w:r w:rsidRPr="0076749D">
        <w:rPr>
          <w:sz w:val="28"/>
          <w:szCs w:val="28"/>
          <w:lang w:eastAsia="ar-SA"/>
        </w:rPr>
        <w:t>проєктних</w:t>
      </w:r>
      <w:proofErr w:type="spellEnd"/>
      <w:r w:rsidRPr="0076749D">
        <w:rPr>
          <w:sz w:val="28"/>
          <w:szCs w:val="28"/>
          <w:lang w:eastAsia="ar-SA"/>
        </w:rPr>
        <w:t xml:space="preserve"> інститутів за дорученням міського голови та його заступників.</w:t>
      </w:r>
    </w:p>
    <w:p w:rsidR="0076749D" w:rsidRDefault="00E029AF" w:rsidP="00E029AF">
      <w:pPr>
        <w:pStyle w:val="ac"/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lastRenderedPageBreak/>
        <w:t>Приймає участь в організації проведення оперативних, загальноміських нарад, толок, комісій, готує та бере участь у підготовці протоколів нарад, робочих груп у межах своїх повноважень.</w:t>
      </w:r>
    </w:p>
    <w:p w:rsidR="0076749D" w:rsidRDefault="00E029AF" w:rsidP="00E029AF">
      <w:pPr>
        <w:pStyle w:val="ac"/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Здійснює аналіз стану збирання і видалення побутових відходів, створення полігонів для захоронення.</w:t>
      </w:r>
    </w:p>
    <w:p w:rsidR="0076749D" w:rsidRDefault="00E029AF" w:rsidP="00E029AF">
      <w:pPr>
        <w:pStyle w:val="ac"/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Приймає участь в розробці схем санітарного очищення міста.</w:t>
      </w:r>
    </w:p>
    <w:p w:rsidR="0076749D" w:rsidRDefault="00E029AF" w:rsidP="00E029AF">
      <w:pPr>
        <w:pStyle w:val="ac"/>
        <w:numPr>
          <w:ilvl w:val="0"/>
          <w:numId w:val="19"/>
        </w:numPr>
        <w:tabs>
          <w:tab w:val="left" w:pos="851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Здійснює заходи щодо розширення та вдосконалення мережі підприємств житлово-комунального господарства, розвитку транспорту та зв’язку.</w:t>
      </w:r>
    </w:p>
    <w:p w:rsidR="0076749D" w:rsidRDefault="00E029AF" w:rsidP="00E029AF">
      <w:pPr>
        <w:pStyle w:val="ac"/>
        <w:numPr>
          <w:ilvl w:val="0"/>
          <w:numId w:val="19"/>
        </w:numPr>
        <w:tabs>
          <w:tab w:val="left" w:pos="851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Вирішує питання встановлення зручного для населення режиму роботи підприємств комунального господарства, що належать до комунальної власності міста.</w:t>
      </w:r>
    </w:p>
    <w:p w:rsidR="0076749D" w:rsidRDefault="00E029AF" w:rsidP="00E029AF">
      <w:pPr>
        <w:pStyle w:val="ac"/>
        <w:numPr>
          <w:ilvl w:val="0"/>
          <w:numId w:val="19"/>
        </w:numPr>
        <w:tabs>
          <w:tab w:val="left" w:pos="851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Здійснює моніторинг за утриманням в належному стані кладовищ, інших місць поховання та їх охорони.</w:t>
      </w:r>
    </w:p>
    <w:p w:rsidR="0076749D" w:rsidRDefault="00E029AF" w:rsidP="00E029AF">
      <w:pPr>
        <w:pStyle w:val="ac"/>
        <w:numPr>
          <w:ilvl w:val="0"/>
          <w:numId w:val="19"/>
        </w:numPr>
        <w:tabs>
          <w:tab w:val="left" w:pos="851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Проводить на підприємствах, в організаціях та установах моніторинг стану справ з раціонального використання енергоносіїв, впровадження альтернативних видів палива та енергії.</w:t>
      </w:r>
    </w:p>
    <w:p w:rsidR="0076749D" w:rsidRDefault="00E029AF" w:rsidP="00E029AF">
      <w:pPr>
        <w:pStyle w:val="ac"/>
        <w:numPr>
          <w:ilvl w:val="0"/>
          <w:numId w:val="19"/>
        </w:numPr>
        <w:tabs>
          <w:tab w:val="left" w:pos="851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Аналізує виконання заходів з енергозбереження на підприємствах, установах, організаціях міста різних форм власності.</w:t>
      </w:r>
    </w:p>
    <w:p w:rsidR="0076749D" w:rsidRDefault="00E029AF" w:rsidP="00E029AF">
      <w:pPr>
        <w:pStyle w:val="ac"/>
        <w:numPr>
          <w:ilvl w:val="0"/>
          <w:numId w:val="19"/>
        </w:numPr>
        <w:tabs>
          <w:tab w:val="left" w:pos="851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Здійснює моніторинг за темпами оснащенням житлового фонду засобами обліку та регулювання споживання води і теплової енергії, в тому числі за загальнодержавними і регіональними програмами.</w:t>
      </w:r>
    </w:p>
    <w:p w:rsidR="0076749D" w:rsidRDefault="00E029AF" w:rsidP="00E029AF">
      <w:pPr>
        <w:pStyle w:val="ac"/>
        <w:numPr>
          <w:ilvl w:val="0"/>
          <w:numId w:val="19"/>
        </w:numPr>
        <w:tabs>
          <w:tab w:val="left" w:pos="851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Узагальнює дані моніторингу та подає відповідні звіти в облдержадміністрацію.</w:t>
      </w:r>
    </w:p>
    <w:p w:rsidR="0076749D" w:rsidRDefault="00E029AF" w:rsidP="00E029AF">
      <w:pPr>
        <w:pStyle w:val="ac"/>
        <w:numPr>
          <w:ilvl w:val="0"/>
          <w:numId w:val="19"/>
        </w:numPr>
        <w:tabs>
          <w:tab w:val="left" w:pos="851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Здійснює нагляд за організацією підготовки житлово-комунального господарства до роботи в осінньо-зимовий період. Розглядає і подає на затвердження виконавчого комітету заходи комунальних підприємств міста до роботи в осінньо-зимовий період.</w:t>
      </w:r>
    </w:p>
    <w:p w:rsidR="0076749D" w:rsidRDefault="00E029AF" w:rsidP="00E029AF">
      <w:pPr>
        <w:pStyle w:val="ac"/>
        <w:numPr>
          <w:ilvl w:val="0"/>
          <w:numId w:val="19"/>
        </w:numPr>
        <w:tabs>
          <w:tab w:val="left" w:pos="851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Здійснює аналіз стану сфери питного водопостачання та водовідведення, теплопостачання, узагальнює інформацію та надає інформацію профільним управлінням облдержадміністрації.</w:t>
      </w:r>
    </w:p>
    <w:p w:rsidR="0076749D" w:rsidRDefault="00E029AF" w:rsidP="00E029AF">
      <w:pPr>
        <w:pStyle w:val="ac"/>
        <w:numPr>
          <w:ilvl w:val="0"/>
          <w:numId w:val="19"/>
        </w:numPr>
        <w:tabs>
          <w:tab w:val="left" w:pos="851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Розглядає та вносить пропозиції до планів та програм будівництва на території міської територіальної громади.</w:t>
      </w:r>
    </w:p>
    <w:p w:rsidR="0076749D" w:rsidRDefault="00E029AF" w:rsidP="00E029AF">
      <w:pPr>
        <w:pStyle w:val="ac"/>
        <w:numPr>
          <w:ilvl w:val="0"/>
          <w:numId w:val="19"/>
        </w:numPr>
        <w:tabs>
          <w:tab w:val="left" w:pos="851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Розглядає та здійснює контроль за ходом розгляду заяв, скарг і пропозицій громадян, які відносяться до компетенції Управління.</w:t>
      </w:r>
    </w:p>
    <w:p w:rsidR="0076749D" w:rsidRDefault="00E029AF" w:rsidP="00E029AF">
      <w:pPr>
        <w:pStyle w:val="ac"/>
        <w:numPr>
          <w:ilvl w:val="0"/>
          <w:numId w:val="19"/>
        </w:numPr>
        <w:tabs>
          <w:tab w:val="left" w:pos="851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Надає адміністративні послуги по питаннях, які відносять до компетенції Управління.</w:t>
      </w:r>
    </w:p>
    <w:p w:rsidR="0076749D" w:rsidRDefault="00E029AF" w:rsidP="00E029AF">
      <w:pPr>
        <w:pStyle w:val="ac"/>
        <w:numPr>
          <w:ilvl w:val="0"/>
          <w:numId w:val="19"/>
        </w:numPr>
        <w:tabs>
          <w:tab w:val="left" w:pos="851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Опрацьовує депутатські запити і звернення, інформаційні запити, які відносяться до компетенції Управління.</w:t>
      </w:r>
    </w:p>
    <w:p w:rsidR="0076749D" w:rsidRDefault="00E029AF" w:rsidP="00E029AF">
      <w:pPr>
        <w:pStyle w:val="ac"/>
        <w:numPr>
          <w:ilvl w:val="0"/>
          <w:numId w:val="19"/>
        </w:numPr>
        <w:tabs>
          <w:tab w:val="left" w:pos="851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Надає організаційно-методологічну допомогу об’єднанням співвласників багатоквартирного будинку з питань утримання та збереження житлового фонду, реалізація заходів щодо поліпшення його технічного стану.</w:t>
      </w:r>
    </w:p>
    <w:p w:rsidR="0076749D" w:rsidRDefault="00E029AF" w:rsidP="00E029AF">
      <w:pPr>
        <w:pStyle w:val="ac"/>
        <w:numPr>
          <w:ilvl w:val="0"/>
          <w:numId w:val="19"/>
        </w:numPr>
        <w:tabs>
          <w:tab w:val="left" w:pos="851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Приймає участь в організації капітального і поточного ремонту вулиць і доріг комунальної власності.</w:t>
      </w:r>
    </w:p>
    <w:p w:rsidR="0076749D" w:rsidRDefault="00E029AF" w:rsidP="00E029AF">
      <w:pPr>
        <w:pStyle w:val="ac"/>
        <w:numPr>
          <w:ilvl w:val="0"/>
          <w:numId w:val="19"/>
        </w:numPr>
        <w:tabs>
          <w:tab w:val="left" w:pos="851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Здійснює аналіз стану благоустрою у сфері квітково-декоративного озеленення міста, надає пропозиції  по питанню озеленення міста.</w:t>
      </w:r>
    </w:p>
    <w:p w:rsidR="0076749D" w:rsidRDefault="00E029AF" w:rsidP="00E029AF">
      <w:pPr>
        <w:pStyle w:val="ac"/>
        <w:numPr>
          <w:ilvl w:val="0"/>
          <w:numId w:val="19"/>
        </w:numPr>
        <w:tabs>
          <w:tab w:val="left" w:pos="851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Виконує інші функції, виходячи з мети свого створення та керуючись відповідними рішеннями міської ради та виконавчого комітету.</w:t>
      </w:r>
    </w:p>
    <w:p w:rsidR="00CD57FD" w:rsidRPr="0076749D" w:rsidRDefault="00E029AF" w:rsidP="00E029AF">
      <w:pPr>
        <w:pStyle w:val="ac"/>
        <w:numPr>
          <w:ilvl w:val="0"/>
          <w:numId w:val="19"/>
        </w:numPr>
        <w:tabs>
          <w:tab w:val="left" w:pos="851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lastRenderedPageBreak/>
        <w:t>Управління у процесі виконання покладених на нього завдань взаємодіє з іншими структурними підрозділами, представницькими органами та органами місцевого самоврядування, казначейською службою, підприємствами, установами, а також благодійними організаціями та об’єднаннями громадян.</w:t>
      </w:r>
    </w:p>
    <w:p w:rsidR="00CD57FD" w:rsidRPr="00CD57FD" w:rsidRDefault="00CD57FD" w:rsidP="00E029AF">
      <w:pPr>
        <w:suppressAutoHyphens/>
        <w:autoSpaceDE w:val="0"/>
        <w:rPr>
          <w:sz w:val="28"/>
          <w:szCs w:val="28"/>
          <w:lang w:eastAsia="ar-SA"/>
        </w:rPr>
      </w:pPr>
    </w:p>
    <w:p w:rsidR="0076749D" w:rsidRPr="0076749D" w:rsidRDefault="0076749D" w:rsidP="0076749D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При надзвичайному навантаженні на управління, вдається організувати роботу для своєчасного виконання поставлених завдань. Серед найбільш успішно виконаних слід відзначити:</w:t>
      </w:r>
    </w:p>
    <w:p w:rsidR="0076749D" w:rsidRDefault="0076749D" w:rsidP="0076749D">
      <w:pPr>
        <w:pStyle w:val="ac"/>
        <w:numPr>
          <w:ilvl w:val="0"/>
          <w:numId w:val="20"/>
        </w:numPr>
        <w:tabs>
          <w:tab w:val="left" w:pos="284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>проведення модернізації (технічного переоснащення) інженерних вводів теплопостачання у чотирьох багатоквартирних житлових будинках;</w:t>
      </w:r>
    </w:p>
    <w:p w:rsidR="00E9505D" w:rsidRDefault="0076749D" w:rsidP="0076749D">
      <w:pPr>
        <w:pStyle w:val="ac"/>
        <w:numPr>
          <w:ilvl w:val="0"/>
          <w:numId w:val="20"/>
        </w:numPr>
        <w:tabs>
          <w:tab w:val="left" w:pos="284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6749D">
        <w:rPr>
          <w:sz w:val="28"/>
          <w:szCs w:val="28"/>
          <w:lang w:eastAsia="ar-SA"/>
        </w:rPr>
        <w:t xml:space="preserve">розробку та затвердження Положення та новий складу комітету забезпечення доступності осіб з інвалідністю та інших </w:t>
      </w:r>
      <w:proofErr w:type="spellStart"/>
      <w:r w:rsidRPr="0076749D">
        <w:rPr>
          <w:sz w:val="28"/>
          <w:szCs w:val="28"/>
          <w:lang w:eastAsia="ar-SA"/>
        </w:rPr>
        <w:t>маломобільних</w:t>
      </w:r>
      <w:proofErr w:type="spellEnd"/>
      <w:r w:rsidRPr="0076749D">
        <w:rPr>
          <w:sz w:val="28"/>
          <w:szCs w:val="28"/>
          <w:lang w:eastAsia="ar-SA"/>
        </w:rPr>
        <w:t xml:space="preserve"> груп населення до об’єктів соціальної та інженерно-транспортної інфраструктури;</w:t>
      </w:r>
    </w:p>
    <w:p w:rsidR="00E9505D" w:rsidRDefault="0076749D" w:rsidP="0076749D">
      <w:pPr>
        <w:pStyle w:val="ac"/>
        <w:numPr>
          <w:ilvl w:val="0"/>
          <w:numId w:val="20"/>
        </w:numPr>
        <w:tabs>
          <w:tab w:val="left" w:pos="284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розробку та затвердження Програми оптимізації системи теплопостачання Нововолинської міської територіальної громади на 2021-2025 роки.</w:t>
      </w:r>
    </w:p>
    <w:p w:rsidR="0076749D" w:rsidRDefault="0076749D" w:rsidP="0076749D">
      <w:pPr>
        <w:pStyle w:val="ac"/>
        <w:numPr>
          <w:ilvl w:val="0"/>
          <w:numId w:val="20"/>
        </w:numPr>
        <w:tabs>
          <w:tab w:val="left" w:pos="284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надання дозволу на відключення від мереж централізованого</w:t>
      </w:r>
      <w:r w:rsidR="00E9505D">
        <w:rPr>
          <w:sz w:val="28"/>
          <w:szCs w:val="28"/>
          <w:lang w:eastAsia="ar-SA"/>
        </w:rPr>
        <w:t xml:space="preserve"> теплопостачання 17-ти будинкам;</w:t>
      </w:r>
    </w:p>
    <w:p w:rsidR="00E9505D" w:rsidRPr="00E9505D" w:rsidRDefault="00E9505D" w:rsidP="0076749D">
      <w:pPr>
        <w:pStyle w:val="ac"/>
        <w:numPr>
          <w:ilvl w:val="0"/>
          <w:numId w:val="20"/>
        </w:numPr>
        <w:tabs>
          <w:tab w:val="left" w:pos="284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вирішення кадрових проблем що виникли з причини відтоку працівників за кордон через війну яку розв’язала Російська Федерація.</w:t>
      </w:r>
    </w:p>
    <w:p w:rsidR="00E9505D" w:rsidRPr="002B5B3F" w:rsidRDefault="0076749D" w:rsidP="00E9505D">
      <w:pPr>
        <w:suppressAutoHyphens/>
        <w:autoSpaceDE w:val="0"/>
        <w:ind w:firstLine="567"/>
        <w:jc w:val="both"/>
        <w:rPr>
          <w:b/>
          <w:sz w:val="28"/>
          <w:szCs w:val="28"/>
          <w:lang w:eastAsia="ar-SA"/>
        </w:rPr>
      </w:pPr>
      <w:r w:rsidRPr="002B5B3F">
        <w:rPr>
          <w:b/>
          <w:sz w:val="28"/>
          <w:szCs w:val="28"/>
          <w:lang w:eastAsia="ar-SA"/>
        </w:rPr>
        <w:t>Планові завдання, які виконано управлі</w:t>
      </w:r>
      <w:r w:rsidR="00E9505D" w:rsidRPr="002B5B3F">
        <w:rPr>
          <w:b/>
          <w:sz w:val="28"/>
          <w:szCs w:val="28"/>
          <w:lang w:eastAsia="ar-SA"/>
        </w:rPr>
        <w:t>нням станом у 2021 році: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надано відповіді на 511 звернення громадян;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надано інформацію на 574 контрольні документи;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підготовлено 584 листів управління;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підготовлено 68 рішень виконавчого комітету;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підготовлено 30 рішення міської ради;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підготовлено 48 розпоряджень міського голови;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підготовлено 6 доручень заступника міського голови;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укладено 17 договорів та 14 додаткових угод до договорів;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 xml:space="preserve">профінансовано згідно бюджетних програм на суму – </w:t>
      </w:r>
      <w:r w:rsidRPr="002B5B3F">
        <w:rPr>
          <w:b/>
          <w:sz w:val="28"/>
          <w:szCs w:val="28"/>
          <w:lang w:eastAsia="ar-SA"/>
        </w:rPr>
        <w:t>52 416 070,21</w:t>
      </w:r>
      <w:r w:rsidRPr="00E9505D">
        <w:rPr>
          <w:sz w:val="28"/>
          <w:szCs w:val="28"/>
          <w:lang w:eastAsia="ar-SA"/>
        </w:rPr>
        <w:t xml:space="preserve"> грн.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підготовлено 251 розподіл виділених бюджетних асигнувань;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підготовлено 53 реєстри змін розподілу показників місцевих бюджетів;</w:t>
      </w:r>
    </w:p>
    <w:p w:rsidR="00E9505D" w:rsidRDefault="0076749D" w:rsidP="00E9505D">
      <w:pPr>
        <w:pStyle w:val="ac"/>
        <w:numPr>
          <w:ilvl w:val="0"/>
          <w:numId w:val="20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підготовлено 55 паспортів бюджетної програми</w:t>
      </w:r>
      <w:r w:rsidR="00E9505D">
        <w:rPr>
          <w:sz w:val="28"/>
          <w:szCs w:val="28"/>
          <w:lang w:eastAsia="ar-SA"/>
        </w:rPr>
        <w:t xml:space="preserve"> місцевого бюджету на 2021 рік;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підготовлено звіти про виконання паспорта бюджетної програми місцевого бюджету на 2020 рік по 15 КПКВК;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проведена оцінка ефективності про виконання паспорта бюджетної програми місцевого бюджету на  2020 рік по 15 КПКВК;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проведено Аналіз ефективності виконання бюджетних програм по 15 КПКВК;</w:t>
      </w:r>
    </w:p>
    <w:p w:rsidR="00E9505D" w:rsidRDefault="00E9505D" w:rsidP="0076749D">
      <w:pPr>
        <w:pStyle w:val="ac"/>
        <w:numPr>
          <w:ilvl w:val="0"/>
          <w:numId w:val="20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підготовлено</w:t>
      </w:r>
      <w:r w:rsidR="0076749D" w:rsidRPr="00E9505D">
        <w:rPr>
          <w:sz w:val="28"/>
          <w:szCs w:val="28"/>
          <w:lang w:eastAsia="ar-SA"/>
        </w:rPr>
        <w:t xml:space="preserve"> бюджетні запити на 2022-2024 роки по 11 КПКВК;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підготовлено 71 мережу та реєстр змін до мережі розпорядників і одержувачів коштів місцевого бюджету;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підготовлено пропозиції до прогнозу місцевого бюджету на 2020-2024 роки по 16 КПКВК;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підготовлено та проведено 10 міських постійно діючих міжвідомчих комісій для розгляду питань щодо відключення споживачів від мереж централізованого опалення і гарячого водопостачання; комітету доступності; комісії по безхазяйних відходах;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lastRenderedPageBreak/>
        <w:t>підготовлено та проведено 4 конкурси на визначення суб’єкта господарювання на вивезення ТПВ;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 xml:space="preserve">підготовлено </w:t>
      </w:r>
      <w:proofErr w:type="spellStart"/>
      <w:r w:rsidRPr="00E9505D">
        <w:rPr>
          <w:sz w:val="28"/>
          <w:szCs w:val="28"/>
          <w:lang w:eastAsia="ar-SA"/>
        </w:rPr>
        <w:t>проєктів</w:t>
      </w:r>
      <w:proofErr w:type="spellEnd"/>
      <w:r w:rsidRPr="00E9505D">
        <w:rPr>
          <w:sz w:val="28"/>
          <w:szCs w:val="28"/>
          <w:lang w:eastAsia="ar-SA"/>
        </w:rPr>
        <w:t xml:space="preserve"> кошторисної документації на ремонтні роботи на 35 об'єктів;</w:t>
      </w:r>
    </w:p>
    <w:p w:rsid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проведено 8 процедур  спрощеної закупівлі;</w:t>
      </w:r>
    </w:p>
    <w:p w:rsidR="00CD57FD" w:rsidRPr="00E9505D" w:rsidRDefault="0076749D" w:rsidP="0076749D">
      <w:pPr>
        <w:pStyle w:val="ac"/>
        <w:numPr>
          <w:ilvl w:val="0"/>
          <w:numId w:val="20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підготовлено та проведено 10 нарад з керівниками комунальних підприємств.</w:t>
      </w:r>
    </w:p>
    <w:p w:rsidR="001A22BB" w:rsidRPr="002B5B3F" w:rsidRDefault="00E9505D" w:rsidP="001A22BB">
      <w:pPr>
        <w:suppressAutoHyphens/>
        <w:autoSpaceDE w:val="0"/>
        <w:ind w:firstLine="360"/>
        <w:rPr>
          <w:b/>
          <w:sz w:val="28"/>
          <w:szCs w:val="28"/>
          <w:lang w:eastAsia="ar-SA"/>
        </w:rPr>
      </w:pPr>
      <w:r w:rsidRPr="002B5B3F">
        <w:rPr>
          <w:b/>
          <w:sz w:val="28"/>
          <w:szCs w:val="28"/>
          <w:lang w:eastAsia="ar-SA"/>
        </w:rPr>
        <w:t>П</w:t>
      </w:r>
      <w:r w:rsidR="002B5B3F">
        <w:rPr>
          <w:b/>
          <w:sz w:val="28"/>
          <w:szCs w:val="28"/>
          <w:lang w:eastAsia="ar-SA"/>
        </w:rPr>
        <w:t>ублічність У</w:t>
      </w:r>
      <w:r w:rsidR="001A22BB" w:rsidRPr="002B5B3F">
        <w:rPr>
          <w:b/>
          <w:sz w:val="28"/>
          <w:szCs w:val="28"/>
          <w:lang w:eastAsia="ar-SA"/>
        </w:rPr>
        <w:t>правляння.</w:t>
      </w:r>
    </w:p>
    <w:p w:rsidR="001A22BB" w:rsidRDefault="00E9505D" w:rsidP="001A22BB">
      <w:pPr>
        <w:suppressAutoHyphens/>
        <w:autoSpaceDE w:val="0"/>
        <w:ind w:firstLine="567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Дописи на офіційному сайті Нововолинської міської ради:</w:t>
      </w:r>
    </w:p>
    <w:p w:rsidR="001A22BB" w:rsidRDefault="00E9505D" w:rsidP="001A22BB">
      <w:pPr>
        <w:pStyle w:val="ac"/>
        <w:numPr>
          <w:ilvl w:val="0"/>
          <w:numId w:val="20"/>
        </w:numPr>
        <w:suppressAutoHyphens/>
        <w:autoSpaceDE w:val="0"/>
        <w:rPr>
          <w:sz w:val="28"/>
          <w:szCs w:val="28"/>
          <w:lang w:eastAsia="ar-SA"/>
        </w:rPr>
      </w:pPr>
      <w:r w:rsidRPr="001A22BB">
        <w:rPr>
          <w:sz w:val="28"/>
          <w:szCs w:val="28"/>
          <w:lang w:eastAsia="ar-SA"/>
        </w:rPr>
        <w:t>про небезпеку отруєння чадним газом (10.02.2021);</w:t>
      </w:r>
    </w:p>
    <w:p w:rsidR="00E9505D" w:rsidRPr="001A22BB" w:rsidRDefault="00E9505D" w:rsidP="001A22BB">
      <w:pPr>
        <w:pStyle w:val="ac"/>
        <w:numPr>
          <w:ilvl w:val="0"/>
          <w:numId w:val="20"/>
        </w:numPr>
        <w:suppressAutoHyphens/>
        <w:autoSpaceDE w:val="0"/>
        <w:ind w:left="0" w:firstLine="360"/>
        <w:rPr>
          <w:sz w:val="28"/>
          <w:szCs w:val="28"/>
          <w:lang w:eastAsia="ar-SA"/>
        </w:rPr>
      </w:pPr>
      <w:r w:rsidRPr="001A22BB">
        <w:rPr>
          <w:sz w:val="28"/>
          <w:szCs w:val="28"/>
          <w:lang w:eastAsia="ar-SA"/>
        </w:rPr>
        <w:t>про діяльність міської постійно діючої міжвідомчої комісії для розгляду питань, щодо відключення споживачів від мереж централізованого опалення і гарячого водопостачання (09.07.2021).</w:t>
      </w:r>
    </w:p>
    <w:p w:rsidR="00E9505D" w:rsidRPr="00E9505D" w:rsidRDefault="00E9505D" w:rsidP="00E9505D">
      <w:pPr>
        <w:suppressAutoHyphens/>
        <w:autoSpaceDE w:val="0"/>
        <w:ind w:firstLine="567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 xml:space="preserve">На офіційній сторінці управління будівництва та інфраструктури у </w:t>
      </w:r>
      <w:proofErr w:type="spellStart"/>
      <w:r w:rsidRPr="00E9505D">
        <w:rPr>
          <w:sz w:val="28"/>
          <w:szCs w:val="28"/>
          <w:lang w:eastAsia="ar-SA"/>
        </w:rPr>
        <w:t>Facebook</w:t>
      </w:r>
      <w:proofErr w:type="spellEnd"/>
      <w:r w:rsidRPr="00E9505D">
        <w:rPr>
          <w:sz w:val="28"/>
          <w:szCs w:val="28"/>
          <w:lang w:eastAsia="ar-SA"/>
        </w:rPr>
        <w:t xml:space="preserve"> налічується 72 дописів та поширень.</w:t>
      </w:r>
    </w:p>
    <w:p w:rsidR="00E9505D" w:rsidRPr="00E9505D" w:rsidRDefault="00E9505D" w:rsidP="00E9505D">
      <w:pPr>
        <w:suppressAutoHyphens/>
        <w:autoSpaceDE w:val="0"/>
        <w:ind w:firstLine="567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 xml:space="preserve">На офіційній сторінці відділу транспорту та зв’язку у </w:t>
      </w:r>
      <w:proofErr w:type="spellStart"/>
      <w:r w:rsidRPr="00E9505D">
        <w:rPr>
          <w:sz w:val="28"/>
          <w:szCs w:val="28"/>
          <w:lang w:eastAsia="ar-SA"/>
        </w:rPr>
        <w:t>Facebook</w:t>
      </w:r>
      <w:proofErr w:type="spellEnd"/>
      <w:r w:rsidRPr="00E9505D">
        <w:rPr>
          <w:sz w:val="28"/>
          <w:szCs w:val="28"/>
          <w:lang w:eastAsia="ar-SA"/>
        </w:rPr>
        <w:t xml:space="preserve"> налічується 22 дописи та поширень.</w:t>
      </w:r>
    </w:p>
    <w:p w:rsidR="001A22BB" w:rsidRDefault="00E9505D" w:rsidP="001A22BB">
      <w:pPr>
        <w:suppressAutoHyphens/>
        <w:autoSpaceDE w:val="0"/>
        <w:ind w:firstLine="567"/>
        <w:rPr>
          <w:sz w:val="28"/>
          <w:szCs w:val="28"/>
          <w:lang w:eastAsia="ar-SA"/>
        </w:rPr>
      </w:pPr>
      <w:r w:rsidRPr="00E9505D">
        <w:rPr>
          <w:sz w:val="28"/>
          <w:szCs w:val="28"/>
          <w:lang w:eastAsia="ar-SA"/>
        </w:rPr>
        <w:t>Підготовка матер</w:t>
      </w:r>
      <w:r w:rsidR="001A22BB">
        <w:rPr>
          <w:sz w:val="28"/>
          <w:szCs w:val="28"/>
          <w:lang w:eastAsia="ar-SA"/>
        </w:rPr>
        <w:t>іалу для місцевого телебачення:</w:t>
      </w:r>
    </w:p>
    <w:p w:rsidR="001A22BB" w:rsidRDefault="00E9505D" w:rsidP="001A22BB">
      <w:pPr>
        <w:pStyle w:val="ac"/>
        <w:numPr>
          <w:ilvl w:val="0"/>
          <w:numId w:val="20"/>
        </w:numPr>
        <w:suppressAutoHyphens/>
        <w:autoSpaceDE w:val="0"/>
        <w:ind w:left="0" w:firstLine="360"/>
        <w:rPr>
          <w:sz w:val="28"/>
          <w:szCs w:val="28"/>
          <w:lang w:eastAsia="ar-SA"/>
        </w:rPr>
      </w:pPr>
      <w:r w:rsidRPr="001A22BB">
        <w:rPr>
          <w:sz w:val="28"/>
          <w:szCs w:val="28"/>
          <w:lang w:eastAsia="ar-SA"/>
        </w:rPr>
        <w:t>інформація про відключення споживачів від мереж централізованого опалення і гарячого водопостачання (19.02.2021);</w:t>
      </w:r>
    </w:p>
    <w:p w:rsidR="001A22BB" w:rsidRDefault="00E9505D" w:rsidP="001A22BB">
      <w:pPr>
        <w:pStyle w:val="ac"/>
        <w:numPr>
          <w:ilvl w:val="0"/>
          <w:numId w:val="20"/>
        </w:numPr>
        <w:suppressAutoHyphens/>
        <w:autoSpaceDE w:val="0"/>
        <w:ind w:left="0" w:firstLine="360"/>
        <w:rPr>
          <w:sz w:val="28"/>
          <w:szCs w:val="28"/>
          <w:lang w:eastAsia="ar-SA"/>
        </w:rPr>
      </w:pPr>
      <w:r w:rsidRPr="001A22BB">
        <w:rPr>
          <w:sz w:val="28"/>
          <w:szCs w:val="28"/>
          <w:lang w:eastAsia="ar-SA"/>
        </w:rPr>
        <w:t>інформація щодо змін на маршруті загального користування №6;</w:t>
      </w:r>
    </w:p>
    <w:p w:rsidR="001A22BB" w:rsidRDefault="00E9505D" w:rsidP="001A22BB">
      <w:pPr>
        <w:pStyle w:val="ac"/>
        <w:numPr>
          <w:ilvl w:val="0"/>
          <w:numId w:val="20"/>
        </w:numPr>
        <w:suppressAutoHyphens/>
        <w:autoSpaceDE w:val="0"/>
        <w:ind w:left="0" w:firstLine="360"/>
        <w:rPr>
          <w:sz w:val="28"/>
          <w:szCs w:val="28"/>
          <w:lang w:eastAsia="ar-SA"/>
        </w:rPr>
      </w:pPr>
      <w:r w:rsidRPr="001A22BB">
        <w:rPr>
          <w:sz w:val="28"/>
          <w:szCs w:val="28"/>
          <w:lang w:eastAsia="ar-SA"/>
        </w:rPr>
        <w:t>інформація про підсумки роботи підприємств, організацій та установ міста в осінньо-зимовий період (20.05.2021);</w:t>
      </w:r>
    </w:p>
    <w:p w:rsidR="001A22BB" w:rsidRDefault="00E9505D" w:rsidP="001A22BB">
      <w:pPr>
        <w:pStyle w:val="ac"/>
        <w:numPr>
          <w:ilvl w:val="0"/>
          <w:numId w:val="20"/>
        </w:numPr>
        <w:suppressAutoHyphens/>
        <w:autoSpaceDE w:val="0"/>
        <w:ind w:left="0" w:firstLine="360"/>
        <w:rPr>
          <w:sz w:val="28"/>
          <w:szCs w:val="28"/>
          <w:lang w:eastAsia="ar-SA"/>
        </w:rPr>
      </w:pPr>
      <w:r w:rsidRPr="001A22BB">
        <w:rPr>
          <w:sz w:val="28"/>
          <w:szCs w:val="28"/>
          <w:lang w:eastAsia="ar-SA"/>
        </w:rPr>
        <w:t>інформація про відключення споживачів від мереж централізованого опалення і гарячого водопостачання (07.06.2021);</w:t>
      </w:r>
    </w:p>
    <w:p w:rsidR="001A22BB" w:rsidRDefault="00E9505D" w:rsidP="001A22BB">
      <w:pPr>
        <w:pStyle w:val="ac"/>
        <w:numPr>
          <w:ilvl w:val="0"/>
          <w:numId w:val="20"/>
        </w:numPr>
        <w:suppressAutoHyphens/>
        <w:autoSpaceDE w:val="0"/>
        <w:ind w:left="0" w:firstLine="360"/>
        <w:rPr>
          <w:sz w:val="28"/>
          <w:szCs w:val="28"/>
          <w:lang w:eastAsia="ar-SA"/>
        </w:rPr>
      </w:pPr>
      <w:r w:rsidRPr="001A22BB">
        <w:rPr>
          <w:sz w:val="28"/>
          <w:szCs w:val="28"/>
          <w:lang w:eastAsia="ar-SA"/>
        </w:rPr>
        <w:t>інформація щодо запровадження електронних квитків у громадському транспорті (10.08.2021);</w:t>
      </w:r>
    </w:p>
    <w:p w:rsidR="00CD57FD" w:rsidRPr="001A22BB" w:rsidRDefault="00E9505D" w:rsidP="001A22BB">
      <w:pPr>
        <w:pStyle w:val="ac"/>
        <w:numPr>
          <w:ilvl w:val="0"/>
          <w:numId w:val="20"/>
        </w:numPr>
        <w:suppressAutoHyphens/>
        <w:autoSpaceDE w:val="0"/>
        <w:ind w:left="0" w:firstLine="360"/>
        <w:rPr>
          <w:sz w:val="28"/>
          <w:szCs w:val="28"/>
          <w:lang w:eastAsia="ar-SA"/>
        </w:rPr>
      </w:pPr>
      <w:r w:rsidRPr="001A22BB">
        <w:rPr>
          <w:sz w:val="28"/>
          <w:szCs w:val="28"/>
          <w:lang w:eastAsia="ar-SA"/>
        </w:rPr>
        <w:t>щодо готовності підприємств, організацій, установ міста та селища Благодатного до роботи в осінньо-зимовий період 2021-2022 років (25.10.2021).</w:t>
      </w:r>
    </w:p>
    <w:p w:rsidR="00CD57FD" w:rsidRPr="00CD57FD" w:rsidRDefault="00CD57FD" w:rsidP="00E029AF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E029AF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E029AF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E029AF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E029AF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E029AF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E029AF">
      <w:pPr>
        <w:suppressAutoHyphens/>
        <w:autoSpaceDE w:val="0"/>
        <w:rPr>
          <w:sz w:val="28"/>
          <w:szCs w:val="28"/>
          <w:lang w:eastAsia="ar-SA"/>
        </w:rPr>
      </w:pPr>
    </w:p>
    <w:sectPr w:rsidR="00CD57FD" w:rsidRPr="00CD57FD" w:rsidSect="004F637A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FB"/>
    <w:multiLevelType w:val="hybridMultilevel"/>
    <w:tmpl w:val="C88AEF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5777D"/>
    <w:multiLevelType w:val="hybridMultilevel"/>
    <w:tmpl w:val="85C2E3C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3C7908"/>
    <w:multiLevelType w:val="hybridMultilevel"/>
    <w:tmpl w:val="6B16B804"/>
    <w:lvl w:ilvl="0" w:tplc="90CC75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1D24BE"/>
    <w:multiLevelType w:val="hybridMultilevel"/>
    <w:tmpl w:val="6CF203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F22188"/>
    <w:multiLevelType w:val="hybridMultilevel"/>
    <w:tmpl w:val="261A082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7A73C08"/>
    <w:multiLevelType w:val="hybridMultilevel"/>
    <w:tmpl w:val="B630C9A0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925EC"/>
    <w:multiLevelType w:val="hybridMultilevel"/>
    <w:tmpl w:val="18B8C4F4"/>
    <w:lvl w:ilvl="0" w:tplc="2A4063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B386A24"/>
    <w:multiLevelType w:val="hybridMultilevel"/>
    <w:tmpl w:val="6B16B804"/>
    <w:lvl w:ilvl="0" w:tplc="90CC75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D395C2F"/>
    <w:multiLevelType w:val="hybridMultilevel"/>
    <w:tmpl w:val="0464B24C"/>
    <w:lvl w:ilvl="0" w:tplc="825202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75682D"/>
    <w:multiLevelType w:val="hybridMultilevel"/>
    <w:tmpl w:val="94DA19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D147A2"/>
    <w:multiLevelType w:val="hybridMultilevel"/>
    <w:tmpl w:val="C030737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7CDE26CB"/>
    <w:multiLevelType w:val="hybridMultilevel"/>
    <w:tmpl w:val="C60899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9"/>
  </w:num>
  <w:num w:numId="6">
    <w:abstractNumId w:val="12"/>
  </w:num>
  <w:num w:numId="7">
    <w:abstractNumId w:val="8"/>
  </w:num>
  <w:num w:numId="8">
    <w:abstractNumId w:val="17"/>
  </w:num>
  <w:num w:numId="9">
    <w:abstractNumId w:val="18"/>
  </w:num>
  <w:num w:numId="10">
    <w:abstractNumId w:val="15"/>
  </w:num>
  <w:num w:numId="11">
    <w:abstractNumId w:val="4"/>
  </w:num>
  <w:num w:numId="12">
    <w:abstractNumId w:val="10"/>
  </w:num>
  <w:num w:numId="13">
    <w:abstractNumId w:val="3"/>
  </w:num>
  <w:num w:numId="14">
    <w:abstractNumId w:val="11"/>
  </w:num>
  <w:num w:numId="15">
    <w:abstractNumId w:val="6"/>
  </w:num>
  <w:num w:numId="16">
    <w:abstractNumId w:val="1"/>
  </w:num>
  <w:num w:numId="17">
    <w:abstractNumId w:val="16"/>
  </w:num>
  <w:num w:numId="18">
    <w:abstractNumId w:val="13"/>
  </w:num>
  <w:num w:numId="19">
    <w:abstractNumId w:val="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22C01"/>
    <w:rsid w:val="000403DA"/>
    <w:rsid w:val="00055766"/>
    <w:rsid w:val="00063B2D"/>
    <w:rsid w:val="00082EE6"/>
    <w:rsid w:val="00093C65"/>
    <w:rsid w:val="000C1059"/>
    <w:rsid w:val="000C3C93"/>
    <w:rsid w:val="00124CE8"/>
    <w:rsid w:val="001402FF"/>
    <w:rsid w:val="00156CAA"/>
    <w:rsid w:val="001627BB"/>
    <w:rsid w:val="001A22BB"/>
    <w:rsid w:val="001D57D0"/>
    <w:rsid w:val="001D5E48"/>
    <w:rsid w:val="00240B80"/>
    <w:rsid w:val="0027329D"/>
    <w:rsid w:val="002B5B3F"/>
    <w:rsid w:val="002D3A25"/>
    <w:rsid w:val="002E38B3"/>
    <w:rsid w:val="00382DEA"/>
    <w:rsid w:val="0039105D"/>
    <w:rsid w:val="00393353"/>
    <w:rsid w:val="003C289F"/>
    <w:rsid w:val="003C7D42"/>
    <w:rsid w:val="003D2CC9"/>
    <w:rsid w:val="003E0A21"/>
    <w:rsid w:val="003E1FED"/>
    <w:rsid w:val="00402F76"/>
    <w:rsid w:val="00442B10"/>
    <w:rsid w:val="004503F6"/>
    <w:rsid w:val="004C049E"/>
    <w:rsid w:val="004F637A"/>
    <w:rsid w:val="00517C5D"/>
    <w:rsid w:val="005C360C"/>
    <w:rsid w:val="005E09B4"/>
    <w:rsid w:val="005E7A54"/>
    <w:rsid w:val="00631392"/>
    <w:rsid w:val="00646850"/>
    <w:rsid w:val="00665C3C"/>
    <w:rsid w:val="00670DA4"/>
    <w:rsid w:val="007344EE"/>
    <w:rsid w:val="007355F7"/>
    <w:rsid w:val="00744B89"/>
    <w:rsid w:val="007627EA"/>
    <w:rsid w:val="00764444"/>
    <w:rsid w:val="0076749D"/>
    <w:rsid w:val="00780C15"/>
    <w:rsid w:val="00781831"/>
    <w:rsid w:val="007B3A42"/>
    <w:rsid w:val="007D1BD4"/>
    <w:rsid w:val="007E0733"/>
    <w:rsid w:val="008249B9"/>
    <w:rsid w:val="00834010"/>
    <w:rsid w:val="00850CAC"/>
    <w:rsid w:val="0085549B"/>
    <w:rsid w:val="008754BA"/>
    <w:rsid w:val="00876720"/>
    <w:rsid w:val="008F03E2"/>
    <w:rsid w:val="00977F16"/>
    <w:rsid w:val="0099312C"/>
    <w:rsid w:val="00A1028F"/>
    <w:rsid w:val="00A652E3"/>
    <w:rsid w:val="00B3089C"/>
    <w:rsid w:val="00B35D64"/>
    <w:rsid w:val="00B53A69"/>
    <w:rsid w:val="00B87E7B"/>
    <w:rsid w:val="00BE0058"/>
    <w:rsid w:val="00C01FF8"/>
    <w:rsid w:val="00C12D54"/>
    <w:rsid w:val="00C57A20"/>
    <w:rsid w:val="00C662BD"/>
    <w:rsid w:val="00C95AD7"/>
    <w:rsid w:val="00CA7C5F"/>
    <w:rsid w:val="00CD57FD"/>
    <w:rsid w:val="00CE05E0"/>
    <w:rsid w:val="00D12D85"/>
    <w:rsid w:val="00D55F73"/>
    <w:rsid w:val="00D66D15"/>
    <w:rsid w:val="00D724EA"/>
    <w:rsid w:val="00DA5B62"/>
    <w:rsid w:val="00DB7693"/>
    <w:rsid w:val="00DD7A7F"/>
    <w:rsid w:val="00E029AF"/>
    <w:rsid w:val="00E05664"/>
    <w:rsid w:val="00E2039E"/>
    <w:rsid w:val="00E269A6"/>
    <w:rsid w:val="00E5013D"/>
    <w:rsid w:val="00E5602F"/>
    <w:rsid w:val="00E57651"/>
    <w:rsid w:val="00E9505D"/>
    <w:rsid w:val="00EA1F86"/>
    <w:rsid w:val="00F44102"/>
    <w:rsid w:val="00F75C34"/>
    <w:rsid w:val="00FA1A91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D57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d">
    <w:name w:val="Table Grid"/>
    <w:basedOn w:val="a1"/>
    <w:uiPriority w:val="59"/>
    <w:rsid w:val="00CD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6459</Words>
  <Characters>3683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Груй СЙ_2</cp:lastModifiedBy>
  <cp:revision>10</cp:revision>
  <cp:lastPrinted>2022-05-05T08:52:00Z</cp:lastPrinted>
  <dcterms:created xsi:type="dcterms:W3CDTF">2022-06-02T14:11:00Z</dcterms:created>
  <dcterms:modified xsi:type="dcterms:W3CDTF">2022-06-08T07:07:00Z</dcterms:modified>
</cp:coreProperties>
</file>