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C21194" w:rsidP="00C67E7E">
      <w:pPr>
        <w:autoSpaceDE/>
        <w:autoSpaceDN/>
        <w:spacing w:line="360" w:lineRule="auto"/>
        <w:ind w:left="2160" w:firstLine="720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  <w:r w:rsidR="00C67E7E">
        <w:rPr>
          <w:b/>
          <w:sz w:val="32"/>
          <w:szCs w:val="32"/>
        </w:rPr>
        <w:t xml:space="preserve">                   ПРОЄКТ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AB4CF9" w:rsidRDefault="0074403A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6931">
        <w:rPr>
          <w:sz w:val="28"/>
          <w:szCs w:val="28"/>
        </w:rPr>
        <w:t>21</w:t>
      </w:r>
      <w:r w:rsidR="00C21194"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477378">
        <w:rPr>
          <w:sz w:val="28"/>
          <w:szCs w:val="28"/>
        </w:rPr>
        <w:t>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</w:t>
      </w:r>
      <w:bookmarkStart w:id="0" w:name="_GoBack"/>
      <w:bookmarkEnd w:id="0"/>
      <w:r w:rsidR="00E66590" w:rsidRPr="00AB4CF9">
        <w:rPr>
          <w:sz w:val="28"/>
          <w:szCs w:val="28"/>
        </w:rPr>
        <w:t xml:space="preserve">                   </w:t>
      </w:r>
      <w:r w:rsidR="00AB4CF9">
        <w:rPr>
          <w:sz w:val="28"/>
          <w:szCs w:val="28"/>
        </w:rPr>
        <w:t xml:space="preserve">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</w:p>
    <w:p w:rsidR="00FE75C0" w:rsidRDefault="00FE75C0" w:rsidP="00E87279">
      <w:pPr>
        <w:ind w:right="5811"/>
        <w:rPr>
          <w:sz w:val="28"/>
          <w:szCs w:val="28"/>
        </w:rPr>
      </w:pPr>
    </w:p>
    <w:p w:rsidR="00790AF9" w:rsidRPr="00790AF9" w:rsidRDefault="00790AF9" w:rsidP="00790AF9">
      <w:pPr>
        <w:ind w:right="567"/>
        <w:jc w:val="both"/>
        <w:rPr>
          <w:sz w:val="28"/>
          <w:szCs w:val="28"/>
        </w:rPr>
      </w:pPr>
      <w:r w:rsidRPr="00790AF9">
        <w:rPr>
          <w:sz w:val="28"/>
          <w:szCs w:val="28"/>
        </w:rPr>
        <w:t>Про хід підготовки підприємств,</w:t>
      </w:r>
    </w:p>
    <w:p w:rsidR="00790AF9" w:rsidRPr="00790AF9" w:rsidRDefault="00790AF9" w:rsidP="00790AF9">
      <w:pPr>
        <w:ind w:right="567"/>
        <w:jc w:val="both"/>
        <w:rPr>
          <w:sz w:val="28"/>
          <w:szCs w:val="28"/>
        </w:rPr>
      </w:pPr>
      <w:r w:rsidRPr="00790AF9">
        <w:rPr>
          <w:sz w:val="28"/>
          <w:szCs w:val="28"/>
        </w:rPr>
        <w:t xml:space="preserve">організацій, установ Нововолинської міської </w:t>
      </w:r>
    </w:p>
    <w:p w:rsidR="00790AF9" w:rsidRPr="00790AF9" w:rsidRDefault="00790AF9" w:rsidP="00790AF9">
      <w:pPr>
        <w:ind w:right="567"/>
        <w:jc w:val="both"/>
        <w:rPr>
          <w:sz w:val="28"/>
          <w:szCs w:val="28"/>
        </w:rPr>
      </w:pPr>
      <w:r w:rsidRPr="00790AF9">
        <w:rPr>
          <w:sz w:val="28"/>
          <w:szCs w:val="28"/>
        </w:rPr>
        <w:t xml:space="preserve">територіальної громади до роботи в </w:t>
      </w:r>
    </w:p>
    <w:p w:rsidR="00E87279" w:rsidRDefault="00790AF9" w:rsidP="00790AF9">
      <w:pPr>
        <w:ind w:right="567"/>
        <w:jc w:val="both"/>
        <w:rPr>
          <w:sz w:val="28"/>
          <w:szCs w:val="28"/>
        </w:rPr>
      </w:pPr>
      <w:r w:rsidRPr="00790AF9">
        <w:rPr>
          <w:sz w:val="28"/>
          <w:szCs w:val="28"/>
        </w:rPr>
        <w:t>осінньо-зимовий період 2022-2023 р.р.</w:t>
      </w:r>
    </w:p>
    <w:p w:rsidR="00790AF9" w:rsidRPr="007067DA" w:rsidRDefault="00790AF9" w:rsidP="00790AF9">
      <w:pPr>
        <w:ind w:right="567"/>
        <w:jc w:val="both"/>
        <w:rPr>
          <w:sz w:val="28"/>
          <w:szCs w:val="28"/>
        </w:rPr>
      </w:pPr>
    </w:p>
    <w:p w:rsidR="0074403A" w:rsidRDefault="00E87279" w:rsidP="00790AF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 xml:space="preserve">Відповідно до статті 26 Закону України «Про місцеве самоврядування в Україні», </w:t>
      </w:r>
      <w:r w:rsidR="00790AF9">
        <w:rPr>
          <w:sz w:val="28"/>
          <w:szCs w:val="28"/>
        </w:rPr>
        <w:t>з</w:t>
      </w:r>
      <w:r w:rsidR="00790AF9" w:rsidRPr="00790AF9">
        <w:rPr>
          <w:sz w:val="28"/>
          <w:szCs w:val="28"/>
        </w:rPr>
        <w:t xml:space="preserve">аслухавши інформацію т.в.о. начальника управління будівництва та інфраструктури начальника відділу будівництва та комунального господарства </w:t>
      </w:r>
      <w:r w:rsidR="00790AF9">
        <w:rPr>
          <w:sz w:val="28"/>
          <w:szCs w:val="28"/>
        </w:rPr>
        <w:t xml:space="preserve">Богдана </w:t>
      </w:r>
      <w:r w:rsidR="00790AF9" w:rsidRPr="00790AF9">
        <w:rPr>
          <w:sz w:val="28"/>
          <w:szCs w:val="28"/>
        </w:rPr>
        <w:t>Миронюка «Про хід підготовки підприємств, організацій, установ Нововолинської міської територіальної громади до робо</w:t>
      </w:r>
      <w:r w:rsidR="00790AF9">
        <w:rPr>
          <w:sz w:val="28"/>
          <w:szCs w:val="28"/>
        </w:rPr>
        <w:t>ти в осінньо-зимовий період 2022-2023</w:t>
      </w:r>
      <w:r w:rsidR="00790AF9" w:rsidRPr="00790AF9">
        <w:rPr>
          <w:sz w:val="28"/>
          <w:szCs w:val="28"/>
        </w:rPr>
        <w:t xml:space="preserve"> р.р.»</w:t>
      </w:r>
      <w:r w:rsidRPr="00E87279">
        <w:rPr>
          <w:sz w:val="28"/>
          <w:szCs w:val="28"/>
        </w:rPr>
        <w:t>, міська рада</w:t>
      </w:r>
    </w:p>
    <w:p w:rsidR="00E87279" w:rsidRDefault="00E87279" w:rsidP="0074403A">
      <w:pPr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790AF9" w:rsidRPr="00790AF9" w:rsidRDefault="00790AF9" w:rsidP="00790AF9">
      <w:pPr>
        <w:numPr>
          <w:ilvl w:val="0"/>
          <w:numId w:val="13"/>
        </w:numPr>
        <w:tabs>
          <w:tab w:val="left" w:pos="0"/>
        </w:tabs>
        <w:suppressAutoHyphens/>
        <w:autoSpaceDN/>
        <w:ind w:left="0" w:firstLine="426"/>
        <w:jc w:val="both"/>
        <w:rPr>
          <w:sz w:val="28"/>
          <w:szCs w:val="28"/>
          <w:lang w:eastAsia="ar-SA"/>
        </w:rPr>
      </w:pPr>
      <w:r w:rsidRPr="00790AF9">
        <w:rPr>
          <w:sz w:val="28"/>
          <w:szCs w:val="28"/>
          <w:lang w:eastAsia="ar-SA"/>
        </w:rPr>
        <w:t xml:space="preserve">Інформацію т.в.о. начальника управління будівництва та інфраструктури начальника відділу будівництва та комунального господарства </w:t>
      </w:r>
      <w:r>
        <w:rPr>
          <w:sz w:val="28"/>
          <w:szCs w:val="28"/>
          <w:lang w:eastAsia="ar-SA"/>
        </w:rPr>
        <w:t xml:space="preserve">Богдана Миронюка </w:t>
      </w:r>
      <w:r w:rsidRPr="00790AF9">
        <w:rPr>
          <w:sz w:val="28"/>
          <w:szCs w:val="28"/>
          <w:lang w:eastAsia="ar-SA"/>
        </w:rPr>
        <w:t xml:space="preserve">взяти до відома. </w:t>
      </w:r>
    </w:p>
    <w:p w:rsidR="00790AF9" w:rsidRPr="00790AF9" w:rsidRDefault="00790AF9" w:rsidP="00790AF9">
      <w:pPr>
        <w:numPr>
          <w:ilvl w:val="0"/>
          <w:numId w:val="13"/>
        </w:numPr>
        <w:tabs>
          <w:tab w:val="left" w:pos="0"/>
        </w:tabs>
        <w:suppressAutoHyphens/>
        <w:autoSpaceDN/>
        <w:ind w:left="0" w:firstLine="426"/>
        <w:jc w:val="both"/>
        <w:rPr>
          <w:sz w:val="28"/>
          <w:szCs w:val="28"/>
          <w:lang w:eastAsia="ar-SA"/>
        </w:rPr>
      </w:pPr>
      <w:r w:rsidRPr="00790AF9">
        <w:rPr>
          <w:sz w:val="28"/>
          <w:szCs w:val="28"/>
          <w:lang w:eastAsia="ar-SA"/>
        </w:rPr>
        <w:t>Керівникам установ, організацій, підприємств місцевої територіальної громади, незалежно від форм власності і господарювання забезпечити безперебійне проходження опалювального сезону 2022-2023 р.р..</w:t>
      </w:r>
    </w:p>
    <w:p w:rsidR="00790AF9" w:rsidRPr="00790AF9" w:rsidRDefault="00790AF9" w:rsidP="00790AF9">
      <w:pPr>
        <w:numPr>
          <w:ilvl w:val="0"/>
          <w:numId w:val="13"/>
        </w:numPr>
        <w:suppressAutoHyphens/>
        <w:autoSpaceDN/>
        <w:ind w:left="0" w:firstLine="426"/>
        <w:jc w:val="both"/>
        <w:rPr>
          <w:sz w:val="28"/>
          <w:szCs w:val="28"/>
          <w:lang w:eastAsia="ar-SA"/>
        </w:rPr>
      </w:pPr>
      <w:r w:rsidRPr="00790AF9">
        <w:rPr>
          <w:sz w:val="28"/>
          <w:szCs w:val="28"/>
          <w:lang w:eastAsia="ar-SA"/>
        </w:rPr>
        <w:t>Контроль за виконанням цього рішення покласти на постійну комісію з питань житлово-комунального господарства, благоустрою та екології, 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Pr="004712B9" w:rsidRDefault="00F135F5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8B53BA" w:rsidRPr="00406702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F135F5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4F" w:rsidRDefault="00C87C4F" w:rsidP="00D13A05">
      <w:r>
        <w:separator/>
      </w:r>
    </w:p>
  </w:endnote>
  <w:endnote w:type="continuationSeparator" w:id="0">
    <w:p w:rsidR="00C87C4F" w:rsidRDefault="00C87C4F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4F" w:rsidRDefault="00C87C4F" w:rsidP="00D13A05">
      <w:r>
        <w:separator/>
      </w:r>
    </w:p>
  </w:footnote>
  <w:footnote w:type="continuationSeparator" w:id="0">
    <w:p w:rsidR="00C87C4F" w:rsidRDefault="00C87C4F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50" w:hanging="360"/>
      </w:pPr>
    </w:lvl>
    <w:lvl w:ilvl="2" w:tplc="0422001B" w:tentative="1">
      <w:start w:val="1"/>
      <w:numFmt w:val="lowerRoman"/>
      <w:lvlText w:val="%3."/>
      <w:lvlJc w:val="right"/>
      <w:pPr>
        <w:ind w:left="5770" w:hanging="180"/>
      </w:pPr>
    </w:lvl>
    <w:lvl w:ilvl="3" w:tplc="0422000F" w:tentative="1">
      <w:start w:val="1"/>
      <w:numFmt w:val="decimal"/>
      <w:lvlText w:val="%4."/>
      <w:lvlJc w:val="left"/>
      <w:pPr>
        <w:ind w:left="6490" w:hanging="360"/>
      </w:pPr>
    </w:lvl>
    <w:lvl w:ilvl="4" w:tplc="04220019" w:tentative="1">
      <w:start w:val="1"/>
      <w:numFmt w:val="lowerLetter"/>
      <w:lvlText w:val="%5."/>
      <w:lvlJc w:val="left"/>
      <w:pPr>
        <w:ind w:left="7210" w:hanging="360"/>
      </w:pPr>
    </w:lvl>
    <w:lvl w:ilvl="5" w:tplc="0422001B" w:tentative="1">
      <w:start w:val="1"/>
      <w:numFmt w:val="lowerRoman"/>
      <w:lvlText w:val="%6."/>
      <w:lvlJc w:val="right"/>
      <w:pPr>
        <w:ind w:left="7930" w:hanging="180"/>
      </w:pPr>
    </w:lvl>
    <w:lvl w:ilvl="6" w:tplc="0422000F" w:tentative="1">
      <w:start w:val="1"/>
      <w:numFmt w:val="decimal"/>
      <w:lvlText w:val="%7."/>
      <w:lvlJc w:val="left"/>
      <w:pPr>
        <w:ind w:left="8650" w:hanging="360"/>
      </w:pPr>
    </w:lvl>
    <w:lvl w:ilvl="7" w:tplc="04220019" w:tentative="1">
      <w:start w:val="1"/>
      <w:numFmt w:val="lowerLetter"/>
      <w:lvlText w:val="%8."/>
      <w:lvlJc w:val="left"/>
      <w:pPr>
        <w:ind w:left="9370" w:hanging="360"/>
      </w:pPr>
    </w:lvl>
    <w:lvl w:ilvl="8" w:tplc="0422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5F52"/>
    <w:rsid w:val="0010603E"/>
    <w:rsid w:val="00107795"/>
    <w:rsid w:val="00110EEC"/>
    <w:rsid w:val="00113DBE"/>
    <w:rsid w:val="00114C42"/>
    <w:rsid w:val="001150B5"/>
    <w:rsid w:val="00117EDB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94BF5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96931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378"/>
    <w:rsid w:val="00477CEA"/>
    <w:rsid w:val="004853E4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0AF9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97AB2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2826"/>
    <w:rsid w:val="00B73977"/>
    <w:rsid w:val="00B74B9A"/>
    <w:rsid w:val="00B75E96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67E7E"/>
    <w:rsid w:val="00C71D9C"/>
    <w:rsid w:val="00C747CF"/>
    <w:rsid w:val="00C80048"/>
    <w:rsid w:val="00C82827"/>
    <w:rsid w:val="00C848D8"/>
    <w:rsid w:val="00C877B0"/>
    <w:rsid w:val="00C87C4F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35F5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0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Body Text Indent"/>
    <w:basedOn w:val="a"/>
    <w:link w:val="af4"/>
    <w:semiHidden/>
    <w:unhideWhenUsed/>
    <w:rsid w:val="00790AF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790AF9"/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2022-09-06T07:10:00Z</dcterms:created>
  <dcterms:modified xsi:type="dcterms:W3CDTF">2022-09-09T13:33:00Z</dcterms:modified>
</cp:coreProperties>
</file>