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528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412640" w:rsidRPr="00412640" w:rsidTr="00FF2CE5">
        <w:tc>
          <w:tcPr>
            <w:tcW w:w="5528" w:type="dxa"/>
          </w:tcPr>
          <w:p w:rsidR="00412640" w:rsidRPr="00412640" w:rsidRDefault="00412640" w:rsidP="004126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0">
              <w:rPr>
                <w:rFonts w:ascii="Times New Roman" w:hAnsi="Times New Roman" w:cs="Times New Roman"/>
                <w:sz w:val="28"/>
                <w:szCs w:val="28"/>
              </w:rPr>
              <w:t xml:space="preserve">Додаток 1 </w:t>
            </w:r>
          </w:p>
          <w:p w:rsidR="00412640" w:rsidRPr="00412640" w:rsidRDefault="00412640" w:rsidP="004126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0">
              <w:rPr>
                <w:rFonts w:ascii="Times New Roman" w:hAnsi="Times New Roman" w:cs="Times New Roman"/>
                <w:sz w:val="28"/>
                <w:szCs w:val="28"/>
              </w:rPr>
              <w:t xml:space="preserve">до Порядку </w:t>
            </w:r>
            <w:r w:rsidRPr="004B1D48">
              <w:rPr>
                <w:rFonts w:ascii="Times New Roman" w:hAnsi="Times New Roman" w:cs="Times New Roman"/>
                <w:sz w:val="28"/>
                <w:szCs w:val="28"/>
              </w:rPr>
              <w:t xml:space="preserve">видачі дозволів на порушення об’єктів благоустрою або відмови в їх видачі, переоформлення, видачі дублікатів, анулювання дозволів </w:t>
            </w:r>
            <w:r w:rsidR="00FF2CE5" w:rsidRPr="004B1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території населених пунктів</w:t>
            </w:r>
            <w:r w:rsidR="00FF2CE5" w:rsidRPr="004B1D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Нововолинської</w:t>
            </w:r>
            <w:r w:rsidR="00FF2CE5" w:rsidRPr="00FF2C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міської територіальної громади</w:t>
            </w:r>
          </w:p>
        </w:tc>
      </w:tr>
    </w:tbl>
    <w:p w:rsidR="00412640" w:rsidRDefault="00412640" w:rsidP="00A05D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sz w:val="24"/>
          <w:szCs w:val="24"/>
        </w:rPr>
      </w:pPr>
    </w:p>
    <w:p w:rsidR="00412640" w:rsidRDefault="00A05D98" w:rsidP="00A05D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31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</w:t>
      </w:r>
    </w:p>
    <w:p w:rsidR="00A05D98" w:rsidRPr="00231B7A" w:rsidRDefault="00A05D98" w:rsidP="00A05D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31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земляних та/або ремонтних робіт, для проведення яких необхідно отримати дозвіл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45"/>
      <w:bookmarkEnd w:id="0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Земляні або монтажні роботи, не пов’язані з прокладенням, перекладенням, ремонтом інженерних мереж і споруд.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46"/>
      <w:bookmarkEnd w:id="1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Земляні або монтажні роботи, пов’язані з </w:t>
      </w:r>
      <w:proofErr w:type="spellStart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розриттям</w:t>
      </w:r>
      <w:proofErr w:type="spellEnd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дорожнього покриття вулиць, доріг, майданів, площ.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n47"/>
      <w:bookmarkEnd w:id="2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Роботи, пов’язані з порушенням благоустрою об’єктів зеленого господарства.</w:t>
      </w:r>
      <w:bookmarkStart w:id="3" w:name="_GoBack"/>
      <w:bookmarkEnd w:id="3"/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n48"/>
      <w:bookmarkEnd w:id="4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Роботи, пов’язані з інженерними </w:t>
      </w:r>
      <w:r w:rsidR="00677010"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вишукуванням</w:t>
      </w:r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n49"/>
      <w:bookmarkEnd w:id="5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Роботи, пов’язані з археологічними дослідженнями.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n50"/>
      <w:bookmarkEnd w:id="6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Улаштування нових та/або заміна існуючих посадкових майданчиків для пасажирів міського громадського транспорту з встановленням навісу або павільйону.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n51"/>
      <w:bookmarkEnd w:id="7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Ремонт та/або улаштування майданчиків для паркування транспортних засобів, спортивних, дитячих та інших майданчиків.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n52"/>
      <w:bookmarkEnd w:id="8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Заміна пошкоджених та застарілих конструкцій опор, ліхтарів, освітлювальної арматури, тросів, розтяжок, кабелів, дротів, комунікаційної апаратури.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n53"/>
      <w:bookmarkEnd w:id="9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Прокладення, перекладення або заміна водостічних, водопровідних труб та водоприймальних колодязів.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n54"/>
      <w:bookmarkEnd w:id="10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Установлення нових, відновлення, ремонт та заміна існуючих малих архітектурних форм.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1" w:name="n55"/>
      <w:bookmarkEnd w:id="11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Відбудова, відновлення зруйнованих частин фундаментів пам’ятників, декоративних скульптур та композицій, елементів обладнання фонтанів та декоративних басейнів із заміною зношених труб та водопровідної арматури фонтанів тощо.</w:t>
      </w:r>
    </w:p>
    <w:p w:rsidR="00A05D98" w:rsidRPr="00412640" w:rsidRDefault="00A05D98" w:rsidP="00412640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2" w:name="n56"/>
      <w:bookmarkEnd w:id="12"/>
      <w:r w:rsidRPr="00412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Установлення нових та/або ремонт і відбудова пошкоджених споруд і обладнання пляжів (гардеробів, камер схову, пунктів прокату пляжного інвентарю, туалетів, лав, грибків, навісів, альтанок тощо), спортивного та дитячого устаткування.</w:t>
      </w:r>
    </w:p>
    <w:p w:rsidR="00A05D98" w:rsidRPr="00412640" w:rsidRDefault="00A05D98" w:rsidP="00412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D98" w:rsidRDefault="00A05D98" w:rsidP="00A05D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D98" w:rsidRPr="00412640" w:rsidRDefault="00412640" w:rsidP="00412640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412640">
        <w:rPr>
          <w:rFonts w:ascii="Times New Roman" w:hAnsi="Times New Roman" w:cs="Times New Roman"/>
          <w:sz w:val="24"/>
          <w:szCs w:val="24"/>
        </w:rPr>
        <w:t xml:space="preserve">Оксана Люлько </w:t>
      </w:r>
    </w:p>
    <w:sectPr w:rsidR="00A05D98" w:rsidRPr="00412640" w:rsidSect="00412640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42BD9"/>
    <w:multiLevelType w:val="hybridMultilevel"/>
    <w:tmpl w:val="D76AB868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1BF7ACC"/>
    <w:multiLevelType w:val="hybridMultilevel"/>
    <w:tmpl w:val="609A7444"/>
    <w:lvl w:ilvl="0" w:tplc="6A28F486">
      <w:start w:val="1"/>
      <w:numFmt w:val="decimal"/>
      <w:lvlText w:val="%1."/>
      <w:lvlJc w:val="left"/>
      <w:pPr>
        <w:ind w:left="915" w:hanging="46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98"/>
    <w:rsid w:val="000C074B"/>
    <w:rsid w:val="00113C9D"/>
    <w:rsid w:val="002C0F2E"/>
    <w:rsid w:val="00412640"/>
    <w:rsid w:val="0041707F"/>
    <w:rsid w:val="004B1D48"/>
    <w:rsid w:val="00557552"/>
    <w:rsid w:val="00671A4E"/>
    <w:rsid w:val="00677010"/>
    <w:rsid w:val="006B4F79"/>
    <w:rsid w:val="006C0DCA"/>
    <w:rsid w:val="00887AE4"/>
    <w:rsid w:val="00A05D98"/>
    <w:rsid w:val="00A71AC9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07EEF-FED7-40DA-A0EF-8B14CE89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98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D98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41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 MVK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VBUDBUX</dc:creator>
  <cp:keywords/>
  <dc:description/>
  <cp:lastModifiedBy>user97</cp:lastModifiedBy>
  <cp:revision>7</cp:revision>
  <dcterms:created xsi:type="dcterms:W3CDTF">2022-09-08T11:04:00Z</dcterms:created>
  <dcterms:modified xsi:type="dcterms:W3CDTF">2022-10-19T14:56:00Z</dcterms:modified>
</cp:coreProperties>
</file>