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FD" w:rsidRDefault="00C5263E" w:rsidP="00E442FD">
      <w:pPr>
        <w:ind w:hanging="4"/>
        <w:jc w:val="center"/>
        <w:rPr>
          <w:snapToGrid w:val="0"/>
          <w:spacing w:val="8"/>
          <w:sz w:val="26"/>
        </w:rPr>
      </w:pPr>
      <w:r w:rsidRPr="00C5263E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76.5pt;margin-top:8.05pt;width:83.35pt;height:22.75pt;z-index:-25165875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" stroked="f">
            <v:textbox style="mso-fit-shape-to-text:t">
              <w:txbxContent>
                <w:p w:rsidR="00E442FD" w:rsidRDefault="00E442FD" w:rsidP="00E442FD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442FD"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2FD" w:rsidRDefault="00E442FD" w:rsidP="00E442FD">
      <w:pPr>
        <w:ind w:firstLine="709"/>
        <w:rPr>
          <w:snapToGrid w:val="0"/>
          <w:spacing w:val="8"/>
          <w:sz w:val="16"/>
          <w:szCs w:val="16"/>
        </w:rPr>
      </w:pPr>
    </w:p>
    <w:p w:rsidR="00E442FD" w:rsidRDefault="00E442FD" w:rsidP="00E442FD">
      <w:pPr>
        <w:ind w:firstLine="709"/>
        <w:rPr>
          <w:sz w:val="12"/>
          <w:szCs w:val="12"/>
        </w:rPr>
      </w:pPr>
    </w:p>
    <w:p w:rsidR="00E442FD" w:rsidRDefault="00E442FD" w:rsidP="00E442FD">
      <w:pPr>
        <w:keepNext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НОВОВОЛИНСЬКОЇ МІСЬКОЇ РАДИ</w:t>
      </w:r>
    </w:p>
    <w:p w:rsidR="00E442FD" w:rsidRDefault="00E442FD" w:rsidP="00E442FD">
      <w:pPr>
        <w:jc w:val="center"/>
      </w:pPr>
      <w:r>
        <w:rPr>
          <w:sz w:val="28"/>
          <w:szCs w:val="28"/>
        </w:rPr>
        <w:t>ВОЛИНСЬКОЇ ОБЛАСТІ</w:t>
      </w:r>
    </w:p>
    <w:p w:rsidR="00E442FD" w:rsidRDefault="00E442FD" w:rsidP="00E442FD">
      <w:pPr>
        <w:rPr>
          <w:sz w:val="28"/>
          <w:szCs w:val="28"/>
        </w:rPr>
      </w:pPr>
    </w:p>
    <w:p w:rsidR="00E442FD" w:rsidRDefault="005E2F5B" w:rsidP="00E442FD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E442FD">
        <w:rPr>
          <w:b/>
          <w:sz w:val="32"/>
          <w:szCs w:val="32"/>
        </w:rPr>
        <w:t xml:space="preserve">Р І Ш Е Н </w:t>
      </w:r>
      <w:proofErr w:type="spellStart"/>
      <w:r w:rsidR="00E442FD">
        <w:rPr>
          <w:b/>
          <w:sz w:val="32"/>
          <w:szCs w:val="32"/>
        </w:rPr>
        <w:t>Н</w:t>
      </w:r>
      <w:proofErr w:type="spellEnd"/>
      <w:r w:rsidR="00E442FD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 xml:space="preserve">                         ПРОЄКТ</w:t>
      </w:r>
    </w:p>
    <w:p w:rsidR="001107B9" w:rsidRDefault="001107B9" w:rsidP="00CC3D6C">
      <w:pPr>
        <w:rPr>
          <w:sz w:val="28"/>
          <w:szCs w:val="28"/>
          <w:u w:val="single"/>
        </w:rPr>
      </w:pPr>
    </w:p>
    <w:p w:rsidR="0074553C" w:rsidRPr="005E2F5B" w:rsidRDefault="00F322A0" w:rsidP="0074553C">
      <w:pPr>
        <w:rPr>
          <w:b/>
          <w:sz w:val="28"/>
          <w:szCs w:val="28"/>
          <w:lang w:val="ru-RU"/>
        </w:rPr>
      </w:pPr>
      <w:r>
        <w:rPr>
          <w:sz w:val="28"/>
          <w:szCs w:val="28"/>
        </w:rPr>
        <w:t xml:space="preserve">27 </w:t>
      </w:r>
      <w:proofErr w:type="spellStart"/>
      <w:r w:rsidR="009F093E" w:rsidRPr="005E2F5B">
        <w:rPr>
          <w:sz w:val="28"/>
          <w:szCs w:val="28"/>
          <w:lang w:val="ru-RU"/>
        </w:rPr>
        <w:t>жовтня</w:t>
      </w:r>
      <w:proofErr w:type="spellEnd"/>
      <w:r w:rsidR="007E140A">
        <w:rPr>
          <w:sz w:val="28"/>
          <w:szCs w:val="28"/>
        </w:rPr>
        <w:t xml:space="preserve"> 2022</w:t>
      </w:r>
      <w:r w:rsidR="0074553C" w:rsidRPr="00133A1D">
        <w:rPr>
          <w:sz w:val="28"/>
          <w:szCs w:val="28"/>
        </w:rPr>
        <w:t xml:space="preserve"> року </w:t>
      </w:r>
      <w:r w:rsidR="0074553C">
        <w:rPr>
          <w:sz w:val="28"/>
          <w:szCs w:val="28"/>
        </w:rPr>
        <w:tab/>
        <w:t xml:space="preserve">     </w:t>
      </w:r>
      <w:r w:rsidR="0074553C">
        <w:rPr>
          <w:sz w:val="28"/>
          <w:szCs w:val="28"/>
        </w:rPr>
        <w:tab/>
        <w:t xml:space="preserve">       м. Нов</w:t>
      </w:r>
      <w:r w:rsidR="007421A4">
        <w:rPr>
          <w:sz w:val="28"/>
          <w:szCs w:val="28"/>
        </w:rPr>
        <w:t>оволинськ</w:t>
      </w:r>
      <w:r w:rsidR="007421A4">
        <w:rPr>
          <w:sz w:val="28"/>
          <w:szCs w:val="28"/>
        </w:rPr>
        <w:tab/>
      </w:r>
      <w:r w:rsidR="007421A4">
        <w:rPr>
          <w:sz w:val="28"/>
          <w:szCs w:val="28"/>
        </w:rPr>
        <w:tab/>
      </w:r>
      <w:r w:rsidR="007421A4">
        <w:rPr>
          <w:sz w:val="28"/>
          <w:szCs w:val="28"/>
        </w:rPr>
        <w:tab/>
        <w:t xml:space="preserve">            </w:t>
      </w:r>
      <w:r w:rsidR="005E2F5B">
        <w:rPr>
          <w:sz w:val="28"/>
          <w:szCs w:val="28"/>
        </w:rPr>
        <w:t xml:space="preserve"> </w:t>
      </w:r>
      <w:r w:rsidR="0074553C" w:rsidRPr="00133A1D">
        <w:rPr>
          <w:sz w:val="28"/>
          <w:szCs w:val="28"/>
        </w:rPr>
        <w:t>№</w:t>
      </w:r>
    </w:p>
    <w:p w:rsidR="00CC3D6C" w:rsidRDefault="00CC3D6C" w:rsidP="00CC3D6C">
      <w:pPr>
        <w:rPr>
          <w:sz w:val="28"/>
          <w:szCs w:val="28"/>
        </w:rPr>
      </w:pPr>
    </w:p>
    <w:p w:rsidR="0074553C" w:rsidRDefault="0074553C" w:rsidP="00CC3D6C">
      <w:pPr>
        <w:rPr>
          <w:sz w:val="28"/>
          <w:szCs w:val="28"/>
        </w:rPr>
      </w:pPr>
    </w:p>
    <w:p w:rsidR="00E70360" w:rsidRDefault="00D94F5C" w:rsidP="00731352">
      <w:pPr>
        <w:autoSpaceDE/>
        <w:autoSpaceDN/>
        <w:ind w:right="6945"/>
        <w:rPr>
          <w:sz w:val="28"/>
          <w:szCs w:val="28"/>
          <w:lang w:eastAsia="uk-UA"/>
        </w:rPr>
      </w:pPr>
      <w:r w:rsidRPr="0083563F">
        <w:rPr>
          <w:sz w:val="28"/>
          <w:szCs w:val="28"/>
          <w:lang w:eastAsia="uk-UA"/>
        </w:rPr>
        <w:t>Про</w:t>
      </w:r>
      <w:r w:rsidR="00731352">
        <w:rPr>
          <w:sz w:val="28"/>
          <w:szCs w:val="28"/>
          <w:lang w:eastAsia="uk-UA"/>
        </w:rPr>
        <w:t xml:space="preserve"> встановлення</w:t>
      </w:r>
      <w:r w:rsidRPr="0083563F">
        <w:rPr>
          <w:sz w:val="28"/>
          <w:szCs w:val="28"/>
          <w:lang w:eastAsia="uk-UA"/>
        </w:rPr>
        <w:t xml:space="preserve"> тариф</w:t>
      </w:r>
      <w:r w:rsidR="00272A3B">
        <w:rPr>
          <w:sz w:val="28"/>
          <w:szCs w:val="28"/>
          <w:lang w:eastAsia="uk-UA"/>
        </w:rPr>
        <w:t xml:space="preserve">ів </w:t>
      </w:r>
    </w:p>
    <w:p w:rsidR="009F093E" w:rsidRDefault="009F093E" w:rsidP="009F093E">
      <w:pPr>
        <w:autoSpaceDE/>
        <w:autoSpaceDN/>
        <w:ind w:right="5528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КП «Нововолинськтеплокомуненерго»</w:t>
      </w:r>
    </w:p>
    <w:p w:rsidR="00D94F5C" w:rsidRPr="00D94F5C" w:rsidRDefault="00D94F5C" w:rsidP="00793F28">
      <w:pPr>
        <w:autoSpaceDE/>
        <w:autoSpaceDN/>
        <w:contextualSpacing/>
        <w:rPr>
          <w:sz w:val="28"/>
          <w:szCs w:val="28"/>
          <w:lang w:eastAsia="uk-UA"/>
        </w:rPr>
      </w:pPr>
      <w:r w:rsidRPr="00D94F5C">
        <w:rPr>
          <w:color w:val="333333"/>
          <w:sz w:val="28"/>
          <w:szCs w:val="28"/>
          <w:shd w:val="clear" w:color="auto" w:fill="FFFFFF"/>
          <w:lang w:eastAsia="uk-UA"/>
        </w:rPr>
        <w:t> </w:t>
      </w:r>
    </w:p>
    <w:p w:rsidR="00BF4350" w:rsidRPr="00EB75AC" w:rsidRDefault="009F093E" w:rsidP="00793F28">
      <w:pPr>
        <w:ind w:firstLine="709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Відповідно </w:t>
      </w:r>
      <w:r w:rsidR="00D94F5C" w:rsidRPr="00EB75AC">
        <w:rPr>
          <w:sz w:val="28"/>
          <w:szCs w:val="28"/>
          <w:lang w:eastAsia="uk-UA"/>
        </w:rPr>
        <w:t>до пункту 2 статті 28 Закон</w:t>
      </w:r>
      <w:r w:rsidR="00EB75AC" w:rsidRPr="00EB75AC">
        <w:rPr>
          <w:sz w:val="28"/>
          <w:szCs w:val="28"/>
          <w:lang w:eastAsia="uk-UA"/>
        </w:rPr>
        <w:t>у</w:t>
      </w:r>
      <w:r w:rsidR="00D94F5C" w:rsidRPr="00EB75AC">
        <w:rPr>
          <w:sz w:val="28"/>
          <w:szCs w:val="28"/>
          <w:lang w:eastAsia="uk-UA"/>
        </w:rPr>
        <w:t xml:space="preserve"> України «Про </w:t>
      </w:r>
      <w:r w:rsidR="00B80DD8" w:rsidRPr="00EB75AC">
        <w:rPr>
          <w:sz w:val="28"/>
          <w:szCs w:val="28"/>
          <w:lang w:eastAsia="uk-UA"/>
        </w:rPr>
        <w:t>місцеве самоврядування в Україні», Закону України «Про теплопостачання»</w:t>
      </w:r>
      <w:r w:rsidR="00B80DD8">
        <w:rPr>
          <w:sz w:val="28"/>
          <w:szCs w:val="28"/>
          <w:lang w:eastAsia="uk-UA"/>
        </w:rPr>
        <w:t xml:space="preserve">, </w:t>
      </w:r>
      <w:r w:rsidR="00B80DD8" w:rsidRPr="00862344">
        <w:rPr>
          <w:sz w:val="28"/>
          <w:szCs w:val="28"/>
          <w:lang w:eastAsia="uk-UA"/>
        </w:rPr>
        <w:t>Закону України «Про альтернативні джерела енергії»</w:t>
      </w:r>
      <w:r w:rsidR="00B80DD8">
        <w:rPr>
          <w:sz w:val="28"/>
          <w:szCs w:val="28"/>
          <w:lang w:eastAsia="uk-UA"/>
        </w:rPr>
        <w:t xml:space="preserve">, наказу </w:t>
      </w:r>
      <w:r w:rsidR="00B80DD8" w:rsidRPr="00CC513E">
        <w:rPr>
          <w:sz w:val="28"/>
          <w:szCs w:val="28"/>
          <w:lang w:eastAsia="uk-UA"/>
        </w:rPr>
        <w:t>Міністерств</w:t>
      </w:r>
      <w:r w:rsidR="00B80DD8">
        <w:rPr>
          <w:sz w:val="28"/>
          <w:szCs w:val="28"/>
          <w:lang w:eastAsia="uk-UA"/>
        </w:rPr>
        <w:t>а</w:t>
      </w:r>
      <w:r w:rsidR="00B80DD8" w:rsidRPr="00CC513E">
        <w:rPr>
          <w:sz w:val="28"/>
          <w:szCs w:val="28"/>
          <w:lang w:eastAsia="uk-UA"/>
        </w:rPr>
        <w:t xml:space="preserve"> </w:t>
      </w:r>
      <w:r w:rsidR="00B80DD8">
        <w:rPr>
          <w:sz w:val="28"/>
          <w:szCs w:val="28"/>
          <w:lang w:eastAsia="uk-UA"/>
        </w:rPr>
        <w:t>р</w:t>
      </w:r>
      <w:r w:rsidR="00B80DD8" w:rsidRPr="00CC513E">
        <w:rPr>
          <w:sz w:val="28"/>
          <w:szCs w:val="28"/>
          <w:lang w:eastAsia="uk-UA"/>
        </w:rPr>
        <w:t xml:space="preserve">егіонального </w:t>
      </w:r>
      <w:r w:rsidR="00B80DD8">
        <w:rPr>
          <w:sz w:val="28"/>
          <w:szCs w:val="28"/>
          <w:lang w:eastAsia="uk-UA"/>
        </w:rPr>
        <w:t>р</w:t>
      </w:r>
      <w:r w:rsidR="00B80DD8" w:rsidRPr="00CC513E">
        <w:rPr>
          <w:sz w:val="28"/>
          <w:szCs w:val="28"/>
          <w:lang w:eastAsia="uk-UA"/>
        </w:rPr>
        <w:t>озвитку, будівництва та житлово-комунального господарства України</w:t>
      </w:r>
      <w:r w:rsidR="00B80DD8">
        <w:rPr>
          <w:sz w:val="28"/>
          <w:szCs w:val="28"/>
          <w:lang w:eastAsia="uk-UA"/>
        </w:rPr>
        <w:t xml:space="preserve"> від</w:t>
      </w:r>
      <w:r w:rsidR="00B80DD8" w:rsidRPr="00CC513E">
        <w:rPr>
          <w:sz w:val="28"/>
          <w:szCs w:val="28"/>
          <w:lang w:eastAsia="uk-UA"/>
        </w:rPr>
        <w:t xml:space="preserve"> 12.09.2018  № 239</w:t>
      </w:r>
      <w:r w:rsidR="00B80DD8">
        <w:rPr>
          <w:sz w:val="28"/>
          <w:szCs w:val="28"/>
          <w:lang w:eastAsia="uk-UA"/>
        </w:rPr>
        <w:t xml:space="preserve"> «</w:t>
      </w:r>
      <w:r w:rsidR="00B80DD8" w:rsidRPr="00CC513E">
        <w:rPr>
          <w:sz w:val="28"/>
          <w:szCs w:val="28"/>
          <w:lang w:eastAsia="uk-UA"/>
        </w:rPr>
        <w:t>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 w:rsidR="00725D8F">
        <w:rPr>
          <w:sz w:val="28"/>
          <w:szCs w:val="28"/>
          <w:lang w:eastAsia="uk-UA"/>
        </w:rPr>
        <w:t xml:space="preserve">, </w:t>
      </w:r>
      <w:r w:rsidR="00B80DD8">
        <w:rPr>
          <w:sz w:val="28"/>
          <w:szCs w:val="28"/>
          <w:lang w:eastAsia="uk-UA"/>
        </w:rPr>
        <w:t xml:space="preserve">розглянувши заяву </w:t>
      </w:r>
      <w:r w:rsidRPr="00F03ECA">
        <w:rPr>
          <w:sz w:val="28"/>
          <w:szCs w:val="28"/>
          <w:lang w:eastAsia="uk-UA"/>
        </w:rPr>
        <w:t>КП «Нововолинськтеплокомуненерго»</w:t>
      </w:r>
      <w:r w:rsidR="00F00AAF" w:rsidRPr="00F03ECA">
        <w:rPr>
          <w:sz w:val="28"/>
          <w:szCs w:val="28"/>
          <w:lang w:eastAsia="uk-UA"/>
        </w:rPr>
        <w:t xml:space="preserve"> </w:t>
      </w:r>
      <w:r w:rsidR="00822632">
        <w:rPr>
          <w:sz w:val="28"/>
          <w:szCs w:val="28"/>
          <w:lang w:eastAsia="uk-UA"/>
        </w:rPr>
        <w:t xml:space="preserve">від 19.10.2022 № 697/2-02 </w:t>
      </w:r>
      <w:r w:rsidR="00A13847">
        <w:rPr>
          <w:sz w:val="28"/>
          <w:szCs w:val="28"/>
          <w:lang w:eastAsia="uk-UA"/>
        </w:rPr>
        <w:t>пр</w:t>
      </w:r>
      <w:r w:rsidR="00F00AAF">
        <w:rPr>
          <w:sz w:val="28"/>
          <w:szCs w:val="28"/>
          <w:lang w:eastAsia="uk-UA"/>
        </w:rPr>
        <w:t>о встановлення тариф</w:t>
      </w:r>
      <w:r w:rsidR="00A13847">
        <w:rPr>
          <w:sz w:val="28"/>
          <w:szCs w:val="28"/>
          <w:lang w:eastAsia="uk-UA"/>
        </w:rPr>
        <w:t>ів</w:t>
      </w:r>
      <w:r w:rsidR="00F00AAF">
        <w:rPr>
          <w:sz w:val="28"/>
          <w:szCs w:val="28"/>
          <w:lang w:eastAsia="uk-UA"/>
        </w:rPr>
        <w:t xml:space="preserve"> на теплову енергію</w:t>
      </w:r>
      <w:r w:rsidR="00EC6BCE" w:rsidRPr="00172708">
        <w:rPr>
          <w:sz w:val="28"/>
          <w:szCs w:val="28"/>
          <w:lang w:eastAsia="uk-UA"/>
        </w:rPr>
        <w:t>,</w:t>
      </w:r>
      <w:r w:rsidR="00A13847">
        <w:rPr>
          <w:sz w:val="28"/>
          <w:szCs w:val="28"/>
          <w:lang w:eastAsia="uk-UA"/>
        </w:rPr>
        <w:t xml:space="preserve"> виробництво, транспортування та постачання теплової енергії, що виробляється на установках з використанням альтернативних джерел енергії</w:t>
      </w:r>
      <w:r w:rsidR="00022721">
        <w:rPr>
          <w:sz w:val="28"/>
          <w:szCs w:val="28"/>
          <w:lang w:eastAsia="uk-UA"/>
        </w:rPr>
        <w:t xml:space="preserve">, </w:t>
      </w:r>
      <w:r w:rsidR="00D94F5C" w:rsidRPr="00EB75AC">
        <w:rPr>
          <w:sz w:val="28"/>
          <w:szCs w:val="28"/>
          <w:lang w:eastAsia="uk-UA"/>
        </w:rPr>
        <w:t>виконавчий комітет міської ради</w:t>
      </w:r>
      <w:r w:rsidR="00BF4350" w:rsidRPr="00EB75AC">
        <w:rPr>
          <w:sz w:val="28"/>
          <w:szCs w:val="28"/>
          <w:lang w:eastAsia="uk-UA"/>
        </w:rPr>
        <w:t xml:space="preserve"> </w:t>
      </w:r>
    </w:p>
    <w:p w:rsidR="00BF4350" w:rsidRDefault="00BF4350" w:rsidP="00793F28">
      <w:pPr>
        <w:pStyle w:val="ad"/>
        <w:ind w:firstLine="851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</w:p>
    <w:p w:rsidR="0074553C" w:rsidRDefault="0074553C" w:rsidP="0074553C">
      <w:pPr>
        <w:pStyle w:val="ad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ВИРІШИВ:</w:t>
      </w:r>
    </w:p>
    <w:p w:rsidR="00D94F5C" w:rsidRDefault="00D94F5C" w:rsidP="00D94F5C">
      <w:pPr>
        <w:pStyle w:val="ad"/>
        <w:ind w:firstLine="85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</w:p>
    <w:p w:rsidR="0087689F" w:rsidRDefault="00D94F5C" w:rsidP="00034B43">
      <w:pPr>
        <w:pStyle w:val="ad"/>
        <w:numPr>
          <w:ilvl w:val="0"/>
          <w:numId w:val="22"/>
        </w:numPr>
        <w:jc w:val="both"/>
        <w:rPr>
          <w:sz w:val="28"/>
          <w:szCs w:val="28"/>
          <w:lang w:eastAsia="uk-UA"/>
        </w:rPr>
      </w:pPr>
      <w:r w:rsidRPr="00B068D2">
        <w:rPr>
          <w:sz w:val="28"/>
          <w:szCs w:val="28"/>
          <w:lang w:eastAsia="uk-UA"/>
        </w:rPr>
        <w:t>Встановити </w:t>
      </w:r>
      <w:r w:rsidR="009F093E">
        <w:rPr>
          <w:sz w:val="28"/>
          <w:szCs w:val="28"/>
          <w:lang w:eastAsia="uk-UA"/>
        </w:rPr>
        <w:t>КП «Нововолинськтеплокомуненерго»</w:t>
      </w:r>
      <w:r w:rsidR="00F03ECA">
        <w:rPr>
          <w:sz w:val="28"/>
          <w:szCs w:val="28"/>
          <w:lang w:eastAsia="uk-UA"/>
        </w:rPr>
        <w:t xml:space="preserve"> </w:t>
      </w:r>
      <w:r w:rsidR="007528F0">
        <w:rPr>
          <w:sz w:val="28"/>
          <w:szCs w:val="28"/>
          <w:lang w:eastAsia="uk-UA"/>
        </w:rPr>
        <w:t>т</w:t>
      </w:r>
      <w:r w:rsidR="007528F0" w:rsidRPr="00B068D2">
        <w:rPr>
          <w:sz w:val="28"/>
          <w:szCs w:val="28"/>
          <w:lang w:eastAsia="uk-UA"/>
        </w:rPr>
        <w:t>ариф</w:t>
      </w:r>
      <w:r w:rsidR="00B7158B">
        <w:rPr>
          <w:sz w:val="28"/>
          <w:szCs w:val="28"/>
          <w:lang w:eastAsia="uk-UA"/>
        </w:rPr>
        <w:t>и</w:t>
      </w:r>
      <w:r w:rsidR="007528F0" w:rsidRPr="00B068D2">
        <w:rPr>
          <w:sz w:val="28"/>
          <w:szCs w:val="28"/>
          <w:lang w:eastAsia="uk-UA"/>
        </w:rPr>
        <w:t xml:space="preserve"> на</w:t>
      </w:r>
      <w:r w:rsidR="007528F0">
        <w:rPr>
          <w:sz w:val="28"/>
          <w:szCs w:val="28"/>
          <w:lang w:eastAsia="uk-UA"/>
        </w:rPr>
        <w:t xml:space="preserve"> теплову </w:t>
      </w:r>
      <w:r w:rsidR="007528F0" w:rsidRPr="00B068D2">
        <w:rPr>
          <w:sz w:val="28"/>
          <w:szCs w:val="28"/>
          <w:lang w:eastAsia="uk-UA"/>
        </w:rPr>
        <w:t>енергію</w:t>
      </w:r>
      <w:r w:rsidR="0087689F">
        <w:rPr>
          <w:sz w:val="28"/>
          <w:szCs w:val="28"/>
          <w:lang w:eastAsia="uk-UA"/>
        </w:rPr>
        <w:t>: </w:t>
      </w:r>
    </w:p>
    <w:p w:rsidR="00B068D2" w:rsidRDefault="0087689F" w:rsidP="00034B43">
      <w:pPr>
        <w:pStyle w:val="ad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1.1</w:t>
      </w:r>
      <w:r w:rsidR="00FD64F2">
        <w:rPr>
          <w:sz w:val="28"/>
          <w:szCs w:val="28"/>
          <w:lang w:eastAsia="uk-UA"/>
        </w:rPr>
        <w:t>.</w:t>
      </w:r>
      <w:r w:rsidR="0067239A">
        <w:rPr>
          <w:sz w:val="28"/>
          <w:szCs w:val="28"/>
          <w:lang w:eastAsia="uk-UA"/>
        </w:rPr>
        <w:t> </w:t>
      </w:r>
      <w:r w:rsidR="007528F0">
        <w:rPr>
          <w:sz w:val="28"/>
          <w:szCs w:val="28"/>
          <w:lang w:eastAsia="uk-UA"/>
        </w:rPr>
        <w:t>Д</w:t>
      </w:r>
      <w:r w:rsidR="00987648">
        <w:rPr>
          <w:sz w:val="28"/>
          <w:szCs w:val="28"/>
          <w:lang w:eastAsia="uk-UA"/>
        </w:rPr>
        <w:t xml:space="preserve">ля </w:t>
      </w:r>
      <w:r w:rsidR="00750948">
        <w:rPr>
          <w:sz w:val="28"/>
          <w:szCs w:val="28"/>
          <w:lang w:eastAsia="uk-UA"/>
        </w:rPr>
        <w:t xml:space="preserve">бюджетних установ та організацій </w:t>
      </w:r>
      <w:r w:rsidR="00CC138E" w:rsidRPr="00B068D2">
        <w:rPr>
          <w:sz w:val="28"/>
          <w:szCs w:val="28"/>
          <w:lang w:eastAsia="uk-UA"/>
        </w:rPr>
        <w:t>у розмірі</w:t>
      </w:r>
      <w:r w:rsidR="00D94F5C" w:rsidRPr="00B068D2">
        <w:rPr>
          <w:sz w:val="28"/>
          <w:szCs w:val="28"/>
          <w:lang w:eastAsia="uk-UA"/>
        </w:rPr>
        <w:t xml:space="preserve"> </w:t>
      </w:r>
      <w:r w:rsidR="009F093E">
        <w:rPr>
          <w:sz w:val="28"/>
          <w:szCs w:val="28"/>
          <w:lang w:eastAsia="uk-UA"/>
        </w:rPr>
        <w:t>3</w:t>
      </w:r>
      <w:r w:rsidR="00010671">
        <w:rPr>
          <w:sz w:val="28"/>
          <w:szCs w:val="28"/>
          <w:lang w:eastAsia="uk-UA"/>
        </w:rPr>
        <w:t xml:space="preserve"> </w:t>
      </w:r>
      <w:r w:rsidR="009F093E">
        <w:rPr>
          <w:sz w:val="28"/>
          <w:szCs w:val="28"/>
          <w:lang w:eastAsia="uk-UA"/>
        </w:rPr>
        <w:t xml:space="preserve">240,00 </w:t>
      </w:r>
      <w:proofErr w:type="spellStart"/>
      <w:r w:rsidR="007528F0">
        <w:rPr>
          <w:sz w:val="28"/>
          <w:szCs w:val="28"/>
          <w:lang w:eastAsia="uk-UA"/>
        </w:rPr>
        <w:t>грн</w:t>
      </w:r>
      <w:proofErr w:type="spellEnd"/>
      <w:r w:rsidR="00034B43">
        <w:rPr>
          <w:sz w:val="28"/>
          <w:szCs w:val="28"/>
          <w:lang w:eastAsia="uk-UA"/>
        </w:rPr>
        <w:t>/</w:t>
      </w:r>
      <w:proofErr w:type="spellStart"/>
      <w:r w:rsidR="00EB75AC" w:rsidRPr="00B068D2">
        <w:rPr>
          <w:sz w:val="28"/>
          <w:szCs w:val="28"/>
          <w:lang w:eastAsia="uk-UA"/>
        </w:rPr>
        <w:t>Гкал</w:t>
      </w:r>
      <w:proofErr w:type="spellEnd"/>
      <w:r w:rsidR="00034B43">
        <w:rPr>
          <w:sz w:val="28"/>
          <w:szCs w:val="28"/>
          <w:lang w:eastAsia="uk-UA"/>
        </w:rPr>
        <w:t xml:space="preserve"> (з ПДВ)</w:t>
      </w:r>
      <w:r w:rsidR="00750948">
        <w:rPr>
          <w:sz w:val="28"/>
          <w:szCs w:val="28"/>
          <w:lang w:eastAsia="uk-UA"/>
        </w:rPr>
        <w:t>.</w:t>
      </w:r>
      <w:r w:rsidR="00D94F5C" w:rsidRPr="00B068D2">
        <w:rPr>
          <w:sz w:val="28"/>
          <w:szCs w:val="28"/>
          <w:lang w:eastAsia="uk-UA"/>
        </w:rPr>
        <w:t xml:space="preserve"> </w:t>
      </w:r>
    </w:p>
    <w:p w:rsidR="00655250" w:rsidRDefault="0087689F" w:rsidP="00D74AD9">
      <w:pPr>
        <w:pStyle w:val="ad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1.2</w:t>
      </w:r>
      <w:r w:rsidR="00FD64F2">
        <w:rPr>
          <w:sz w:val="28"/>
          <w:szCs w:val="28"/>
          <w:lang w:eastAsia="uk-UA"/>
        </w:rPr>
        <w:t>.</w:t>
      </w:r>
      <w:r w:rsidR="0067239A">
        <w:rPr>
          <w:sz w:val="28"/>
          <w:szCs w:val="28"/>
          <w:lang w:eastAsia="uk-UA"/>
        </w:rPr>
        <w:t> </w:t>
      </w:r>
      <w:r w:rsidR="007528F0">
        <w:rPr>
          <w:sz w:val="28"/>
          <w:szCs w:val="28"/>
          <w:lang w:eastAsia="uk-UA"/>
        </w:rPr>
        <w:t>Д</w:t>
      </w:r>
      <w:r w:rsidR="001F30F4">
        <w:rPr>
          <w:sz w:val="28"/>
          <w:szCs w:val="28"/>
          <w:lang w:eastAsia="uk-UA"/>
        </w:rPr>
        <w:t xml:space="preserve">ля населення </w:t>
      </w:r>
      <w:r w:rsidR="009F093E" w:rsidRPr="009F093E">
        <w:rPr>
          <w:sz w:val="28"/>
          <w:szCs w:val="28"/>
          <w:lang w:eastAsia="uk-UA"/>
        </w:rPr>
        <w:t>1</w:t>
      </w:r>
      <w:r w:rsidR="00010671">
        <w:rPr>
          <w:sz w:val="28"/>
          <w:szCs w:val="28"/>
          <w:lang w:eastAsia="uk-UA"/>
        </w:rPr>
        <w:t xml:space="preserve"> </w:t>
      </w:r>
      <w:r w:rsidR="009F093E" w:rsidRPr="009F093E">
        <w:rPr>
          <w:sz w:val="28"/>
          <w:szCs w:val="28"/>
          <w:lang w:eastAsia="uk-UA"/>
        </w:rPr>
        <w:t xml:space="preserve">972,63 </w:t>
      </w:r>
      <w:proofErr w:type="spellStart"/>
      <w:r w:rsidR="007528F0">
        <w:rPr>
          <w:sz w:val="28"/>
          <w:szCs w:val="28"/>
          <w:lang w:eastAsia="uk-UA"/>
        </w:rPr>
        <w:t>грн</w:t>
      </w:r>
      <w:proofErr w:type="spellEnd"/>
      <w:r w:rsidR="00034B43">
        <w:rPr>
          <w:sz w:val="28"/>
          <w:szCs w:val="28"/>
          <w:lang w:eastAsia="uk-UA"/>
        </w:rPr>
        <w:t>/</w:t>
      </w:r>
      <w:proofErr w:type="spellStart"/>
      <w:r w:rsidR="00034B43">
        <w:rPr>
          <w:sz w:val="28"/>
          <w:szCs w:val="28"/>
          <w:lang w:eastAsia="uk-UA"/>
        </w:rPr>
        <w:t>Гкал</w:t>
      </w:r>
      <w:proofErr w:type="spellEnd"/>
      <w:r w:rsidR="00034B43" w:rsidRPr="001F30F4">
        <w:rPr>
          <w:sz w:val="28"/>
          <w:szCs w:val="28"/>
          <w:lang w:eastAsia="uk-UA"/>
        </w:rPr>
        <w:t xml:space="preserve"> </w:t>
      </w:r>
      <w:r w:rsidR="00750948" w:rsidRPr="001F30F4">
        <w:rPr>
          <w:sz w:val="28"/>
          <w:szCs w:val="28"/>
          <w:lang w:eastAsia="uk-UA"/>
        </w:rPr>
        <w:t xml:space="preserve">(з </w:t>
      </w:r>
      <w:r w:rsidR="00500F74">
        <w:rPr>
          <w:sz w:val="28"/>
          <w:szCs w:val="28"/>
          <w:lang w:eastAsia="uk-UA"/>
        </w:rPr>
        <w:t>ПДВ</w:t>
      </w:r>
      <w:r w:rsidR="00750948" w:rsidRPr="001F30F4">
        <w:rPr>
          <w:sz w:val="28"/>
          <w:szCs w:val="28"/>
          <w:lang w:eastAsia="uk-UA"/>
        </w:rPr>
        <w:t>)</w:t>
      </w:r>
      <w:r w:rsidR="001F30F4">
        <w:rPr>
          <w:sz w:val="28"/>
          <w:szCs w:val="28"/>
          <w:lang w:eastAsia="uk-UA"/>
        </w:rPr>
        <w:t>.</w:t>
      </w:r>
    </w:p>
    <w:p w:rsidR="00F03ECA" w:rsidRPr="00F03ECA" w:rsidRDefault="00F03ECA" w:rsidP="00F03ECA">
      <w:pPr>
        <w:pStyle w:val="ad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1.3. Для релігійних організацій </w:t>
      </w:r>
      <w:r w:rsidRPr="00F03ECA">
        <w:rPr>
          <w:sz w:val="28"/>
          <w:szCs w:val="28"/>
          <w:lang w:eastAsia="uk-UA"/>
        </w:rPr>
        <w:t>1</w:t>
      </w:r>
      <w:r w:rsidR="00010671">
        <w:rPr>
          <w:sz w:val="28"/>
          <w:szCs w:val="28"/>
          <w:lang w:eastAsia="uk-UA"/>
        </w:rPr>
        <w:t xml:space="preserve"> </w:t>
      </w:r>
      <w:r w:rsidRPr="00F03ECA">
        <w:rPr>
          <w:sz w:val="28"/>
          <w:szCs w:val="28"/>
          <w:lang w:eastAsia="uk-UA"/>
        </w:rPr>
        <w:t>973,45</w:t>
      </w:r>
      <w:r>
        <w:rPr>
          <w:sz w:val="28"/>
          <w:szCs w:val="28"/>
          <w:lang w:eastAsia="uk-UA"/>
        </w:rPr>
        <w:t xml:space="preserve"> </w:t>
      </w:r>
      <w:proofErr w:type="spellStart"/>
      <w:r w:rsidRPr="00F03ECA">
        <w:rPr>
          <w:sz w:val="28"/>
          <w:szCs w:val="28"/>
          <w:lang w:eastAsia="uk-UA"/>
        </w:rPr>
        <w:t>грн</w:t>
      </w:r>
      <w:proofErr w:type="spellEnd"/>
      <w:r w:rsidRPr="00F03ECA">
        <w:rPr>
          <w:sz w:val="28"/>
          <w:szCs w:val="28"/>
          <w:lang w:eastAsia="uk-UA"/>
        </w:rPr>
        <w:t>/</w:t>
      </w:r>
      <w:proofErr w:type="spellStart"/>
      <w:r w:rsidRPr="00F03ECA">
        <w:rPr>
          <w:sz w:val="28"/>
          <w:szCs w:val="28"/>
          <w:lang w:eastAsia="uk-UA"/>
        </w:rPr>
        <w:t>Гкал</w:t>
      </w:r>
      <w:proofErr w:type="spellEnd"/>
      <w:r w:rsidRPr="00F03ECA">
        <w:rPr>
          <w:sz w:val="28"/>
          <w:szCs w:val="28"/>
          <w:lang w:eastAsia="uk-UA"/>
        </w:rPr>
        <w:t xml:space="preserve"> (з ПДВ).</w:t>
      </w:r>
    </w:p>
    <w:p w:rsidR="00F03ECA" w:rsidRPr="00F03ECA" w:rsidRDefault="00F03ECA" w:rsidP="00F03ECA">
      <w:pPr>
        <w:pStyle w:val="ad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1.4. Для інших споживачів </w:t>
      </w:r>
      <w:r w:rsidRPr="00F03ECA">
        <w:rPr>
          <w:sz w:val="28"/>
          <w:szCs w:val="28"/>
          <w:lang w:eastAsia="uk-UA"/>
        </w:rPr>
        <w:t>3</w:t>
      </w:r>
      <w:r w:rsidR="00010671">
        <w:rPr>
          <w:sz w:val="28"/>
          <w:szCs w:val="28"/>
          <w:lang w:eastAsia="uk-UA"/>
        </w:rPr>
        <w:t xml:space="preserve"> </w:t>
      </w:r>
      <w:r w:rsidRPr="00F03ECA">
        <w:rPr>
          <w:sz w:val="28"/>
          <w:szCs w:val="28"/>
          <w:lang w:eastAsia="uk-UA"/>
        </w:rPr>
        <w:t>659,55</w:t>
      </w:r>
      <w:r>
        <w:rPr>
          <w:sz w:val="28"/>
          <w:szCs w:val="28"/>
          <w:lang w:eastAsia="uk-UA"/>
        </w:rPr>
        <w:t xml:space="preserve"> </w:t>
      </w:r>
      <w:proofErr w:type="spellStart"/>
      <w:r w:rsidRPr="00F03ECA">
        <w:rPr>
          <w:sz w:val="28"/>
          <w:szCs w:val="28"/>
          <w:lang w:eastAsia="uk-UA"/>
        </w:rPr>
        <w:t>грн</w:t>
      </w:r>
      <w:proofErr w:type="spellEnd"/>
      <w:r w:rsidRPr="00F03ECA">
        <w:rPr>
          <w:sz w:val="28"/>
          <w:szCs w:val="28"/>
          <w:lang w:eastAsia="uk-UA"/>
        </w:rPr>
        <w:t>/</w:t>
      </w:r>
      <w:proofErr w:type="spellStart"/>
      <w:r w:rsidRPr="00F03ECA">
        <w:rPr>
          <w:sz w:val="28"/>
          <w:szCs w:val="28"/>
          <w:lang w:eastAsia="uk-UA"/>
        </w:rPr>
        <w:t>Гкал</w:t>
      </w:r>
      <w:proofErr w:type="spellEnd"/>
      <w:r w:rsidRPr="00F03ECA">
        <w:rPr>
          <w:sz w:val="28"/>
          <w:szCs w:val="28"/>
          <w:lang w:eastAsia="uk-UA"/>
        </w:rPr>
        <w:t xml:space="preserve"> (з ПДВ).</w:t>
      </w:r>
    </w:p>
    <w:p w:rsidR="00731352" w:rsidRPr="00385743" w:rsidRDefault="0042467D" w:rsidP="00034B4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20B68" w:rsidRPr="00F9324A">
        <w:rPr>
          <w:color w:val="000000"/>
          <w:sz w:val="28"/>
          <w:szCs w:val="28"/>
        </w:rPr>
        <w:t>.</w:t>
      </w:r>
      <w:r w:rsidR="00731352">
        <w:rPr>
          <w:color w:val="000000"/>
          <w:sz w:val="28"/>
          <w:szCs w:val="28"/>
        </w:rPr>
        <w:t xml:space="preserve"> </w:t>
      </w:r>
      <w:r w:rsidR="009F093E">
        <w:rPr>
          <w:color w:val="000000"/>
          <w:sz w:val="28"/>
          <w:szCs w:val="28"/>
          <w:shd w:val="clear" w:color="auto" w:fill="FFFFFF"/>
        </w:rPr>
        <w:t>КП «Нововолинськтеплокомуненерго</w:t>
      </w:r>
      <w:r w:rsidR="00731352">
        <w:rPr>
          <w:color w:val="000000"/>
          <w:sz w:val="28"/>
          <w:szCs w:val="28"/>
          <w:shd w:val="clear" w:color="auto" w:fill="FFFFFF"/>
        </w:rPr>
        <w:t>»</w:t>
      </w:r>
      <w:r w:rsidR="00731352" w:rsidRPr="0071257D">
        <w:rPr>
          <w:color w:val="000000"/>
          <w:sz w:val="28"/>
          <w:szCs w:val="28"/>
          <w:shd w:val="clear" w:color="auto" w:fill="FFFFFF"/>
        </w:rPr>
        <w:t xml:space="preserve"> повідомити</w:t>
      </w:r>
      <w:r w:rsidR="00731352" w:rsidRPr="00AC2071">
        <w:rPr>
          <w:color w:val="000000"/>
          <w:sz w:val="28"/>
          <w:szCs w:val="28"/>
          <w:shd w:val="clear" w:color="auto" w:fill="FFFFFF"/>
        </w:rPr>
        <w:t xml:space="preserve"> споживачів</w:t>
      </w:r>
      <w:r w:rsidR="00731352">
        <w:rPr>
          <w:color w:val="000000"/>
          <w:sz w:val="28"/>
          <w:szCs w:val="28"/>
          <w:shd w:val="clear" w:color="auto" w:fill="FFFFFF"/>
        </w:rPr>
        <w:t xml:space="preserve"> п</w:t>
      </w:r>
      <w:r w:rsidR="00731352" w:rsidRPr="00AC2071">
        <w:rPr>
          <w:color w:val="000000"/>
          <w:sz w:val="28"/>
          <w:szCs w:val="28"/>
          <w:shd w:val="clear" w:color="auto" w:fill="FFFFFF"/>
        </w:rPr>
        <w:t>ро встановлення тарифів</w:t>
      </w:r>
      <w:r w:rsidR="00731352">
        <w:rPr>
          <w:color w:val="000000"/>
          <w:sz w:val="28"/>
          <w:szCs w:val="28"/>
          <w:shd w:val="clear" w:color="auto" w:fill="FFFFFF"/>
        </w:rPr>
        <w:t xml:space="preserve"> на теплову енергію</w:t>
      </w:r>
      <w:r w:rsidR="00731352" w:rsidRPr="00F5652D">
        <w:rPr>
          <w:color w:val="000000"/>
          <w:sz w:val="28"/>
          <w:szCs w:val="28"/>
          <w:shd w:val="clear" w:color="auto" w:fill="FFFFFF"/>
        </w:rPr>
        <w:t xml:space="preserve"> </w:t>
      </w:r>
      <w:r w:rsidR="00731352" w:rsidRPr="00AC2071">
        <w:rPr>
          <w:sz w:val="28"/>
          <w:szCs w:val="28"/>
        </w:rPr>
        <w:t>згідно з діючим законодавством України.</w:t>
      </w:r>
    </w:p>
    <w:p w:rsidR="00B068D2" w:rsidRDefault="00266D81" w:rsidP="005E75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2710E">
        <w:rPr>
          <w:sz w:val="28"/>
          <w:szCs w:val="28"/>
        </w:rPr>
        <w:t xml:space="preserve"> </w:t>
      </w:r>
      <w:r w:rsidR="005E75B2">
        <w:rPr>
          <w:sz w:val="28"/>
          <w:szCs w:val="28"/>
        </w:rPr>
        <w:t xml:space="preserve">КП «Нововолинськтеплокомуненерго» </w:t>
      </w:r>
      <w:r w:rsidR="005E75B2">
        <w:rPr>
          <w:color w:val="000000"/>
          <w:sz w:val="28"/>
          <w:szCs w:val="28"/>
        </w:rPr>
        <w:t>т</w:t>
      </w:r>
      <w:r w:rsidR="00010671">
        <w:rPr>
          <w:color w:val="000000"/>
          <w:sz w:val="28"/>
          <w:szCs w:val="28"/>
        </w:rPr>
        <w:t>ариф застосовувати з початку опалювального сезону</w:t>
      </w:r>
      <w:r w:rsidR="005E75B2">
        <w:rPr>
          <w:color w:val="000000"/>
          <w:sz w:val="28"/>
          <w:szCs w:val="28"/>
        </w:rPr>
        <w:t xml:space="preserve"> відповідно до розпорядження міського голови від 20.10.2022 №95-р «</w:t>
      </w:r>
      <w:r w:rsidR="005E75B2" w:rsidRPr="005E75B2">
        <w:rPr>
          <w:color w:val="000000"/>
          <w:sz w:val="28"/>
          <w:szCs w:val="28"/>
        </w:rPr>
        <w:t>Про запуск твердопаливних котельнь міста»</w:t>
      </w:r>
      <w:r w:rsidR="00C62BD5">
        <w:rPr>
          <w:sz w:val="28"/>
          <w:szCs w:val="28"/>
        </w:rPr>
        <w:t>.</w:t>
      </w:r>
    </w:p>
    <w:p w:rsidR="00114483" w:rsidRPr="00114483" w:rsidRDefault="00266D81" w:rsidP="00034B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4483">
        <w:rPr>
          <w:sz w:val="28"/>
          <w:szCs w:val="28"/>
        </w:rPr>
        <w:t xml:space="preserve">. </w:t>
      </w:r>
      <w:r w:rsidR="0082710E">
        <w:rPr>
          <w:sz w:val="28"/>
          <w:szCs w:val="28"/>
        </w:rPr>
        <w:t xml:space="preserve"> </w:t>
      </w:r>
      <w:r w:rsidR="00114483">
        <w:rPr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="0074553C">
        <w:rPr>
          <w:sz w:val="28"/>
          <w:szCs w:val="28"/>
        </w:rPr>
        <w:t>Миколу Пасевича</w:t>
      </w:r>
      <w:r w:rsidR="00114483">
        <w:rPr>
          <w:sz w:val="28"/>
          <w:szCs w:val="28"/>
        </w:rPr>
        <w:t>.</w:t>
      </w:r>
      <w:bookmarkStart w:id="0" w:name="_GoBack"/>
      <w:bookmarkEnd w:id="0"/>
    </w:p>
    <w:p w:rsidR="00AC0B7F" w:rsidRDefault="00AC0B7F" w:rsidP="0083563F">
      <w:pPr>
        <w:rPr>
          <w:sz w:val="28"/>
          <w:szCs w:val="28"/>
        </w:rPr>
      </w:pPr>
    </w:p>
    <w:p w:rsidR="00F00AAF" w:rsidRDefault="00F00AAF" w:rsidP="0083563F">
      <w:pPr>
        <w:rPr>
          <w:sz w:val="28"/>
          <w:szCs w:val="28"/>
        </w:rPr>
      </w:pPr>
    </w:p>
    <w:p w:rsidR="00272A3B" w:rsidRDefault="0057719A" w:rsidP="0041339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750948">
        <w:rPr>
          <w:sz w:val="28"/>
          <w:szCs w:val="28"/>
        </w:rPr>
        <w:t>ісь</w:t>
      </w:r>
      <w:r>
        <w:rPr>
          <w:sz w:val="28"/>
          <w:szCs w:val="28"/>
        </w:rPr>
        <w:t>кий</w:t>
      </w:r>
      <w:r w:rsidR="00750948">
        <w:rPr>
          <w:sz w:val="28"/>
          <w:szCs w:val="28"/>
        </w:rPr>
        <w:t xml:space="preserve">  голов</w:t>
      </w:r>
      <w:r>
        <w:rPr>
          <w:sz w:val="28"/>
          <w:szCs w:val="28"/>
        </w:rPr>
        <w:t xml:space="preserve">а                         </w:t>
      </w:r>
      <w:r w:rsidR="00612020">
        <w:rPr>
          <w:sz w:val="28"/>
          <w:szCs w:val="28"/>
        </w:rPr>
        <w:t xml:space="preserve">                                                       </w:t>
      </w:r>
      <w:r w:rsidR="007E18D8">
        <w:rPr>
          <w:sz w:val="28"/>
          <w:szCs w:val="28"/>
        </w:rPr>
        <w:t xml:space="preserve">     </w:t>
      </w:r>
      <w:r w:rsidR="00612020">
        <w:rPr>
          <w:sz w:val="28"/>
          <w:szCs w:val="28"/>
        </w:rPr>
        <w:t xml:space="preserve"> </w:t>
      </w:r>
      <w:r w:rsidR="002B0648">
        <w:rPr>
          <w:sz w:val="28"/>
          <w:szCs w:val="28"/>
        </w:rPr>
        <w:t xml:space="preserve">   </w:t>
      </w:r>
      <w:r w:rsidR="00B80DD8">
        <w:rPr>
          <w:sz w:val="28"/>
          <w:szCs w:val="28"/>
        </w:rPr>
        <w:t>Борис КАРПУС</w:t>
      </w:r>
    </w:p>
    <w:p w:rsidR="005E75B2" w:rsidRDefault="005E75B2" w:rsidP="0041339F">
      <w:pPr>
        <w:rPr>
          <w:sz w:val="28"/>
          <w:szCs w:val="28"/>
        </w:rPr>
      </w:pPr>
    </w:p>
    <w:p w:rsidR="005E75B2" w:rsidRDefault="005E75B2" w:rsidP="0041339F">
      <w:pPr>
        <w:rPr>
          <w:sz w:val="24"/>
          <w:szCs w:val="24"/>
        </w:rPr>
      </w:pPr>
    </w:p>
    <w:p w:rsidR="0082710E" w:rsidRDefault="00B80DD8" w:rsidP="0041339F">
      <w:pPr>
        <w:rPr>
          <w:sz w:val="28"/>
          <w:szCs w:val="28"/>
        </w:rPr>
      </w:pPr>
      <w:r>
        <w:rPr>
          <w:sz w:val="24"/>
          <w:szCs w:val="24"/>
        </w:rPr>
        <w:t xml:space="preserve">Тетяна </w:t>
      </w:r>
      <w:r w:rsidR="003944C1">
        <w:rPr>
          <w:sz w:val="24"/>
          <w:szCs w:val="24"/>
        </w:rPr>
        <w:t>К</w:t>
      </w:r>
      <w:r w:rsidR="00D74AD9">
        <w:rPr>
          <w:sz w:val="24"/>
          <w:szCs w:val="24"/>
        </w:rPr>
        <w:t>орнійчу</w:t>
      </w:r>
      <w:r w:rsidR="003944C1">
        <w:rPr>
          <w:sz w:val="24"/>
          <w:szCs w:val="24"/>
        </w:rPr>
        <w:t>к</w:t>
      </w:r>
      <w:r w:rsidR="0020209F">
        <w:rPr>
          <w:sz w:val="24"/>
          <w:szCs w:val="24"/>
        </w:rPr>
        <w:t xml:space="preserve"> </w:t>
      </w:r>
      <w:r w:rsidR="003F1674" w:rsidRPr="00BF4350">
        <w:rPr>
          <w:sz w:val="24"/>
          <w:szCs w:val="24"/>
        </w:rPr>
        <w:t>30586</w:t>
      </w:r>
      <w:r w:rsidR="0041339F" w:rsidRPr="005274B7">
        <w:rPr>
          <w:sz w:val="28"/>
          <w:szCs w:val="28"/>
        </w:rPr>
        <w:t xml:space="preserve">   </w:t>
      </w:r>
    </w:p>
    <w:p w:rsidR="0082710E" w:rsidRDefault="0082710E" w:rsidP="0041339F">
      <w:pPr>
        <w:rPr>
          <w:sz w:val="28"/>
          <w:szCs w:val="28"/>
        </w:rPr>
      </w:pPr>
    </w:p>
    <w:p w:rsidR="0082710E" w:rsidRDefault="0082710E" w:rsidP="0041339F">
      <w:pPr>
        <w:rPr>
          <w:sz w:val="28"/>
          <w:szCs w:val="28"/>
        </w:rPr>
      </w:pPr>
    </w:p>
    <w:p w:rsidR="0041339F" w:rsidRDefault="0041339F" w:rsidP="0041339F">
      <w:pPr>
        <w:rPr>
          <w:sz w:val="28"/>
          <w:szCs w:val="28"/>
        </w:rPr>
      </w:pPr>
      <w:r w:rsidRPr="005274B7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</w:t>
      </w:r>
    </w:p>
    <w:p w:rsidR="00822632" w:rsidRPr="00CC6364" w:rsidRDefault="00822632" w:rsidP="00822632">
      <w:pPr>
        <w:jc w:val="center"/>
      </w:pPr>
      <w:r w:rsidRPr="00CC6364">
        <w:rPr>
          <w:bCs/>
          <w:sz w:val="40"/>
          <w:szCs w:val="40"/>
        </w:rPr>
        <w:t>Пояснювальна  записка</w:t>
      </w:r>
    </w:p>
    <w:p w:rsidR="00822632" w:rsidRDefault="00822632" w:rsidP="00822632">
      <w:pPr>
        <w:jc w:val="center"/>
      </w:pPr>
    </w:p>
    <w:p w:rsidR="00822632" w:rsidRPr="00CC6364" w:rsidRDefault="00822632" w:rsidP="00822632">
      <w:pPr>
        <w:jc w:val="both"/>
      </w:pPr>
      <w:r>
        <w:rPr>
          <w:sz w:val="28"/>
          <w:szCs w:val="28"/>
        </w:rPr>
        <w:tab/>
      </w:r>
      <w:r>
        <w:rPr>
          <w:iCs/>
          <w:sz w:val="28"/>
          <w:szCs w:val="28"/>
        </w:rPr>
        <w:t>Виробництво тепла для теплозабезпечення (опалення та гаряче водопостачання) об'єктів:</w:t>
      </w:r>
    </w:p>
    <w:p w:rsidR="00822632" w:rsidRDefault="00822632" w:rsidP="00822632">
      <w:pPr>
        <w:widowControl w:val="0"/>
        <w:numPr>
          <w:ilvl w:val="0"/>
          <w:numId w:val="23"/>
        </w:numPr>
        <w:suppressAutoHyphens/>
        <w:autoSpaceDE/>
        <w:autoSpaceDN/>
        <w:jc w:val="both"/>
      </w:pPr>
      <w:r>
        <w:rPr>
          <w:iCs/>
          <w:sz w:val="28"/>
          <w:szCs w:val="28"/>
        </w:rPr>
        <w:t xml:space="preserve">№1 за адресою </w:t>
      </w:r>
      <w:proofErr w:type="spellStart"/>
      <w:r>
        <w:rPr>
          <w:iCs/>
          <w:sz w:val="28"/>
          <w:szCs w:val="28"/>
        </w:rPr>
        <w:t>м.Нововолинськ</w:t>
      </w:r>
      <w:proofErr w:type="spellEnd"/>
      <w:r>
        <w:rPr>
          <w:iCs/>
          <w:sz w:val="28"/>
          <w:szCs w:val="28"/>
        </w:rPr>
        <w:t xml:space="preserve"> , вул. Нововолинська, 24а;</w:t>
      </w:r>
    </w:p>
    <w:p w:rsidR="00822632" w:rsidRDefault="00822632" w:rsidP="00822632">
      <w:pPr>
        <w:widowControl w:val="0"/>
        <w:numPr>
          <w:ilvl w:val="0"/>
          <w:numId w:val="23"/>
        </w:numPr>
        <w:suppressAutoHyphens/>
        <w:autoSpaceDE/>
        <w:autoSpaceDN/>
        <w:jc w:val="both"/>
      </w:pPr>
      <w:r>
        <w:rPr>
          <w:iCs/>
          <w:sz w:val="28"/>
          <w:szCs w:val="28"/>
        </w:rPr>
        <w:t xml:space="preserve">№2 за адресою </w:t>
      </w:r>
      <w:proofErr w:type="spellStart"/>
      <w:r>
        <w:rPr>
          <w:iCs/>
          <w:sz w:val="28"/>
          <w:szCs w:val="28"/>
        </w:rPr>
        <w:t>м.Нововолинськ</w:t>
      </w:r>
      <w:proofErr w:type="spellEnd"/>
      <w:r>
        <w:rPr>
          <w:iCs/>
          <w:sz w:val="28"/>
          <w:szCs w:val="28"/>
        </w:rPr>
        <w:t>, 15 Мікрорайон, 31а;</w:t>
      </w:r>
    </w:p>
    <w:p w:rsidR="00822632" w:rsidRDefault="00822632" w:rsidP="00822632">
      <w:pPr>
        <w:widowControl w:val="0"/>
        <w:numPr>
          <w:ilvl w:val="0"/>
          <w:numId w:val="23"/>
        </w:numPr>
        <w:suppressAutoHyphens/>
        <w:autoSpaceDE/>
        <w:autoSpaceDN/>
        <w:jc w:val="both"/>
      </w:pPr>
      <w:r>
        <w:rPr>
          <w:iCs/>
          <w:sz w:val="28"/>
          <w:szCs w:val="28"/>
        </w:rPr>
        <w:t xml:space="preserve">№3 за адресою </w:t>
      </w:r>
      <w:proofErr w:type="spellStart"/>
      <w:r>
        <w:rPr>
          <w:iCs/>
          <w:sz w:val="28"/>
          <w:szCs w:val="28"/>
        </w:rPr>
        <w:t>м.Нововолинськ</w:t>
      </w:r>
      <w:proofErr w:type="spellEnd"/>
      <w:r>
        <w:rPr>
          <w:iCs/>
          <w:sz w:val="28"/>
          <w:szCs w:val="28"/>
        </w:rPr>
        <w:t xml:space="preserve">, вул. Кауркова, 45а. </w:t>
      </w:r>
    </w:p>
    <w:p w:rsidR="00822632" w:rsidRDefault="00822632" w:rsidP="00822632">
      <w:pPr>
        <w:jc w:val="both"/>
      </w:pPr>
      <w:r>
        <w:rPr>
          <w:iCs/>
          <w:sz w:val="28"/>
          <w:szCs w:val="28"/>
        </w:rPr>
        <w:tab/>
        <w:t>Котли, що використовуються на підприємстві, це водогрійні котли вітчизняного виробництва та обладнані автоматикою безпеки.</w:t>
      </w:r>
      <w:r w:rsidRPr="005E2F5B">
        <w:rPr>
          <w:rFonts w:eastAsia="MS Mincho"/>
          <w:iCs/>
          <w:sz w:val="28"/>
          <w:szCs w:val="28"/>
        </w:rPr>
        <w:t xml:space="preserve"> </w:t>
      </w:r>
      <w:r>
        <w:rPr>
          <w:rFonts w:eastAsia="MS Mincho"/>
          <w:iCs/>
          <w:sz w:val="28"/>
          <w:szCs w:val="28"/>
          <w:lang w:val="ru-RU"/>
        </w:rPr>
        <w:t>Т</w:t>
      </w:r>
      <w:proofErr w:type="spellStart"/>
      <w:r>
        <w:rPr>
          <w:rFonts w:eastAsia="MS Mincho"/>
          <w:iCs/>
          <w:sz w:val="28"/>
          <w:szCs w:val="28"/>
        </w:rPr>
        <w:t>еплогенеруюче</w:t>
      </w:r>
      <w:proofErr w:type="spellEnd"/>
      <w:r>
        <w:rPr>
          <w:rFonts w:eastAsia="MS Mincho"/>
          <w:iCs/>
          <w:sz w:val="28"/>
          <w:szCs w:val="28"/>
        </w:rPr>
        <w:t xml:space="preserve"> обладнання, </w:t>
      </w:r>
      <w:proofErr w:type="gramStart"/>
      <w:r>
        <w:rPr>
          <w:rFonts w:eastAsia="MS Mincho"/>
          <w:iCs/>
          <w:sz w:val="28"/>
          <w:szCs w:val="28"/>
        </w:rPr>
        <w:t>яке</w:t>
      </w:r>
      <w:proofErr w:type="gramEnd"/>
      <w:r>
        <w:rPr>
          <w:rFonts w:eastAsia="MS Mincho"/>
          <w:iCs/>
          <w:sz w:val="28"/>
          <w:szCs w:val="28"/>
        </w:rPr>
        <w:t xml:space="preserve"> встановлене на котельнях, це 2(два)</w:t>
      </w:r>
      <w:r>
        <w:t xml:space="preserve"> </w:t>
      </w:r>
      <w:r>
        <w:rPr>
          <w:rFonts w:eastAsia="MS Mincho"/>
          <w:iCs/>
          <w:sz w:val="28"/>
          <w:szCs w:val="28"/>
        </w:rPr>
        <w:t xml:space="preserve">твердопаливні котли </w:t>
      </w:r>
      <w:r>
        <w:rPr>
          <w:rFonts w:eastAsia="MS Mincho"/>
          <w:iCs/>
          <w:sz w:val="28"/>
          <w:szCs w:val="28"/>
          <w:lang w:val="en-US"/>
        </w:rPr>
        <w:t>ARDENZ</w:t>
      </w:r>
      <w:r>
        <w:rPr>
          <w:rFonts w:eastAsia="MS Mincho"/>
          <w:iCs/>
          <w:sz w:val="28"/>
          <w:szCs w:val="28"/>
        </w:rPr>
        <w:t xml:space="preserve"> Т1000, TМ1000</w:t>
      </w:r>
      <w:r w:rsidRPr="005E2F5B">
        <w:rPr>
          <w:rFonts w:eastAsia="MS Mincho"/>
          <w:iCs/>
          <w:sz w:val="28"/>
          <w:szCs w:val="28"/>
          <w:lang w:val="ru-RU"/>
        </w:rPr>
        <w:t xml:space="preserve"> </w:t>
      </w:r>
      <w:r>
        <w:rPr>
          <w:rFonts w:eastAsia="MS Mincho"/>
          <w:iCs/>
          <w:sz w:val="28"/>
          <w:szCs w:val="28"/>
        </w:rPr>
        <w:t xml:space="preserve">та 4 (чотири) котли </w:t>
      </w:r>
      <w:r>
        <w:rPr>
          <w:rFonts w:eastAsia="MS Mincho"/>
          <w:iCs/>
          <w:sz w:val="28"/>
          <w:szCs w:val="28"/>
          <w:lang w:val="en-US"/>
        </w:rPr>
        <w:t>ARDENZ</w:t>
      </w:r>
      <w:r w:rsidRPr="005E2F5B">
        <w:rPr>
          <w:rFonts w:eastAsia="MS Mincho"/>
          <w:iCs/>
          <w:sz w:val="28"/>
          <w:szCs w:val="28"/>
          <w:lang w:val="ru-RU"/>
        </w:rPr>
        <w:t xml:space="preserve"> </w:t>
      </w:r>
      <w:r>
        <w:rPr>
          <w:rFonts w:eastAsia="MS Mincho"/>
          <w:iCs/>
          <w:sz w:val="28"/>
          <w:szCs w:val="28"/>
          <w:lang w:val="en-US"/>
        </w:rPr>
        <w:t>TM</w:t>
      </w:r>
      <w:r w:rsidRPr="005E2F5B">
        <w:rPr>
          <w:rFonts w:eastAsia="MS Mincho"/>
          <w:iCs/>
          <w:sz w:val="28"/>
          <w:szCs w:val="28"/>
          <w:lang w:val="ru-RU"/>
        </w:rPr>
        <w:t xml:space="preserve">1500 </w:t>
      </w:r>
      <w:r>
        <w:rPr>
          <w:rFonts w:eastAsia="MS Mincho"/>
          <w:iCs/>
          <w:sz w:val="28"/>
          <w:szCs w:val="28"/>
        </w:rPr>
        <w:t>загальною потужністю 8000кВт.</w:t>
      </w:r>
    </w:p>
    <w:p w:rsidR="00822632" w:rsidRDefault="00822632" w:rsidP="00822632">
      <w:pPr>
        <w:jc w:val="both"/>
      </w:pPr>
      <w:r>
        <w:rPr>
          <w:rFonts w:eastAsia="MS Mincho"/>
          <w:bCs/>
          <w:iCs/>
          <w:sz w:val="28"/>
          <w:szCs w:val="28"/>
        </w:rPr>
        <w:tab/>
        <w:t xml:space="preserve">В якості палива </w:t>
      </w:r>
      <w:proofErr w:type="spellStart"/>
      <w:r>
        <w:rPr>
          <w:rFonts w:eastAsia="MS Mincho"/>
          <w:bCs/>
          <w:iCs/>
          <w:sz w:val="28"/>
          <w:szCs w:val="28"/>
        </w:rPr>
        <w:t>використову</w:t>
      </w:r>
      <w:r>
        <w:rPr>
          <w:rFonts w:eastAsia="MS Mincho"/>
          <w:bCs/>
          <w:iCs/>
          <w:sz w:val="28"/>
          <w:szCs w:val="28"/>
          <w:lang w:val="ru-RU"/>
        </w:rPr>
        <w:t>ється</w:t>
      </w:r>
      <w:proofErr w:type="spellEnd"/>
      <w:r>
        <w:rPr>
          <w:rFonts w:eastAsia="MS Mincho"/>
          <w:bCs/>
          <w:iCs/>
          <w:sz w:val="28"/>
          <w:szCs w:val="28"/>
          <w:lang w:val="ru-RU"/>
        </w:rPr>
        <w:t xml:space="preserve"> </w:t>
      </w:r>
      <w:r>
        <w:rPr>
          <w:rFonts w:eastAsia="MS Mincho"/>
          <w:bCs/>
          <w:iCs/>
          <w:sz w:val="28"/>
          <w:szCs w:val="28"/>
        </w:rPr>
        <w:t>-</w:t>
      </w:r>
      <w:r>
        <w:rPr>
          <w:rFonts w:eastAsia="MS Mincho"/>
          <w:bCs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MS Mincho"/>
          <w:bCs/>
          <w:iCs/>
          <w:sz w:val="28"/>
          <w:szCs w:val="28"/>
          <w:lang w:val="ru-RU"/>
        </w:rPr>
        <w:t>п</w:t>
      </w:r>
      <w:r>
        <w:rPr>
          <w:rFonts w:eastAsia="MS Mincho"/>
          <w:bCs/>
          <w:iCs/>
          <w:sz w:val="28"/>
          <w:szCs w:val="28"/>
        </w:rPr>
        <w:t>аливна</w:t>
      </w:r>
      <w:proofErr w:type="spellEnd"/>
      <w:r>
        <w:rPr>
          <w:rFonts w:eastAsia="MS Mincho"/>
          <w:bCs/>
          <w:iCs/>
          <w:sz w:val="28"/>
          <w:szCs w:val="28"/>
        </w:rPr>
        <w:t xml:space="preserve"> щепа.</w:t>
      </w:r>
    </w:p>
    <w:p w:rsidR="00822632" w:rsidRDefault="00822632" w:rsidP="00822632">
      <w:pPr>
        <w:jc w:val="both"/>
      </w:pPr>
      <w:r>
        <w:rPr>
          <w:rFonts w:eastAsia="MS Mincho"/>
          <w:bCs/>
          <w:iCs/>
          <w:sz w:val="28"/>
          <w:szCs w:val="28"/>
        </w:rPr>
        <w:tab/>
        <w:t xml:space="preserve">Протяжність теплових мереж складає - 2,89км. Всі тепломережі двотрубні прокладені під землею, в непрохідних каналах ізольовані мінераловатними матами. Підключене розрахункове теплове навантаження складає 1,41 </w:t>
      </w:r>
      <w:proofErr w:type="spellStart"/>
      <w:r>
        <w:rPr>
          <w:rFonts w:eastAsia="MS Mincho"/>
          <w:bCs/>
          <w:iCs/>
          <w:sz w:val="28"/>
          <w:szCs w:val="28"/>
        </w:rPr>
        <w:t>Гкал</w:t>
      </w:r>
      <w:proofErr w:type="spellEnd"/>
      <w:r>
        <w:rPr>
          <w:rFonts w:eastAsia="MS Mincho"/>
          <w:bCs/>
          <w:iCs/>
          <w:sz w:val="28"/>
          <w:szCs w:val="28"/>
        </w:rPr>
        <w:t>/год. Система централізованого теплопостачання працює по температурному графіку 95-70</w:t>
      </w:r>
      <w:r>
        <w:rPr>
          <w:bCs/>
          <w:iCs/>
          <w:sz w:val="28"/>
          <w:szCs w:val="28"/>
        </w:rPr>
        <w:t xml:space="preserve">º </w:t>
      </w:r>
      <w:r>
        <w:rPr>
          <w:rFonts w:eastAsia="MS Mincho"/>
          <w:bCs/>
          <w:iCs/>
          <w:sz w:val="28"/>
          <w:szCs w:val="28"/>
        </w:rPr>
        <w:t>С.</w:t>
      </w:r>
    </w:p>
    <w:p w:rsidR="00822632" w:rsidRDefault="00822632" w:rsidP="00822632">
      <w:pPr>
        <w:jc w:val="both"/>
      </w:pPr>
      <w:r>
        <w:rPr>
          <w:bCs/>
          <w:iCs/>
          <w:sz w:val="28"/>
          <w:szCs w:val="28"/>
        </w:rPr>
        <w:t xml:space="preserve">          У</w:t>
      </w:r>
      <w:r>
        <w:rPr>
          <w:sz w:val="28"/>
          <w:szCs w:val="28"/>
        </w:rPr>
        <w:t xml:space="preserve">становка твердопаливних котлів </w:t>
      </w:r>
      <w:r>
        <w:rPr>
          <w:rFonts w:eastAsia="MS Mincho"/>
          <w:iCs/>
          <w:sz w:val="28"/>
          <w:szCs w:val="28"/>
          <w:lang w:val="en-US"/>
        </w:rPr>
        <w:t>ARDENZ</w:t>
      </w:r>
      <w:r w:rsidRPr="005E2F5B">
        <w:rPr>
          <w:rFonts w:eastAsia="MS Mincho"/>
          <w:iCs/>
          <w:sz w:val="28"/>
          <w:szCs w:val="28"/>
          <w:lang w:val="ru-RU"/>
        </w:rPr>
        <w:t xml:space="preserve"> </w:t>
      </w:r>
      <w:r>
        <w:rPr>
          <w:rFonts w:eastAsia="MS Mincho"/>
          <w:iCs/>
          <w:sz w:val="28"/>
          <w:szCs w:val="28"/>
        </w:rPr>
        <w:t>TМ1000</w:t>
      </w:r>
      <w:r w:rsidRPr="005E2F5B">
        <w:rPr>
          <w:rFonts w:eastAsia="MS Mincho"/>
          <w:iCs/>
          <w:sz w:val="28"/>
          <w:szCs w:val="28"/>
          <w:lang w:val="ru-RU"/>
        </w:rPr>
        <w:t xml:space="preserve"> </w:t>
      </w:r>
      <w:r>
        <w:rPr>
          <w:rFonts w:eastAsia="MS Mincho"/>
          <w:iCs/>
          <w:sz w:val="28"/>
          <w:szCs w:val="28"/>
        </w:rPr>
        <w:t xml:space="preserve">та </w:t>
      </w:r>
      <w:r>
        <w:rPr>
          <w:rFonts w:eastAsia="MS Mincho"/>
          <w:iCs/>
          <w:sz w:val="28"/>
          <w:szCs w:val="28"/>
          <w:lang w:val="en-US"/>
        </w:rPr>
        <w:t>ARDENZ</w:t>
      </w:r>
      <w:r w:rsidRPr="005E2F5B">
        <w:rPr>
          <w:rFonts w:eastAsia="MS Mincho"/>
          <w:iCs/>
          <w:sz w:val="28"/>
          <w:szCs w:val="28"/>
          <w:lang w:val="ru-RU"/>
        </w:rPr>
        <w:t xml:space="preserve"> </w:t>
      </w:r>
      <w:r>
        <w:rPr>
          <w:rFonts w:eastAsia="MS Mincho"/>
          <w:iCs/>
          <w:sz w:val="28"/>
          <w:szCs w:val="28"/>
          <w:lang w:val="en-US"/>
        </w:rPr>
        <w:t>TM</w:t>
      </w:r>
      <w:r w:rsidRPr="005E2F5B">
        <w:rPr>
          <w:rFonts w:eastAsia="MS Mincho"/>
          <w:iCs/>
          <w:sz w:val="28"/>
          <w:szCs w:val="28"/>
          <w:lang w:val="ru-RU"/>
        </w:rPr>
        <w:t>1500</w:t>
      </w:r>
      <w:r>
        <w:rPr>
          <w:sz w:val="28"/>
          <w:szCs w:val="28"/>
        </w:rPr>
        <w:t xml:space="preserve"> під альтернативне паливо передбачає здешевлення вартості теплової енергії  на 3-х об'єктах, так як вони знаходяться в різних районах міста.</w:t>
      </w:r>
    </w:p>
    <w:p w:rsidR="00822632" w:rsidRDefault="00822632" w:rsidP="00822632">
      <w:r>
        <w:rPr>
          <w:sz w:val="28"/>
          <w:szCs w:val="28"/>
        </w:rPr>
        <w:tab/>
        <w:t>Зекономлені кошти будуть направлені на інші потреби місцевого бюджету.</w:t>
      </w:r>
    </w:p>
    <w:p w:rsidR="00822632" w:rsidRDefault="00822632" w:rsidP="00822632">
      <w:r>
        <w:rPr>
          <w:sz w:val="28"/>
          <w:szCs w:val="28"/>
        </w:rPr>
        <w:t>Тривалість опалювального періоду -177діб.</w:t>
      </w:r>
    </w:p>
    <w:p w:rsidR="00822632" w:rsidRDefault="00822632" w:rsidP="00822632">
      <w:r>
        <w:rPr>
          <w:sz w:val="28"/>
          <w:szCs w:val="28"/>
        </w:rPr>
        <w:t>Реалізація теплової енергії для:</w:t>
      </w:r>
    </w:p>
    <w:p w:rsidR="00822632" w:rsidRDefault="00822632" w:rsidP="00822632">
      <w:r>
        <w:rPr>
          <w:sz w:val="28"/>
          <w:szCs w:val="28"/>
        </w:rPr>
        <w:t>-бюджетних установ усіх рівнів</w:t>
      </w:r>
    </w:p>
    <w:p w:rsidR="00822632" w:rsidRDefault="00822632" w:rsidP="00822632">
      <w:r>
        <w:rPr>
          <w:sz w:val="28"/>
          <w:szCs w:val="28"/>
        </w:rPr>
        <w:t>-населення</w:t>
      </w:r>
    </w:p>
    <w:p w:rsidR="00822632" w:rsidRDefault="00822632" w:rsidP="00822632">
      <w:r>
        <w:rPr>
          <w:sz w:val="28"/>
          <w:szCs w:val="28"/>
        </w:rPr>
        <w:t>-інших споживачів</w:t>
      </w:r>
    </w:p>
    <w:p w:rsidR="00822632" w:rsidRDefault="00822632" w:rsidP="00822632">
      <w:r>
        <w:rPr>
          <w:sz w:val="28"/>
          <w:szCs w:val="28"/>
        </w:rPr>
        <w:t>-релігійних організацій</w:t>
      </w:r>
    </w:p>
    <w:p w:rsidR="00822632" w:rsidRDefault="00822632" w:rsidP="00822632">
      <w:pPr>
        <w:rPr>
          <w:sz w:val="28"/>
          <w:szCs w:val="28"/>
        </w:rPr>
      </w:pPr>
    </w:p>
    <w:p w:rsidR="00822632" w:rsidRDefault="00822632" w:rsidP="00822632">
      <w:r>
        <w:rPr>
          <w:sz w:val="28"/>
          <w:szCs w:val="28"/>
        </w:rPr>
        <w:t xml:space="preserve">                            Об'єкт №1-15 Мікрорайон,31а</w:t>
      </w:r>
    </w:p>
    <w:p w:rsidR="00822632" w:rsidRDefault="00822632" w:rsidP="00822632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70"/>
        <w:gridCol w:w="2610"/>
        <w:gridCol w:w="3567"/>
        <w:gridCol w:w="2910"/>
      </w:tblGrid>
      <w:tr w:rsidR="00822632" w:rsidTr="003902E9"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Назва  установи</w:t>
            </w:r>
          </w:p>
        </w:tc>
        <w:tc>
          <w:tcPr>
            <w:tcW w:w="3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Адреса</w:t>
            </w:r>
          </w:p>
        </w:tc>
        <w:tc>
          <w:tcPr>
            <w:tcW w:w="29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Річне споживання , Гкал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ДДУ №5</w:t>
            </w:r>
          </w:p>
        </w:tc>
        <w:tc>
          <w:tcPr>
            <w:tcW w:w="3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15 -й Мкр-н 36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277,0115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ДДУ №9</w:t>
            </w:r>
          </w:p>
        </w:tc>
        <w:tc>
          <w:tcPr>
            <w:tcW w:w="3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15 -й Мкр-н 35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333,8252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3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ЗОШ №5</w:t>
            </w:r>
          </w:p>
        </w:tc>
        <w:tc>
          <w:tcPr>
            <w:tcW w:w="3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15-й Мкр-н 35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516,9749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Разом</w:t>
            </w:r>
          </w:p>
        </w:tc>
        <w:tc>
          <w:tcPr>
            <w:tcW w:w="3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1127,8116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3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</w:tr>
    </w:tbl>
    <w:p w:rsidR="00822632" w:rsidRDefault="00822632" w:rsidP="00822632">
      <w:r>
        <w:rPr>
          <w:sz w:val="28"/>
          <w:szCs w:val="28"/>
        </w:rPr>
        <w:t xml:space="preserve">  </w:t>
      </w:r>
    </w:p>
    <w:p w:rsidR="00822632" w:rsidRDefault="00822632" w:rsidP="00822632">
      <w:r>
        <w:rPr>
          <w:sz w:val="28"/>
          <w:szCs w:val="28"/>
        </w:rPr>
        <w:t xml:space="preserve">                          Об'єкт №2-вул.Кауркова,45а</w:t>
      </w:r>
    </w:p>
    <w:p w:rsidR="00822632" w:rsidRDefault="00822632" w:rsidP="00822632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70"/>
        <w:gridCol w:w="2610"/>
        <w:gridCol w:w="3583"/>
        <w:gridCol w:w="2894"/>
      </w:tblGrid>
      <w:tr w:rsidR="00822632" w:rsidTr="003902E9"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Назва  установи</w:t>
            </w:r>
          </w:p>
        </w:tc>
        <w:tc>
          <w:tcPr>
            <w:tcW w:w="3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Адреса</w:t>
            </w:r>
          </w:p>
        </w:tc>
        <w:tc>
          <w:tcPr>
            <w:tcW w:w="2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Річне споживання , Гкал</w:t>
            </w:r>
          </w:p>
        </w:tc>
      </w:tr>
      <w:tr w:rsidR="00822632" w:rsidTr="003902E9">
        <w:trPr>
          <w:trHeight w:val="613"/>
        </w:trPr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МНВК корпус 1</w:t>
            </w:r>
          </w:p>
        </w:tc>
        <w:tc>
          <w:tcPr>
            <w:tcW w:w="3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rPr>
                <w:rFonts w:eastAsia="Times New Roman"/>
              </w:rPr>
              <w:t xml:space="preserve"> </w:t>
            </w:r>
            <w:r>
              <w:t>Вул.Кауркова 43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251,1744</w:t>
            </w:r>
          </w:p>
        </w:tc>
      </w:tr>
      <w:tr w:rsidR="00822632" w:rsidTr="003902E9">
        <w:trPr>
          <w:trHeight w:val="502"/>
        </w:trPr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ДДУ №6</w:t>
            </w:r>
          </w:p>
        </w:tc>
        <w:tc>
          <w:tcPr>
            <w:tcW w:w="3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Вул.Кауркова 17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295,443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3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ЗОШ №7</w:t>
            </w:r>
          </w:p>
        </w:tc>
        <w:tc>
          <w:tcPr>
            <w:tcW w:w="3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Вул.Кауркова 43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462,782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Разом</w:t>
            </w:r>
          </w:p>
        </w:tc>
        <w:tc>
          <w:tcPr>
            <w:tcW w:w="3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</w:p>
          <w:p w:rsidR="00822632" w:rsidRDefault="00822632" w:rsidP="003902E9">
            <w:pPr>
              <w:pStyle w:val="af6"/>
            </w:pPr>
            <w:r>
              <w:t>1009,4</w:t>
            </w:r>
          </w:p>
        </w:tc>
      </w:tr>
    </w:tbl>
    <w:p w:rsidR="00822632" w:rsidRDefault="00822632" w:rsidP="00822632">
      <w:pPr>
        <w:rPr>
          <w:sz w:val="28"/>
          <w:szCs w:val="28"/>
        </w:rPr>
      </w:pPr>
    </w:p>
    <w:p w:rsidR="00822632" w:rsidRDefault="00822632" w:rsidP="00822632">
      <w:r>
        <w:rPr>
          <w:sz w:val="28"/>
          <w:szCs w:val="28"/>
        </w:rPr>
        <w:t xml:space="preserve">                            Об'єкт №3-вул.Нововолинська,24а</w:t>
      </w:r>
    </w:p>
    <w:p w:rsidR="00822632" w:rsidRDefault="00822632" w:rsidP="00822632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70"/>
        <w:gridCol w:w="2610"/>
        <w:gridCol w:w="3596"/>
        <w:gridCol w:w="2873"/>
      </w:tblGrid>
      <w:tr w:rsidR="00822632" w:rsidTr="003902E9"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Назва  установи</w:t>
            </w:r>
          </w:p>
        </w:tc>
        <w:tc>
          <w:tcPr>
            <w:tcW w:w="35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Адреса</w:t>
            </w:r>
          </w:p>
        </w:tc>
        <w:tc>
          <w:tcPr>
            <w:tcW w:w="2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Річне  споживання , Гкал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Військомат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 Кобзаря 63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99,4443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МВ УМВС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Вул.Нововолинська 20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34,966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3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Оренда приміщень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Вул.Нововолинська 22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15,6698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4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НЕМТ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Вул.Шахтарська 14 к1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93,4858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5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ВПУ №1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Вул.Шахтарська 8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121,2417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6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Гуртожиток НЕМТ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Вул.Нововолинська 24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22,664200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7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ДДУ №7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Вул.Нововолинська 30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303,9642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8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НЕМТ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Вул.Шахтарська 16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60,5103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9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НЕМТ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Вул.Шахтарська  12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83,2737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10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ЗОШ №9 корпус №1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Вул.Шахтарська 17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95,7813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11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Майстерні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Вул.Шахтарська 17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29,1554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12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УСБУ(поліція)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Вул.Шахтарська 10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165,4947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13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 xml:space="preserve">ГУ </w:t>
            </w:r>
            <w:proofErr w:type="spellStart"/>
            <w:r>
              <w:t>Нац.поліції</w:t>
            </w:r>
            <w:proofErr w:type="spellEnd"/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Вул.Нововолинська,15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110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14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ТзОВ “Елтех”+релігія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 Автобусна 8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7,6983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15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Їдальня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Вул.Шахтарська,16а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9,45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16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НЕМТ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Вул.Нововолинська,19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73,57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Всього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</w:pPr>
            <w:r>
              <w:t>1326,41</w:t>
            </w:r>
          </w:p>
        </w:tc>
      </w:tr>
      <w:tr w:rsidR="00822632" w:rsidTr="003902E9">
        <w:trPr>
          <w:trHeight w:val="413"/>
        </w:trPr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  <w:r>
              <w:t>Житлові будинки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  <w:r>
              <w:t>Вул.Нововолинська,26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  <w:r>
              <w:t>95,78</w:t>
            </w:r>
          </w:p>
        </w:tc>
      </w:tr>
      <w:tr w:rsidR="00822632" w:rsidTr="003902E9">
        <w:trPr>
          <w:trHeight w:val="413"/>
        </w:trPr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  <w:r>
              <w:t>1-одна квартира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  <w:r>
              <w:t>Кобзаря ,61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  <w:r>
              <w:t>2,0</w:t>
            </w:r>
          </w:p>
        </w:tc>
      </w:tr>
      <w:tr w:rsidR="00822632" w:rsidTr="003902E9">
        <w:trPr>
          <w:trHeight w:val="413"/>
        </w:trPr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  <w:r>
              <w:t>Автобусна ,10</w:t>
            </w: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  <w:r>
              <w:t>62,65</w:t>
            </w:r>
          </w:p>
        </w:tc>
      </w:tr>
      <w:tr w:rsidR="00822632" w:rsidTr="003902E9">
        <w:trPr>
          <w:trHeight w:val="413"/>
        </w:trPr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  <w:r>
              <w:t>Всього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  <w:r>
              <w:t>170,35</w:t>
            </w:r>
          </w:p>
        </w:tc>
      </w:tr>
      <w:tr w:rsidR="00822632" w:rsidTr="003902E9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  <w:r>
              <w:t>Разом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</w:p>
        </w:tc>
        <w:tc>
          <w:tcPr>
            <w:tcW w:w="2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2632" w:rsidRDefault="00822632" w:rsidP="003902E9">
            <w:pPr>
              <w:pStyle w:val="af6"/>
              <w:snapToGrid w:val="0"/>
            </w:pPr>
            <w:r>
              <w:t>1496,76</w:t>
            </w:r>
          </w:p>
          <w:p w:rsidR="00822632" w:rsidRDefault="00822632" w:rsidP="003902E9">
            <w:pPr>
              <w:pStyle w:val="af6"/>
              <w:snapToGrid w:val="0"/>
            </w:pPr>
          </w:p>
        </w:tc>
      </w:tr>
    </w:tbl>
    <w:p w:rsidR="00822632" w:rsidRDefault="00822632" w:rsidP="00822632">
      <w:pPr>
        <w:jc w:val="both"/>
        <w:rPr>
          <w:bCs/>
          <w:iCs/>
          <w:sz w:val="28"/>
          <w:szCs w:val="28"/>
        </w:rPr>
      </w:pPr>
    </w:p>
    <w:p w:rsidR="00822632" w:rsidRDefault="00822632" w:rsidP="00822632">
      <w:pPr>
        <w:jc w:val="both"/>
      </w:pPr>
      <w:r>
        <w:rPr>
          <w:bCs/>
          <w:iCs/>
          <w:sz w:val="28"/>
          <w:szCs w:val="28"/>
        </w:rPr>
        <w:tab/>
        <w:t xml:space="preserve">При реалізації теплової енергії в сумарному обсязі по даних об'єктах -3633,96 </w:t>
      </w:r>
      <w:proofErr w:type="spellStart"/>
      <w:r>
        <w:rPr>
          <w:bCs/>
          <w:iCs/>
          <w:sz w:val="28"/>
          <w:szCs w:val="28"/>
        </w:rPr>
        <w:t>Гкал</w:t>
      </w:r>
      <w:proofErr w:type="spellEnd"/>
      <w:r>
        <w:rPr>
          <w:bCs/>
          <w:iCs/>
          <w:sz w:val="28"/>
          <w:szCs w:val="28"/>
        </w:rPr>
        <w:t xml:space="preserve">. </w:t>
      </w:r>
    </w:p>
    <w:p w:rsidR="00822632" w:rsidRDefault="00822632" w:rsidP="00822632">
      <w:pPr>
        <w:jc w:val="both"/>
      </w:pPr>
      <w:r>
        <w:rPr>
          <w:bCs/>
          <w:iCs/>
          <w:sz w:val="28"/>
          <w:szCs w:val="28"/>
        </w:rPr>
        <w:tab/>
        <w:t xml:space="preserve">Економія коштів на енергоносії для бюджетних установ міста Нововолинська ( враховуючи діючі ціни на природний газ та електроенергію) за опалювальний період 2022-2023рр становитиме -1308,2 </w:t>
      </w:r>
      <w:proofErr w:type="spellStart"/>
      <w:r>
        <w:rPr>
          <w:bCs/>
          <w:iCs/>
          <w:sz w:val="28"/>
          <w:szCs w:val="28"/>
        </w:rPr>
        <w:t>тис.гривень</w:t>
      </w:r>
      <w:proofErr w:type="spellEnd"/>
      <w:r>
        <w:rPr>
          <w:bCs/>
          <w:iCs/>
          <w:sz w:val="28"/>
          <w:szCs w:val="28"/>
        </w:rPr>
        <w:t>. Зменшення вартості теплової енергії дасть можливість не тільки направити зекономлені кошти на інші потреби в міському бюджеті,</w:t>
      </w:r>
      <w:r w:rsidR="0082710E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але й отримати енергетичну незалежність від НАК «Нафтогазу України».</w:t>
      </w:r>
    </w:p>
    <w:p w:rsidR="00822632" w:rsidRDefault="00822632" w:rsidP="00822632">
      <w:pPr>
        <w:jc w:val="both"/>
        <w:rPr>
          <w:bCs/>
          <w:iCs/>
          <w:sz w:val="28"/>
          <w:szCs w:val="28"/>
        </w:rPr>
      </w:pPr>
    </w:p>
    <w:p w:rsidR="00822632" w:rsidRDefault="00822632" w:rsidP="00822632">
      <w:pPr>
        <w:jc w:val="both"/>
        <w:rPr>
          <w:bCs/>
          <w:iCs/>
          <w:sz w:val="28"/>
          <w:szCs w:val="28"/>
        </w:rPr>
      </w:pPr>
    </w:p>
    <w:p w:rsidR="00822632" w:rsidRDefault="00822632" w:rsidP="00822632">
      <w:pPr>
        <w:jc w:val="both"/>
      </w:pPr>
      <w:r>
        <w:rPr>
          <w:bCs/>
          <w:iCs/>
          <w:sz w:val="28"/>
          <w:szCs w:val="28"/>
        </w:rPr>
        <w:t>Головний економіст                                                                                   Світлана ЖУРА</w:t>
      </w:r>
    </w:p>
    <w:p w:rsidR="00822632" w:rsidRDefault="00822632" w:rsidP="0041339F">
      <w:pPr>
        <w:rPr>
          <w:sz w:val="28"/>
          <w:szCs w:val="28"/>
        </w:rPr>
      </w:pPr>
    </w:p>
    <w:sectPr w:rsidR="00822632" w:rsidSect="00B77223">
      <w:pgSz w:w="11906" w:h="16838"/>
      <w:pgMar w:top="426" w:right="566" w:bottom="426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uk-U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uk-U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uk-U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uk-U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uk-U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uk-U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uk-U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uk-U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uk-UA"/>
      </w:rPr>
    </w:lvl>
  </w:abstractNum>
  <w:abstractNum w:abstractNumId="1">
    <w:nsid w:val="0494419B"/>
    <w:multiLevelType w:val="hybridMultilevel"/>
    <w:tmpl w:val="CD4C61DC"/>
    <w:lvl w:ilvl="0" w:tplc="9A3A16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5CA4AC7"/>
    <w:multiLevelType w:val="hybridMultilevel"/>
    <w:tmpl w:val="A1081F42"/>
    <w:lvl w:ilvl="0" w:tplc="44781F7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7507BD6"/>
    <w:multiLevelType w:val="hybridMultilevel"/>
    <w:tmpl w:val="1D50FB28"/>
    <w:lvl w:ilvl="0" w:tplc="8288228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6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5001D1D"/>
    <w:multiLevelType w:val="hybridMultilevel"/>
    <w:tmpl w:val="71424E38"/>
    <w:lvl w:ilvl="0" w:tplc="DEA4D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9EB2734"/>
    <w:multiLevelType w:val="hybridMultilevel"/>
    <w:tmpl w:val="5A3E8B66"/>
    <w:lvl w:ilvl="0" w:tplc="C686B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4CD3ADA"/>
    <w:multiLevelType w:val="hybridMultilevel"/>
    <w:tmpl w:val="C99CF1A8"/>
    <w:lvl w:ilvl="0" w:tplc="73146B2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3">
    <w:nsid w:val="56DE43F2"/>
    <w:multiLevelType w:val="multilevel"/>
    <w:tmpl w:val="572231FA"/>
    <w:lvl w:ilvl="0">
      <w:start w:val="1"/>
      <w:numFmt w:val="decimal"/>
      <w:lvlText w:val="%1."/>
      <w:lvlJc w:val="left"/>
      <w:pPr>
        <w:ind w:left="1267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4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551B60"/>
    <w:multiLevelType w:val="hybridMultilevel"/>
    <w:tmpl w:val="99D4048A"/>
    <w:lvl w:ilvl="0" w:tplc="A238E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DAF3150"/>
    <w:multiLevelType w:val="hybridMultilevel"/>
    <w:tmpl w:val="95CEA920"/>
    <w:lvl w:ilvl="0" w:tplc="212CEEC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8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42E609E"/>
    <w:multiLevelType w:val="hybridMultilevel"/>
    <w:tmpl w:val="24C898DC"/>
    <w:lvl w:ilvl="0" w:tplc="5D145616">
      <w:start w:val="1"/>
      <w:numFmt w:val="decimal"/>
      <w:lvlText w:val="%1."/>
      <w:lvlJc w:val="left"/>
      <w:pPr>
        <w:ind w:left="110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0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0"/>
  </w:num>
  <w:num w:numId="3">
    <w:abstractNumId w:val="9"/>
  </w:num>
  <w:num w:numId="4">
    <w:abstractNumId w:val="6"/>
  </w:num>
  <w:num w:numId="5">
    <w:abstractNumId w:val="22"/>
  </w:num>
  <w:num w:numId="6">
    <w:abstractNumId w:val="10"/>
  </w:num>
  <w:num w:numId="7">
    <w:abstractNumId w:val="3"/>
    <w:lvlOverride w:ilvl="0">
      <w:startOverride w:val="1"/>
    </w:lvlOverride>
  </w:num>
  <w:num w:numId="8">
    <w:abstractNumId w:val="4"/>
  </w:num>
  <w:num w:numId="9">
    <w:abstractNumId w:val="21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8"/>
  </w:num>
  <w:num w:numId="13">
    <w:abstractNumId w:val="13"/>
  </w:num>
  <w:num w:numId="14">
    <w:abstractNumId w:val="8"/>
  </w:num>
  <w:num w:numId="15">
    <w:abstractNumId w:val="5"/>
  </w:num>
  <w:num w:numId="16">
    <w:abstractNumId w:val="19"/>
  </w:num>
  <w:num w:numId="17">
    <w:abstractNumId w:val="1"/>
  </w:num>
  <w:num w:numId="18">
    <w:abstractNumId w:val="15"/>
  </w:num>
  <w:num w:numId="19">
    <w:abstractNumId w:val="2"/>
  </w:num>
  <w:num w:numId="20">
    <w:abstractNumId w:val="12"/>
  </w:num>
  <w:num w:numId="21">
    <w:abstractNumId w:val="17"/>
  </w:num>
  <w:num w:numId="22">
    <w:abstractNumId w:val="1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7B5243"/>
    <w:rsid w:val="00004718"/>
    <w:rsid w:val="00010671"/>
    <w:rsid w:val="00010A3A"/>
    <w:rsid w:val="00011568"/>
    <w:rsid w:val="00022721"/>
    <w:rsid w:val="0002537A"/>
    <w:rsid w:val="000258E9"/>
    <w:rsid w:val="00034B43"/>
    <w:rsid w:val="00035197"/>
    <w:rsid w:val="00037CE6"/>
    <w:rsid w:val="00053B2D"/>
    <w:rsid w:val="0006002F"/>
    <w:rsid w:val="00060C31"/>
    <w:rsid w:val="0006750F"/>
    <w:rsid w:val="000747DD"/>
    <w:rsid w:val="0007777D"/>
    <w:rsid w:val="0008106D"/>
    <w:rsid w:val="000961E8"/>
    <w:rsid w:val="0009766E"/>
    <w:rsid w:val="000B3D91"/>
    <w:rsid w:val="000C3D6C"/>
    <w:rsid w:val="000C66F8"/>
    <w:rsid w:val="000E68F6"/>
    <w:rsid w:val="000F6F79"/>
    <w:rsid w:val="001107B9"/>
    <w:rsid w:val="00114483"/>
    <w:rsid w:val="00114E15"/>
    <w:rsid w:val="00114F70"/>
    <w:rsid w:val="00132671"/>
    <w:rsid w:val="00133963"/>
    <w:rsid w:val="00143D38"/>
    <w:rsid w:val="0014400E"/>
    <w:rsid w:val="00155D96"/>
    <w:rsid w:val="00172708"/>
    <w:rsid w:val="0018223C"/>
    <w:rsid w:val="00197A2D"/>
    <w:rsid w:val="001B3ED7"/>
    <w:rsid w:val="001C2039"/>
    <w:rsid w:val="001D11D6"/>
    <w:rsid w:val="001D2C1D"/>
    <w:rsid w:val="001D6E2B"/>
    <w:rsid w:val="001F2027"/>
    <w:rsid w:val="001F30F4"/>
    <w:rsid w:val="001F7FC8"/>
    <w:rsid w:val="0020209F"/>
    <w:rsid w:val="00215E6F"/>
    <w:rsid w:val="00230BFF"/>
    <w:rsid w:val="002345C4"/>
    <w:rsid w:val="00235B10"/>
    <w:rsid w:val="002559F7"/>
    <w:rsid w:val="00265A7A"/>
    <w:rsid w:val="00266D81"/>
    <w:rsid w:val="00272A3B"/>
    <w:rsid w:val="00280690"/>
    <w:rsid w:val="0028576C"/>
    <w:rsid w:val="0028755A"/>
    <w:rsid w:val="0028766F"/>
    <w:rsid w:val="002A0699"/>
    <w:rsid w:val="002A6911"/>
    <w:rsid w:val="002B0648"/>
    <w:rsid w:val="002B331A"/>
    <w:rsid w:val="002B4D48"/>
    <w:rsid w:val="002B7E6F"/>
    <w:rsid w:val="002C33D3"/>
    <w:rsid w:val="002E2B1E"/>
    <w:rsid w:val="002E64AC"/>
    <w:rsid w:val="002F4962"/>
    <w:rsid w:val="00301DE6"/>
    <w:rsid w:val="00306A99"/>
    <w:rsid w:val="003073E1"/>
    <w:rsid w:val="00315A87"/>
    <w:rsid w:val="00316E75"/>
    <w:rsid w:val="00321C53"/>
    <w:rsid w:val="003222F7"/>
    <w:rsid w:val="00325AB0"/>
    <w:rsid w:val="00327177"/>
    <w:rsid w:val="0033147E"/>
    <w:rsid w:val="00335DA9"/>
    <w:rsid w:val="00341ED7"/>
    <w:rsid w:val="00356032"/>
    <w:rsid w:val="0036605F"/>
    <w:rsid w:val="00372FD6"/>
    <w:rsid w:val="00381474"/>
    <w:rsid w:val="00384EE2"/>
    <w:rsid w:val="0039010D"/>
    <w:rsid w:val="003944C1"/>
    <w:rsid w:val="003B23ED"/>
    <w:rsid w:val="003C6AE0"/>
    <w:rsid w:val="003C770F"/>
    <w:rsid w:val="003D7E3A"/>
    <w:rsid w:val="003F1674"/>
    <w:rsid w:val="003F1CB5"/>
    <w:rsid w:val="00406F83"/>
    <w:rsid w:val="004121C1"/>
    <w:rsid w:val="0041339F"/>
    <w:rsid w:val="00417A4C"/>
    <w:rsid w:val="00420BEE"/>
    <w:rsid w:val="0042467D"/>
    <w:rsid w:val="004308CC"/>
    <w:rsid w:val="004421CA"/>
    <w:rsid w:val="00453645"/>
    <w:rsid w:val="004656A5"/>
    <w:rsid w:val="00476526"/>
    <w:rsid w:val="00481B99"/>
    <w:rsid w:val="004866D2"/>
    <w:rsid w:val="00486B38"/>
    <w:rsid w:val="0048791F"/>
    <w:rsid w:val="00491649"/>
    <w:rsid w:val="00491791"/>
    <w:rsid w:val="004B25F9"/>
    <w:rsid w:val="004C15C6"/>
    <w:rsid w:val="004D4821"/>
    <w:rsid w:val="004D4FE1"/>
    <w:rsid w:val="004E10ED"/>
    <w:rsid w:val="004F3DDB"/>
    <w:rsid w:val="004F5685"/>
    <w:rsid w:val="00500F74"/>
    <w:rsid w:val="00503822"/>
    <w:rsid w:val="00535470"/>
    <w:rsid w:val="00546704"/>
    <w:rsid w:val="005470EE"/>
    <w:rsid w:val="0055386D"/>
    <w:rsid w:val="0056658F"/>
    <w:rsid w:val="0057042C"/>
    <w:rsid w:val="0057719A"/>
    <w:rsid w:val="0057762F"/>
    <w:rsid w:val="005866A1"/>
    <w:rsid w:val="00597F52"/>
    <w:rsid w:val="005A63A1"/>
    <w:rsid w:val="005C5AC3"/>
    <w:rsid w:val="005D4644"/>
    <w:rsid w:val="005D6554"/>
    <w:rsid w:val="005E2F5B"/>
    <w:rsid w:val="005E75B2"/>
    <w:rsid w:val="005E79D9"/>
    <w:rsid w:val="005F428B"/>
    <w:rsid w:val="005F7FC3"/>
    <w:rsid w:val="00605C4D"/>
    <w:rsid w:val="00612020"/>
    <w:rsid w:val="006124FA"/>
    <w:rsid w:val="00623DF8"/>
    <w:rsid w:val="0064492A"/>
    <w:rsid w:val="00655250"/>
    <w:rsid w:val="006617CB"/>
    <w:rsid w:val="00670F1E"/>
    <w:rsid w:val="00671F61"/>
    <w:rsid w:val="0067239A"/>
    <w:rsid w:val="00674737"/>
    <w:rsid w:val="006804CF"/>
    <w:rsid w:val="006804D4"/>
    <w:rsid w:val="006818EF"/>
    <w:rsid w:val="006839A1"/>
    <w:rsid w:val="00684667"/>
    <w:rsid w:val="006A1D3B"/>
    <w:rsid w:val="006A3F50"/>
    <w:rsid w:val="006B2053"/>
    <w:rsid w:val="006B2441"/>
    <w:rsid w:val="006C044A"/>
    <w:rsid w:val="006C35C8"/>
    <w:rsid w:val="006D1739"/>
    <w:rsid w:val="006F06D3"/>
    <w:rsid w:val="006F234E"/>
    <w:rsid w:val="00701B51"/>
    <w:rsid w:val="00725D8F"/>
    <w:rsid w:val="00731352"/>
    <w:rsid w:val="00736A89"/>
    <w:rsid w:val="007421A4"/>
    <w:rsid w:val="007453BA"/>
    <w:rsid w:val="0074553C"/>
    <w:rsid w:val="00745F8F"/>
    <w:rsid w:val="00750948"/>
    <w:rsid w:val="007528F0"/>
    <w:rsid w:val="007539C8"/>
    <w:rsid w:val="00753CD3"/>
    <w:rsid w:val="00764D31"/>
    <w:rsid w:val="00764DCD"/>
    <w:rsid w:val="007801EC"/>
    <w:rsid w:val="00782218"/>
    <w:rsid w:val="00793F28"/>
    <w:rsid w:val="007B39B8"/>
    <w:rsid w:val="007B42D7"/>
    <w:rsid w:val="007B5243"/>
    <w:rsid w:val="007B7C94"/>
    <w:rsid w:val="007C261B"/>
    <w:rsid w:val="007C4422"/>
    <w:rsid w:val="007D05FF"/>
    <w:rsid w:val="007E0849"/>
    <w:rsid w:val="007E140A"/>
    <w:rsid w:val="007E18D8"/>
    <w:rsid w:val="007F0E86"/>
    <w:rsid w:val="00806EBF"/>
    <w:rsid w:val="00822632"/>
    <w:rsid w:val="008269A5"/>
    <w:rsid w:val="0082710E"/>
    <w:rsid w:val="00831BC1"/>
    <w:rsid w:val="00833DD9"/>
    <w:rsid w:val="0083563F"/>
    <w:rsid w:val="00844C78"/>
    <w:rsid w:val="0084747A"/>
    <w:rsid w:val="00851148"/>
    <w:rsid w:val="00852666"/>
    <w:rsid w:val="00852B13"/>
    <w:rsid w:val="00853373"/>
    <w:rsid w:val="008538B8"/>
    <w:rsid w:val="0085685A"/>
    <w:rsid w:val="00864BD8"/>
    <w:rsid w:val="0087689F"/>
    <w:rsid w:val="00894A85"/>
    <w:rsid w:val="008A19DA"/>
    <w:rsid w:val="008A35B5"/>
    <w:rsid w:val="008B28CB"/>
    <w:rsid w:val="008B67A8"/>
    <w:rsid w:val="008C1BA9"/>
    <w:rsid w:val="008C5B07"/>
    <w:rsid w:val="008C646C"/>
    <w:rsid w:val="008C7177"/>
    <w:rsid w:val="008E552B"/>
    <w:rsid w:val="008E63AD"/>
    <w:rsid w:val="008E68E7"/>
    <w:rsid w:val="008F3CF1"/>
    <w:rsid w:val="00906389"/>
    <w:rsid w:val="00915BAA"/>
    <w:rsid w:val="009406B2"/>
    <w:rsid w:val="0095072A"/>
    <w:rsid w:val="009540FB"/>
    <w:rsid w:val="009613AA"/>
    <w:rsid w:val="00966FC0"/>
    <w:rsid w:val="00973C7A"/>
    <w:rsid w:val="009829F3"/>
    <w:rsid w:val="00987648"/>
    <w:rsid w:val="009C463C"/>
    <w:rsid w:val="009C5437"/>
    <w:rsid w:val="009D552D"/>
    <w:rsid w:val="009F093E"/>
    <w:rsid w:val="009F4A77"/>
    <w:rsid w:val="009F71FD"/>
    <w:rsid w:val="00A06378"/>
    <w:rsid w:val="00A07211"/>
    <w:rsid w:val="00A13847"/>
    <w:rsid w:val="00A2004E"/>
    <w:rsid w:val="00A27155"/>
    <w:rsid w:val="00A32086"/>
    <w:rsid w:val="00A3433F"/>
    <w:rsid w:val="00A34D75"/>
    <w:rsid w:val="00A43A38"/>
    <w:rsid w:val="00A454D8"/>
    <w:rsid w:val="00A63E78"/>
    <w:rsid w:val="00A84582"/>
    <w:rsid w:val="00A93BAA"/>
    <w:rsid w:val="00AA232B"/>
    <w:rsid w:val="00AC0B7F"/>
    <w:rsid w:val="00AD5635"/>
    <w:rsid w:val="00AD5DCC"/>
    <w:rsid w:val="00AE0726"/>
    <w:rsid w:val="00AE0809"/>
    <w:rsid w:val="00AE271C"/>
    <w:rsid w:val="00AE33F5"/>
    <w:rsid w:val="00AE6A5F"/>
    <w:rsid w:val="00B0104E"/>
    <w:rsid w:val="00B068D2"/>
    <w:rsid w:val="00B10715"/>
    <w:rsid w:val="00B10F67"/>
    <w:rsid w:val="00B20757"/>
    <w:rsid w:val="00B2445B"/>
    <w:rsid w:val="00B3472B"/>
    <w:rsid w:val="00B349DB"/>
    <w:rsid w:val="00B51B89"/>
    <w:rsid w:val="00B52005"/>
    <w:rsid w:val="00B5702A"/>
    <w:rsid w:val="00B57269"/>
    <w:rsid w:val="00B7158B"/>
    <w:rsid w:val="00B74C28"/>
    <w:rsid w:val="00B77223"/>
    <w:rsid w:val="00B80DD8"/>
    <w:rsid w:val="00B810EF"/>
    <w:rsid w:val="00B87B60"/>
    <w:rsid w:val="00BA1A86"/>
    <w:rsid w:val="00BA5A61"/>
    <w:rsid w:val="00BB77A4"/>
    <w:rsid w:val="00BC0940"/>
    <w:rsid w:val="00BD3A99"/>
    <w:rsid w:val="00BD5761"/>
    <w:rsid w:val="00BD7193"/>
    <w:rsid w:val="00BD7CFE"/>
    <w:rsid w:val="00BF4350"/>
    <w:rsid w:val="00BF5668"/>
    <w:rsid w:val="00C06970"/>
    <w:rsid w:val="00C1630F"/>
    <w:rsid w:val="00C17074"/>
    <w:rsid w:val="00C20B68"/>
    <w:rsid w:val="00C23D31"/>
    <w:rsid w:val="00C34344"/>
    <w:rsid w:val="00C47667"/>
    <w:rsid w:val="00C5263E"/>
    <w:rsid w:val="00C61C4B"/>
    <w:rsid w:val="00C62BD5"/>
    <w:rsid w:val="00C72566"/>
    <w:rsid w:val="00C8314F"/>
    <w:rsid w:val="00C847AF"/>
    <w:rsid w:val="00C8572F"/>
    <w:rsid w:val="00C944A1"/>
    <w:rsid w:val="00C95EFC"/>
    <w:rsid w:val="00CA0DB4"/>
    <w:rsid w:val="00CA2637"/>
    <w:rsid w:val="00CA28E8"/>
    <w:rsid w:val="00CB0932"/>
    <w:rsid w:val="00CC138E"/>
    <w:rsid w:val="00CC3D6C"/>
    <w:rsid w:val="00CC4081"/>
    <w:rsid w:val="00CC545A"/>
    <w:rsid w:val="00CE2F57"/>
    <w:rsid w:val="00CE4902"/>
    <w:rsid w:val="00D072A7"/>
    <w:rsid w:val="00D14B01"/>
    <w:rsid w:val="00D31E15"/>
    <w:rsid w:val="00D33BE4"/>
    <w:rsid w:val="00D35EC4"/>
    <w:rsid w:val="00D50DF2"/>
    <w:rsid w:val="00D53FDB"/>
    <w:rsid w:val="00D61EB7"/>
    <w:rsid w:val="00D64623"/>
    <w:rsid w:val="00D74AD9"/>
    <w:rsid w:val="00D91ACE"/>
    <w:rsid w:val="00D93A0C"/>
    <w:rsid w:val="00D94F5C"/>
    <w:rsid w:val="00DA343F"/>
    <w:rsid w:val="00DC62A2"/>
    <w:rsid w:val="00DD39B9"/>
    <w:rsid w:val="00DE0C5A"/>
    <w:rsid w:val="00DE24BA"/>
    <w:rsid w:val="00E139A1"/>
    <w:rsid w:val="00E13D71"/>
    <w:rsid w:val="00E14DE8"/>
    <w:rsid w:val="00E23C20"/>
    <w:rsid w:val="00E24EA6"/>
    <w:rsid w:val="00E30217"/>
    <w:rsid w:val="00E33046"/>
    <w:rsid w:val="00E442FD"/>
    <w:rsid w:val="00E70360"/>
    <w:rsid w:val="00E74984"/>
    <w:rsid w:val="00E83203"/>
    <w:rsid w:val="00E85945"/>
    <w:rsid w:val="00E90E19"/>
    <w:rsid w:val="00E9278F"/>
    <w:rsid w:val="00EA4527"/>
    <w:rsid w:val="00EA4911"/>
    <w:rsid w:val="00EA4F3D"/>
    <w:rsid w:val="00EB75AC"/>
    <w:rsid w:val="00EC6BCE"/>
    <w:rsid w:val="00ED49EE"/>
    <w:rsid w:val="00EE006E"/>
    <w:rsid w:val="00EF5FD6"/>
    <w:rsid w:val="00F00AAF"/>
    <w:rsid w:val="00F03ECA"/>
    <w:rsid w:val="00F0552C"/>
    <w:rsid w:val="00F05ED5"/>
    <w:rsid w:val="00F113E0"/>
    <w:rsid w:val="00F16191"/>
    <w:rsid w:val="00F322A0"/>
    <w:rsid w:val="00F32D72"/>
    <w:rsid w:val="00F41567"/>
    <w:rsid w:val="00F47238"/>
    <w:rsid w:val="00F53471"/>
    <w:rsid w:val="00F72524"/>
    <w:rsid w:val="00F73A54"/>
    <w:rsid w:val="00F81B77"/>
    <w:rsid w:val="00F97345"/>
    <w:rsid w:val="00FA2CAF"/>
    <w:rsid w:val="00FB1794"/>
    <w:rsid w:val="00FB45EF"/>
    <w:rsid w:val="00FC0B34"/>
    <w:rsid w:val="00FC72D8"/>
    <w:rsid w:val="00FD5362"/>
    <w:rsid w:val="00FD54DF"/>
    <w:rsid w:val="00FD64F2"/>
    <w:rsid w:val="00FE282C"/>
    <w:rsid w:val="00FE5270"/>
    <w:rsid w:val="00FE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2D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53B2D"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53B2D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53B2D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53B2D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rsid w:val="00053B2D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rsid w:val="00053B2D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rsid w:val="00053B2D"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rsid w:val="00053B2D"/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053B2D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053B2D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053B2D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053B2D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053B2D"/>
  </w:style>
  <w:style w:type="paragraph" w:styleId="a4">
    <w:name w:val="Title"/>
    <w:basedOn w:val="a"/>
    <w:next w:val="a"/>
    <w:link w:val="a5"/>
    <w:uiPriority w:val="99"/>
    <w:qFormat/>
    <w:rsid w:val="00053B2D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ние Знак"/>
    <w:link w:val="a4"/>
    <w:uiPriority w:val="99"/>
    <w:rsid w:val="00053B2D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rsid w:val="00053B2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uiPriority w:val="99"/>
    <w:semiHidden/>
    <w:rsid w:val="00053B2D"/>
    <w:rPr>
      <w:sz w:val="20"/>
      <w:szCs w:val="20"/>
      <w:lang w:eastAsia="ru-RU"/>
    </w:rPr>
  </w:style>
  <w:style w:type="paragraph" w:styleId="a8">
    <w:name w:val="Subtitle"/>
    <w:basedOn w:val="a"/>
    <w:link w:val="a9"/>
    <w:uiPriority w:val="99"/>
    <w:qFormat/>
    <w:rsid w:val="00053B2D"/>
    <w:pPr>
      <w:jc w:val="center"/>
    </w:pPr>
    <w:rPr>
      <w:b/>
      <w:bCs/>
      <w:caps/>
      <w:sz w:val="22"/>
      <w:szCs w:val="22"/>
    </w:rPr>
  </w:style>
  <w:style w:type="character" w:customStyle="1" w:styleId="a9">
    <w:name w:val="Подзаголовок Знак"/>
    <w:link w:val="a8"/>
    <w:uiPriority w:val="99"/>
    <w:rsid w:val="00053B2D"/>
    <w:rPr>
      <w:rFonts w:ascii="Cambria" w:eastAsia="Times New Roman" w:hAnsi="Cambria" w:cs="Cambria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053B2D"/>
    <w:pPr>
      <w:jc w:val="both"/>
    </w:pPr>
    <w:rPr>
      <w:sz w:val="24"/>
      <w:szCs w:val="24"/>
    </w:rPr>
  </w:style>
  <w:style w:type="character" w:customStyle="1" w:styleId="23">
    <w:name w:val="Основной текст 2 Знак"/>
    <w:link w:val="22"/>
    <w:uiPriority w:val="99"/>
    <w:semiHidden/>
    <w:rsid w:val="00053B2D"/>
    <w:rPr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rsid w:val="00053B2D"/>
    <w:pPr>
      <w:ind w:firstLine="720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rsid w:val="00053B2D"/>
    <w:rPr>
      <w:sz w:val="20"/>
      <w:szCs w:val="20"/>
      <w:lang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sz w:val="22"/>
      <w:szCs w:val="22"/>
      <w:lang w:eastAsia="uk-UA"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 w:eastAsia="uk-UA"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 w:eastAsia="uk-UA"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unhideWhenUsed/>
    <w:rsid w:val="00844C78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701B51"/>
    <w:pPr>
      <w:autoSpaceDE w:val="0"/>
      <w:autoSpaceDN w:val="0"/>
    </w:pPr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C72D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C72D8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3F1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rsid w:val="003F1674"/>
    <w:rPr>
      <w:rFonts w:ascii="Courier New" w:hAnsi="Courier New" w:cs="Courier New"/>
      <w:lang w:val="ru-RU" w:eastAsia="ru-RU"/>
    </w:rPr>
  </w:style>
  <w:style w:type="character" w:styleId="af0">
    <w:name w:val="annotation reference"/>
    <w:uiPriority w:val="99"/>
    <w:semiHidden/>
    <w:unhideWhenUsed/>
    <w:rsid w:val="00C725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72566"/>
  </w:style>
  <w:style w:type="character" w:customStyle="1" w:styleId="af2">
    <w:name w:val="Текст примечания Знак"/>
    <w:link w:val="af1"/>
    <w:uiPriority w:val="99"/>
    <w:semiHidden/>
    <w:rsid w:val="00C72566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256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C72566"/>
    <w:rPr>
      <w:b/>
      <w:bCs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C72566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eastAsia="uk-UA"/>
    </w:rPr>
  </w:style>
  <w:style w:type="paragraph" w:customStyle="1" w:styleId="af6">
    <w:name w:val="Вміст таблиці"/>
    <w:basedOn w:val="a"/>
    <w:rsid w:val="00822632"/>
    <w:pPr>
      <w:widowControl w:val="0"/>
      <w:suppressLineNumbers/>
      <w:suppressAutoHyphens/>
      <w:autoSpaceDE/>
      <w:autoSpaceDN/>
    </w:pPr>
    <w:rPr>
      <w:rFonts w:eastAsia="Andale Sans UI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3489</Words>
  <Characters>1989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3</cp:revision>
  <cp:lastPrinted>2022-10-26T13:56:00Z</cp:lastPrinted>
  <dcterms:created xsi:type="dcterms:W3CDTF">2022-10-27T05:29:00Z</dcterms:created>
  <dcterms:modified xsi:type="dcterms:W3CDTF">2022-10-27T05:30:00Z</dcterms:modified>
</cp:coreProperties>
</file>