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A34E0" w:rsidRDefault="00CA34E0" w:rsidP="00B2753F">
      <w:pPr>
        <w:pStyle w:val="a8"/>
        <w:rPr>
          <w:b w:val="0"/>
          <w:bCs w:val="0"/>
          <w:sz w:val="28"/>
          <w:szCs w:val="28"/>
        </w:rPr>
      </w:pP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C83A59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B2753F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груд</w:t>
      </w:r>
      <w:r w:rsidR="00801545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2753F">
        <w:rPr>
          <w:sz w:val="28"/>
          <w:szCs w:val="28"/>
        </w:rPr>
        <w:t xml:space="preserve">2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     м. Нововол</w:t>
      </w:r>
      <w:r>
        <w:rPr>
          <w:sz w:val="28"/>
          <w:szCs w:val="28"/>
        </w:rPr>
        <w:t xml:space="preserve">инськ                         </w:t>
      </w:r>
      <w:r w:rsidR="00B2753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275F4F" w:rsidRDefault="00275F4F">
      <w:pPr>
        <w:pStyle w:val="a3"/>
        <w:spacing w:before="180"/>
        <w:ind w:right="3578"/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76531F">
        <w:rPr>
          <w:sz w:val="28"/>
          <w:szCs w:val="28"/>
        </w:rPr>
        <w:t>,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="00C83A59">
        <w:rPr>
          <w:sz w:val="28"/>
          <w:szCs w:val="28"/>
        </w:rPr>
        <w:t>Мелех</w:t>
      </w:r>
      <w:proofErr w:type="spellEnd"/>
      <w:r w:rsidR="00C83A59">
        <w:rPr>
          <w:sz w:val="28"/>
          <w:szCs w:val="28"/>
        </w:rPr>
        <w:t xml:space="preserve"> Л.С.</w:t>
      </w:r>
      <w:r w:rsidRPr="00B2753F">
        <w:rPr>
          <w:sz w:val="28"/>
          <w:szCs w:val="28"/>
        </w:rPr>
        <w:t xml:space="preserve">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83A59">
        <w:rPr>
          <w:sz w:val="28"/>
          <w:szCs w:val="28"/>
        </w:rPr>
        <w:t>04</w:t>
      </w:r>
      <w:r w:rsidRPr="00B2753F">
        <w:rPr>
          <w:sz w:val="28"/>
          <w:szCs w:val="28"/>
        </w:rPr>
        <w:t>.</w:t>
      </w:r>
      <w:r w:rsidR="00C83A59">
        <w:rPr>
          <w:sz w:val="28"/>
          <w:szCs w:val="28"/>
        </w:rPr>
        <w:t>11</w:t>
      </w:r>
      <w:r w:rsidRPr="00B2753F">
        <w:rPr>
          <w:sz w:val="28"/>
          <w:szCs w:val="28"/>
        </w:rPr>
        <w:t>.202</w:t>
      </w:r>
      <w:r>
        <w:rPr>
          <w:sz w:val="28"/>
          <w:szCs w:val="28"/>
        </w:rPr>
        <w:t>2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0D1E7E" w:rsidRPr="00B51BBA" w:rsidRDefault="000D1E7E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C83A59">
        <w:rPr>
          <w:sz w:val="28"/>
          <w:szCs w:val="28"/>
        </w:rPr>
        <w:t>Мелех</w:t>
      </w:r>
      <w:proofErr w:type="spellEnd"/>
      <w:r w:rsidR="00C83A59">
        <w:rPr>
          <w:sz w:val="28"/>
          <w:szCs w:val="28"/>
        </w:rPr>
        <w:t xml:space="preserve"> Любові Степанівні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C83A59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вул. </w:t>
      </w:r>
      <w:r w:rsidR="00C83A59">
        <w:rPr>
          <w:sz w:val="28"/>
          <w:szCs w:val="28"/>
        </w:rPr>
        <w:t>Михайла Грушевського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 w:rsidR="00C83A59">
        <w:rPr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</w:t>
      </w:r>
      <w:r w:rsidR="00C83A59">
        <w:rPr>
          <w:sz w:val="28"/>
          <w:szCs w:val="28"/>
        </w:rPr>
        <w:t>їй</w:t>
      </w:r>
      <w:r w:rsidRPr="00DF0927">
        <w:rPr>
          <w:sz w:val="28"/>
          <w:szCs w:val="28"/>
        </w:rPr>
        <w:t xml:space="preserve"> на</w:t>
      </w:r>
      <w:r w:rsidR="00801545">
        <w:rPr>
          <w:sz w:val="28"/>
          <w:szCs w:val="28"/>
        </w:rPr>
        <w:t> </w:t>
      </w:r>
      <w:r w:rsidRPr="00DF0927">
        <w:rPr>
          <w:sz w:val="28"/>
          <w:szCs w:val="28"/>
        </w:rPr>
        <w:t xml:space="preserve">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</w:t>
      </w:r>
      <w:r w:rsidR="00801545">
        <w:rPr>
          <w:sz w:val="28"/>
          <w:szCs w:val="28"/>
        </w:rPr>
        <w:t> </w:t>
      </w:r>
      <w:r w:rsidR="00C83A59">
        <w:rPr>
          <w:sz w:val="28"/>
          <w:szCs w:val="28"/>
        </w:rPr>
        <w:t>12.10</w:t>
      </w:r>
      <w:r>
        <w:rPr>
          <w:sz w:val="28"/>
          <w:szCs w:val="28"/>
        </w:rPr>
        <w:t>.202</w:t>
      </w:r>
      <w:r w:rsidR="00446EB5">
        <w:rPr>
          <w:sz w:val="28"/>
          <w:szCs w:val="28"/>
        </w:rPr>
        <w:t>2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 w:rsidR="00801545" w:rsidRPr="00DF0927">
        <w:rPr>
          <w:sz w:val="28"/>
          <w:szCs w:val="28"/>
        </w:rPr>
        <w:t xml:space="preserve">приватним нотаріусом </w:t>
      </w:r>
      <w:r w:rsidR="00446EB5">
        <w:rPr>
          <w:sz w:val="28"/>
          <w:szCs w:val="28"/>
        </w:rPr>
        <w:t>Володимир-</w:t>
      </w:r>
      <w:r w:rsidR="00446EB5" w:rsidRPr="00DF0927">
        <w:rPr>
          <w:sz w:val="28"/>
          <w:szCs w:val="28"/>
        </w:rPr>
        <w:t>В</w:t>
      </w:r>
      <w:r w:rsidR="00801545" w:rsidRPr="00DF0927">
        <w:rPr>
          <w:sz w:val="28"/>
          <w:szCs w:val="28"/>
        </w:rPr>
        <w:t xml:space="preserve">олинського </w:t>
      </w:r>
      <w:r w:rsidR="00446EB5">
        <w:rPr>
          <w:sz w:val="28"/>
          <w:szCs w:val="28"/>
        </w:rPr>
        <w:t>районн</w:t>
      </w:r>
      <w:r w:rsidR="00801545" w:rsidRPr="00DF0927">
        <w:rPr>
          <w:sz w:val="28"/>
          <w:szCs w:val="28"/>
        </w:rPr>
        <w:t>ого нотаріального округу</w:t>
      </w:r>
      <w:r w:rsidR="00446EB5">
        <w:rPr>
          <w:sz w:val="28"/>
          <w:szCs w:val="28"/>
        </w:rPr>
        <w:t xml:space="preserve"> у Волинській області</w:t>
      </w:r>
      <w:r w:rsidR="00801545" w:rsidRPr="00FB66F9">
        <w:rPr>
          <w:sz w:val="28"/>
          <w:szCs w:val="28"/>
        </w:rPr>
        <w:t xml:space="preserve"> </w:t>
      </w:r>
      <w:proofErr w:type="spellStart"/>
      <w:r w:rsidR="00C83A59">
        <w:rPr>
          <w:sz w:val="28"/>
          <w:szCs w:val="28"/>
        </w:rPr>
        <w:t>Пасюк</w:t>
      </w:r>
      <w:proofErr w:type="spellEnd"/>
      <w:r w:rsidR="00C83A59">
        <w:rPr>
          <w:sz w:val="28"/>
          <w:szCs w:val="28"/>
        </w:rPr>
        <w:t xml:space="preserve"> Л.О.</w:t>
      </w:r>
      <w:r w:rsidR="00801545" w:rsidRPr="00E70AC2">
        <w:rPr>
          <w:sz w:val="28"/>
          <w:szCs w:val="28"/>
        </w:rPr>
        <w:t xml:space="preserve"> і зареєстрованого в реєстрі за №</w:t>
      </w:r>
      <w:r w:rsidR="00F11D93">
        <w:rPr>
          <w:sz w:val="28"/>
          <w:szCs w:val="28"/>
        </w:rPr>
        <w:t> </w:t>
      </w:r>
      <w:r w:rsidR="00C83A59">
        <w:rPr>
          <w:sz w:val="28"/>
          <w:szCs w:val="28"/>
        </w:rPr>
        <w:t>2507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 w:rsidR="00B51BBA">
        <w:rPr>
          <w:sz w:val="28"/>
          <w:szCs w:val="28"/>
        </w:rPr>
        <w:t>промтоварний магазин</w:t>
      </w:r>
      <w:r w:rsidR="00C83A59">
        <w:rPr>
          <w:sz w:val="28"/>
          <w:szCs w:val="28"/>
        </w:rPr>
        <w:t xml:space="preserve"> з добудовою</w:t>
      </w:r>
      <w:r>
        <w:rPr>
          <w:sz w:val="28"/>
          <w:szCs w:val="28"/>
        </w:rPr>
        <w:t>, враховуючи</w:t>
      </w:r>
      <w:r w:rsidRPr="00CA24F3">
        <w:rPr>
          <w:sz w:val="28"/>
          <w:szCs w:val="28"/>
        </w:rPr>
        <w:t xml:space="preserve"> згоду </w:t>
      </w:r>
      <w:r w:rsidR="00512E2A">
        <w:rPr>
          <w:sz w:val="28"/>
          <w:szCs w:val="28"/>
        </w:rPr>
        <w:t xml:space="preserve">голови ОСББ </w:t>
      </w:r>
      <w:r w:rsidR="00512E2A" w:rsidRPr="007A5015">
        <w:rPr>
          <w:sz w:val="28"/>
          <w:szCs w:val="28"/>
        </w:rPr>
        <w:t>“</w:t>
      </w:r>
      <w:r w:rsidR="00512E2A">
        <w:rPr>
          <w:sz w:val="28"/>
          <w:szCs w:val="28"/>
        </w:rPr>
        <w:t>Грушевського15-НВ</w:t>
      </w:r>
      <w:r w:rsidR="00512E2A" w:rsidRPr="007A5015">
        <w:rPr>
          <w:sz w:val="28"/>
          <w:szCs w:val="28"/>
        </w:rPr>
        <w:t>”</w:t>
      </w:r>
      <w:r w:rsidR="00512E2A">
        <w:rPr>
          <w:sz w:val="28"/>
          <w:szCs w:val="28"/>
        </w:rPr>
        <w:t xml:space="preserve"> та                 </w:t>
      </w:r>
      <w:r w:rsidRPr="00CA24F3">
        <w:rPr>
          <w:sz w:val="28"/>
          <w:szCs w:val="28"/>
        </w:rPr>
        <w:t xml:space="preserve">сусідів-мешканців </w:t>
      </w:r>
      <w:r w:rsidR="00512E2A">
        <w:rPr>
          <w:sz w:val="28"/>
          <w:szCs w:val="28"/>
        </w:rPr>
        <w:t xml:space="preserve">даного </w:t>
      </w:r>
      <w:r w:rsidRPr="00CA24F3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 xml:space="preserve">згідно поданої ними </w:t>
      </w:r>
      <w:r w:rsidR="00512E2A">
        <w:rPr>
          <w:sz w:val="28"/>
          <w:szCs w:val="28"/>
        </w:rPr>
        <w:t>заяви.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Розробити та затвердити 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 порядку містобудівну 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землевпорядну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проектну</w:t>
      </w:r>
      <w:r w:rsidR="00126CD3">
        <w:rPr>
          <w:spacing w:val="-3"/>
          <w:sz w:val="28"/>
        </w:rPr>
        <w:t xml:space="preserve"> </w:t>
      </w:r>
      <w:r w:rsidR="00126CD3">
        <w:rPr>
          <w:sz w:val="28"/>
        </w:rPr>
        <w:t>документацію</w:t>
      </w:r>
      <w:r w:rsidR="00CB4024">
        <w:rPr>
          <w:sz w:val="28"/>
        </w:rPr>
        <w:t>.</w:t>
      </w:r>
    </w:p>
    <w:p w:rsidR="00CA34E0" w:rsidRDefault="00CA34E0" w:rsidP="00CA34E0">
      <w:pPr>
        <w:tabs>
          <w:tab w:val="left" w:pos="993"/>
          <w:tab w:val="left" w:pos="1248"/>
        </w:tabs>
        <w:ind w:right="-21"/>
        <w:rPr>
          <w:sz w:val="28"/>
        </w:rPr>
      </w:pPr>
    </w:p>
    <w:p w:rsidR="00CA34E0" w:rsidRPr="00CA34E0" w:rsidRDefault="00CA34E0" w:rsidP="00CA34E0">
      <w:pPr>
        <w:tabs>
          <w:tab w:val="left" w:pos="993"/>
          <w:tab w:val="left" w:pos="1248"/>
        </w:tabs>
        <w:ind w:right="-21"/>
        <w:rPr>
          <w:sz w:val="28"/>
        </w:rPr>
      </w:pP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Отримати</w:t>
      </w:r>
      <w:r w:rsidR="00126CD3">
        <w:rPr>
          <w:spacing w:val="6"/>
          <w:sz w:val="28"/>
        </w:rPr>
        <w:t xml:space="preserve"> </w:t>
      </w:r>
      <w:r w:rsidR="00126CD3">
        <w:rPr>
          <w:sz w:val="28"/>
        </w:rPr>
        <w:t>у</w:t>
      </w:r>
      <w:r w:rsidR="00126CD3">
        <w:rPr>
          <w:spacing w:val="5"/>
          <w:sz w:val="28"/>
        </w:rPr>
        <w:t xml:space="preserve"> </w:t>
      </w:r>
      <w:r w:rsidR="00446EB5">
        <w:rPr>
          <w:sz w:val="28"/>
        </w:rPr>
        <w:t>відділ</w:t>
      </w:r>
      <w:r w:rsidR="00126CD3">
        <w:rPr>
          <w:sz w:val="28"/>
        </w:rPr>
        <w:t>і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містобудування</w:t>
      </w:r>
      <w:r w:rsidR="00126CD3">
        <w:rPr>
          <w:spacing w:val="12"/>
          <w:sz w:val="28"/>
        </w:rPr>
        <w:t xml:space="preserve"> </w:t>
      </w:r>
      <w:r w:rsidR="00126CD3">
        <w:rPr>
          <w:sz w:val="28"/>
        </w:rPr>
        <w:t>та</w:t>
      </w:r>
      <w:r w:rsidR="00126CD3">
        <w:rPr>
          <w:spacing w:val="8"/>
          <w:sz w:val="28"/>
        </w:rPr>
        <w:t xml:space="preserve"> </w:t>
      </w:r>
      <w:r w:rsidR="00126CD3">
        <w:rPr>
          <w:sz w:val="28"/>
        </w:rPr>
        <w:t>архітектури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містобудівні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умови</w:t>
      </w:r>
      <w:r w:rsidR="006B371F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446EB5">
        <w:rPr>
          <w:sz w:val="28"/>
        </w:rPr>
        <w:t>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обмеження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для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проектування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реконструкції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Передбачити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замощення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штучною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бетонною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плиткою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тротуарів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прилеглій до об’єкту території, в габаритах приміщення</w:t>
      </w:r>
      <w:r w:rsidR="00446EB5">
        <w:rPr>
          <w:sz w:val="28"/>
        </w:rPr>
        <w:t>,</w:t>
      </w:r>
      <w:r w:rsidR="00126CD3">
        <w:rPr>
          <w:sz w:val="28"/>
        </w:rPr>
        <w:t xml:space="preserve"> та </w:t>
      </w:r>
      <w:r w:rsidR="00446EB5">
        <w:rPr>
          <w:sz w:val="28"/>
        </w:rPr>
        <w:t xml:space="preserve">на </w:t>
      </w:r>
      <w:r w:rsidR="00126CD3">
        <w:rPr>
          <w:sz w:val="28"/>
        </w:rPr>
        <w:t>вуличних тротуар</w:t>
      </w:r>
      <w:r w:rsidR="00446EB5">
        <w:rPr>
          <w:sz w:val="28"/>
        </w:rPr>
        <w:t>ах</w:t>
      </w:r>
      <w:r w:rsidR="00126CD3">
        <w:rPr>
          <w:sz w:val="28"/>
        </w:rPr>
        <w:t>,</w:t>
      </w:r>
      <w:r w:rsidR="00446EB5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загальною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площею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не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менше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150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кв.м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Забезпечити об’єкт невиробничої сфери – апаратурою зовнішнього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відеоспостереження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встановленням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відповідної відеокамери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головному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фасаді.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Зареєструвати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інспекції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державного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архітектурно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-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контролю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повідомлення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про початок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виконання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будівельних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робіт;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Default="00980F7F" w:rsidP="00CC551E">
      <w:pPr>
        <w:pStyle w:val="a3"/>
        <w:ind w:left="0"/>
        <w:jc w:val="left"/>
        <w:rPr>
          <w:sz w:val="30"/>
        </w:rPr>
      </w:pPr>
    </w:p>
    <w:p w:rsidR="00CA34E0" w:rsidRPr="00CC551E" w:rsidRDefault="00CA34E0" w:rsidP="00CC551E">
      <w:pPr>
        <w:pStyle w:val="a3"/>
        <w:ind w:left="0"/>
        <w:jc w:val="left"/>
        <w:rPr>
          <w:sz w:val="30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CA34E0">
      <w:pgSz w:w="11910" w:h="16840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21BCA"/>
    <w:rsid w:val="00032187"/>
    <w:rsid w:val="00094AA8"/>
    <w:rsid w:val="000A5E89"/>
    <w:rsid w:val="000D1E7E"/>
    <w:rsid w:val="000E1DC0"/>
    <w:rsid w:val="000E6383"/>
    <w:rsid w:val="00111B3C"/>
    <w:rsid w:val="00113C74"/>
    <w:rsid w:val="00126CD3"/>
    <w:rsid w:val="00126DA7"/>
    <w:rsid w:val="0013129E"/>
    <w:rsid w:val="00157308"/>
    <w:rsid w:val="001E28D0"/>
    <w:rsid w:val="00213DC9"/>
    <w:rsid w:val="00275F4F"/>
    <w:rsid w:val="002B1B0D"/>
    <w:rsid w:val="002B3403"/>
    <w:rsid w:val="002C38C4"/>
    <w:rsid w:val="00302EA9"/>
    <w:rsid w:val="0030524B"/>
    <w:rsid w:val="00320897"/>
    <w:rsid w:val="00382CEC"/>
    <w:rsid w:val="00386D32"/>
    <w:rsid w:val="00434B1F"/>
    <w:rsid w:val="00446EB5"/>
    <w:rsid w:val="004A7495"/>
    <w:rsid w:val="00501ADC"/>
    <w:rsid w:val="00512E2A"/>
    <w:rsid w:val="00544519"/>
    <w:rsid w:val="006333E9"/>
    <w:rsid w:val="006B371F"/>
    <w:rsid w:val="0076531F"/>
    <w:rsid w:val="00770B04"/>
    <w:rsid w:val="00773522"/>
    <w:rsid w:val="0077658E"/>
    <w:rsid w:val="007D1214"/>
    <w:rsid w:val="007D153A"/>
    <w:rsid w:val="007F3551"/>
    <w:rsid w:val="00801545"/>
    <w:rsid w:val="008143CE"/>
    <w:rsid w:val="008559EC"/>
    <w:rsid w:val="00980F7F"/>
    <w:rsid w:val="00A36C86"/>
    <w:rsid w:val="00A55C54"/>
    <w:rsid w:val="00B0420F"/>
    <w:rsid w:val="00B2753F"/>
    <w:rsid w:val="00B51BBA"/>
    <w:rsid w:val="00C01913"/>
    <w:rsid w:val="00C317D1"/>
    <w:rsid w:val="00C31B99"/>
    <w:rsid w:val="00C83A59"/>
    <w:rsid w:val="00CA34E0"/>
    <w:rsid w:val="00CB4024"/>
    <w:rsid w:val="00CC17BB"/>
    <w:rsid w:val="00CC551E"/>
    <w:rsid w:val="00D151D2"/>
    <w:rsid w:val="00D677CD"/>
    <w:rsid w:val="00DB4D39"/>
    <w:rsid w:val="00E95330"/>
    <w:rsid w:val="00EB0EBF"/>
    <w:rsid w:val="00ED1EB5"/>
    <w:rsid w:val="00ED2F8A"/>
    <w:rsid w:val="00F11D93"/>
    <w:rsid w:val="00F41BA4"/>
    <w:rsid w:val="00F75D87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8A9D-506A-4295-84EE-D92DC58C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3</cp:revision>
  <cp:lastPrinted>2022-08-29T09:03:00Z</cp:lastPrinted>
  <dcterms:created xsi:type="dcterms:W3CDTF">2022-09-02T09:15:00Z</dcterms:created>
  <dcterms:modified xsi:type="dcterms:W3CDTF">2022-12-08T13:11:00Z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