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7C" w:rsidRDefault="00E7007C">
      <w:pPr>
        <w:jc w:val="center"/>
        <w:rPr>
          <w:sz w:val="16"/>
        </w:rPr>
      </w:pPr>
    </w:p>
    <w:p w:rsidR="003D55AA" w:rsidRDefault="003D55AA">
      <w:pPr>
        <w:jc w:val="center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         </w:t>
      </w:r>
    </w:p>
    <w:p w:rsidR="005B155F" w:rsidRPr="005B155F" w:rsidRDefault="004F53C3" w:rsidP="005B155F">
      <w:pPr>
        <w:suppressAutoHyphens w:val="0"/>
        <w:jc w:val="center"/>
        <w:rPr>
          <w:sz w:val="20"/>
          <w:szCs w:val="20"/>
          <w:lang w:eastAsia="ru-RU"/>
        </w:rPr>
      </w:pPr>
      <w:r>
        <w:rPr>
          <w:noProof/>
          <w:sz w:val="20"/>
          <w:szCs w:val="20"/>
          <w:lang w:eastAsia="uk-UA"/>
        </w:rPr>
        <w:drawing>
          <wp:inline distT="0" distB="0" distL="0" distR="0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155F" w:rsidRPr="005B155F" w:rsidRDefault="005B155F" w:rsidP="005B155F">
      <w:pPr>
        <w:suppressAutoHyphens w:val="0"/>
        <w:rPr>
          <w:sz w:val="10"/>
          <w:szCs w:val="10"/>
          <w:lang w:eastAsia="ru-RU"/>
        </w:rPr>
      </w:pPr>
    </w:p>
    <w:p w:rsidR="005B155F" w:rsidRPr="005B155F" w:rsidRDefault="005B155F" w:rsidP="005B155F">
      <w:pPr>
        <w:suppressAutoHyphens w:val="0"/>
        <w:autoSpaceDE w:val="0"/>
        <w:autoSpaceDN w:val="0"/>
        <w:jc w:val="center"/>
        <w:rPr>
          <w:b/>
          <w:bCs/>
          <w:sz w:val="16"/>
          <w:szCs w:val="16"/>
          <w:lang w:eastAsia="ru-RU"/>
        </w:rPr>
      </w:pPr>
      <w:r w:rsidRPr="005B155F">
        <w:rPr>
          <w:b/>
          <w:bCs/>
          <w:caps/>
          <w:szCs w:val="28"/>
          <w:lang w:eastAsia="ru-RU"/>
        </w:rPr>
        <w:t>Виконавчий  комітет  Нововолинської  міської  ради</w:t>
      </w:r>
    </w:p>
    <w:p w:rsidR="005B155F" w:rsidRPr="005B155F" w:rsidRDefault="005B155F" w:rsidP="005B155F">
      <w:pPr>
        <w:suppressAutoHyphens w:val="0"/>
        <w:autoSpaceDE w:val="0"/>
        <w:autoSpaceDN w:val="0"/>
        <w:jc w:val="center"/>
        <w:rPr>
          <w:caps/>
          <w:szCs w:val="28"/>
          <w:lang w:eastAsia="ru-RU"/>
        </w:rPr>
      </w:pPr>
      <w:r w:rsidRPr="005B155F">
        <w:rPr>
          <w:caps/>
          <w:szCs w:val="28"/>
          <w:lang w:eastAsia="ru-RU"/>
        </w:rPr>
        <w:t>Волинської області</w:t>
      </w:r>
    </w:p>
    <w:p w:rsidR="005B155F" w:rsidRPr="005B155F" w:rsidRDefault="005B155F" w:rsidP="005B155F">
      <w:pPr>
        <w:suppressAutoHyphens w:val="0"/>
        <w:autoSpaceDE w:val="0"/>
        <w:autoSpaceDN w:val="0"/>
        <w:jc w:val="center"/>
        <w:rPr>
          <w:caps/>
          <w:szCs w:val="28"/>
          <w:lang w:eastAsia="ru-RU"/>
        </w:rPr>
      </w:pPr>
    </w:p>
    <w:p w:rsidR="005B155F" w:rsidRPr="005B155F" w:rsidRDefault="005B155F" w:rsidP="005B155F">
      <w:pPr>
        <w:keepNext/>
        <w:suppressAutoHyphens w:val="0"/>
        <w:autoSpaceDE w:val="0"/>
        <w:autoSpaceDN w:val="0"/>
        <w:spacing w:line="360" w:lineRule="auto"/>
        <w:jc w:val="center"/>
        <w:outlineLvl w:val="3"/>
        <w:rPr>
          <w:b/>
          <w:bCs/>
          <w:sz w:val="32"/>
          <w:szCs w:val="32"/>
          <w:lang w:eastAsia="ru-RU"/>
        </w:rPr>
      </w:pPr>
      <w:r w:rsidRPr="005B155F">
        <w:rPr>
          <w:b/>
          <w:bCs/>
          <w:sz w:val="32"/>
          <w:szCs w:val="32"/>
          <w:lang w:eastAsia="ru-RU"/>
        </w:rPr>
        <w:t xml:space="preserve">                                        Р І Ш Е Н </w:t>
      </w:r>
      <w:proofErr w:type="spellStart"/>
      <w:r w:rsidRPr="005B155F">
        <w:rPr>
          <w:b/>
          <w:bCs/>
          <w:sz w:val="32"/>
          <w:szCs w:val="32"/>
          <w:lang w:eastAsia="ru-RU"/>
        </w:rPr>
        <w:t>Н</w:t>
      </w:r>
      <w:proofErr w:type="spellEnd"/>
      <w:r w:rsidRPr="005B155F">
        <w:rPr>
          <w:b/>
          <w:bCs/>
          <w:sz w:val="32"/>
          <w:szCs w:val="32"/>
          <w:lang w:eastAsia="ru-RU"/>
        </w:rPr>
        <w:t xml:space="preserve"> Я                    ПРОЄКТ</w:t>
      </w:r>
    </w:p>
    <w:p w:rsidR="005B155F" w:rsidRPr="005B155F" w:rsidRDefault="005B155F" w:rsidP="005B155F">
      <w:pPr>
        <w:suppressAutoHyphens w:val="0"/>
        <w:spacing w:line="360" w:lineRule="auto"/>
        <w:rPr>
          <w:szCs w:val="28"/>
          <w:u w:val="single"/>
          <w:lang w:eastAsia="ru-RU"/>
        </w:rPr>
      </w:pPr>
    </w:p>
    <w:p w:rsidR="005B155F" w:rsidRPr="005B155F" w:rsidRDefault="005B155F" w:rsidP="005B155F">
      <w:pPr>
        <w:suppressAutoHyphens w:val="0"/>
        <w:spacing w:line="360" w:lineRule="auto"/>
        <w:rPr>
          <w:szCs w:val="28"/>
          <w:lang w:eastAsia="ru-RU"/>
        </w:rPr>
      </w:pPr>
      <w:r w:rsidRPr="005B155F">
        <w:rPr>
          <w:szCs w:val="28"/>
          <w:lang w:eastAsia="ru-RU"/>
        </w:rPr>
        <w:t xml:space="preserve">      листопада 2022 року                   м. Нововолинськ                                     № </w:t>
      </w:r>
    </w:p>
    <w:p w:rsidR="003D55AA" w:rsidRDefault="003D55AA">
      <w:pPr>
        <w:pStyle w:val="a5"/>
        <w:rPr>
          <w:color w:val="000000"/>
          <w:spacing w:val="-3"/>
          <w:szCs w:val="28"/>
        </w:rPr>
      </w:pPr>
      <w:r>
        <w:rPr>
          <w:b/>
          <w:bCs/>
          <w:sz w:val="24"/>
        </w:rPr>
        <w:tab/>
      </w:r>
      <w:r>
        <w:rPr>
          <w:sz w:val="22"/>
        </w:rPr>
        <w:t xml:space="preserve">               </w:t>
      </w:r>
      <w:r>
        <w:rPr>
          <w:szCs w:val="28"/>
        </w:rPr>
        <w:t xml:space="preserve"> </w:t>
      </w:r>
      <w:r>
        <w:rPr>
          <w:sz w:val="24"/>
          <w:szCs w:val="28"/>
        </w:rPr>
        <w:t xml:space="preserve"> </w:t>
      </w:r>
    </w:p>
    <w:p w:rsidR="00E10568" w:rsidRDefault="003D55AA">
      <w:pPr>
        <w:pStyle w:val="a5"/>
        <w:rPr>
          <w:color w:val="000000"/>
          <w:spacing w:val="2"/>
          <w:szCs w:val="28"/>
        </w:rPr>
      </w:pPr>
      <w:r>
        <w:rPr>
          <w:color w:val="000000"/>
          <w:spacing w:val="-3"/>
          <w:szCs w:val="28"/>
        </w:rPr>
        <w:t xml:space="preserve">Про </w:t>
      </w:r>
      <w:r>
        <w:rPr>
          <w:color w:val="000000"/>
          <w:spacing w:val="2"/>
          <w:szCs w:val="28"/>
        </w:rPr>
        <w:t xml:space="preserve"> надання </w:t>
      </w:r>
      <w:r w:rsidR="00641082">
        <w:rPr>
          <w:color w:val="000000"/>
          <w:spacing w:val="2"/>
          <w:szCs w:val="28"/>
        </w:rPr>
        <w:t>згоди</w:t>
      </w:r>
      <w:r>
        <w:rPr>
          <w:color w:val="000000"/>
          <w:spacing w:val="2"/>
          <w:szCs w:val="28"/>
        </w:rPr>
        <w:t xml:space="preserve"> </w:t>
      </w:r>
    </w:p>
    <w:p w:rsidR="00E10568" w:rsidRDefault="003D55AA">
      <w:pPr>
        <w:pStyle w:val="a5"/>
      </w:pPr>
      <w:r>
        <w:rPr>
          <w:color w:val="000000"/>
          <w:spacing w:val="2"/>
          <w:szCs w:val="28"/>
        </w:rPr>
        <w:t>на здійснення</w:t>
      </w:r>
      <w:r w:rsidR="00E10568">
        <w:rPr>
          <w:color w:val="000000"/>
          <w:spacing w:val="2"/>
          <w:szCs w:val="28"/>
        </w:rPr>
        <w:t xml:space="preserve"> </w:t>
      </w:r>
      <w:r>
        <w:t>невід'ємних</w:t>
      </w:r>
    </w:p>
    <w:p w:rsidR="003D55AA" w:rsidRDefault="003D55AA">
      <w:pPr>
        <w:pStyle w:val="a5"/>
      </w:pPr>
      <w:proofErr w:type="spellStart"/>
      <w:r>
        <w:t>поліпшень</w:t>
      </w:r>
      <w:proofErr w:type="spellEnd"/>
      <w:r>
        <w:t xml:space="preserve"> орендованого майна</w:t>
      </w:r>
    </w:p>
    <w:p w:rsidR="003D55AA" w:rsidRDefault="003D55AA">
      <w:pPr>
        <w:pStyle w:val="a5"/>
      </w:pPr>
    </w:p>
    <w:p w:rsidR="003D55AA" w:rsidRDefault="003D55AA">
      <w:pPr>
        <w:pStyle w:val="a5"/>
      </w:pPr>
      <w:r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ab/>
      </w:r>
      <w:r w:rsidR="00146A52">
        <w:rPr>
          <w:color w:val="000000"/>
          <w:spacing w:val="3"/>
          <w:szCs w:val="28"/>
        </w:rPr>
        <w:t>В</w:t>
      </w:r>
      <w:r w:rsidR="00C3657D">
        <w:rPr>
          <w:color w:val="000000"/>
          <w:spacing w:val="3"/>
          <w:szCs w:val="28"/>
        </w:rPr>
        <w:t xml:space="preserve">ідповідно до </w:t>
      </w:r>
      <w:r>
        <w:rPr>
          <w:color w:val="000000"/>
          <w:spacing w:val="3"/>
          <w:szCs w:val="28"/>
        </w:rPr>
        <w:t xml:space="preserve"> ст</w:t>
      </w:r>
      <w:r w:rsidR="00C3657D">
        <w:rPr>
          <w:color w:val="000000"/>
          <w:spacing w:val="3"/>
          <w:szCs w:val="28"/>
        </w:rPr>
        <w:t>атті</w:t>
      </w:r>
      <w:r>
        <w:rPr>
          <w:color w:val="000000"/>
          <w:spacing w:val="3"/>
          <w:szCs w:val="28"/>
        </w:rPr>
        <w:t xml:space="preserve"> 60 Закону України </w:t>
      </w:r>
      <w:r w:rsidR="00C3657D">
        <w:rPr>
          <w:color w:val="000000"/>
          <w:spacing w:val="3"/>
          <w:szCs w:val="28"/>
        </w:rPr>
        <w:t>«</w:t>
      </w:r>
      <w:r>
        <w:rPr>
          <w:color w:val="000000"/>
          <w:spacing w:val="3"/>
          <w:szCs w:val="28"/>
        </w:rPr>
        <w:t xml:space="preserve">Про місцеве самоврядування в </w:t>
      </w:r>
      <w:r>
        <w:rPr>
          <w:color w:val="000000"/>
          <w:spacing w:val="-1"/>
          <w:szCs w:val="28"/>
        </w:rPr>
        <w:t>Україні</w:t>
      </w:r>
      <w:r w:rsidR="00C3657D">
        <w:rPr>
          <w:color w:val="000000"/>
          <w:spacing w:val="-1"/>
          <w:szCs w:val="28"/>
        </w:rPr>
        <w:t>»</w:t>
      </w:r>
      <w:r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3"/>
          <w:szCs w:val="28"/>
        </w:rPr>
        <w:t>на підставі ст</w:t>
      </w:r>
      <w:r w:rsidR="00C3657D">
        <w:rPr>
          <w:color w:val="000000"/>
          <w:spacing w:val="3"/>
          <w:szCs w:val="28"/>
        </w:rPr>
        <w:t xml:space="preserve">атті </w:t>
      </w:r>
      <w:r>
        <w:rPr>
          <w:color w:val="000000"/>
          <w:spacing w:val="3"/>
          <w:szCs w:val="28"/>
        </w:rPr>
        <w:t xml:space="preserve">778 Цивільного кодексу України, </w:t>
      </w:r>
      <w:r>
        <w:rPr>
          <w:color w:val="000000"/>
          <w:spacing w:val="-1"/>
          <w:szCs w:val="28"/>
        </w:rPr>
        <w:t xml:space="preserve">Закону України </w:t>
      </w:r>
      <w:r w:rsidR="00C3657D">
        <w:rPr>
          <w:color w:val="000000"/>
          <w:spacing w:val="-1"/>
          <w:szCs w:val="28"/>
        </w:rPr>
        <w:t>«</w:t>
      </w:r>
      <w:r>
        <w:rPr>
          <w:color w:val="000000"/>
          <w:spacing w:val="-1"/>
          <w:szCs w:val="28"/>
        </w:rPr>
        <w:t>Про оренду державного та комунального майна</w:t>
      </w:r>
      <w:r w:rsidR="00C3657D">
        <w:rPr>
          <w:color w:val="000000"/>
          <w:spacing w:val="-1"/>
          <w:szCs w:val="28"/>
        </w:rPr>
        <w:t>»</w:t>
      </w:r>
      <w:r>
        <w:rPr>
          <w:color w:val="000000"/>
          <w:spacing w:val="-1"/>
          <w:szCs w:val="28"/>
        </w:rPr>
        <w:t xml:space="preserve">,  </w:t>
      </w:r>
      <w:r w:rsidR="005B155F">
        <w:rPr>
          <w:color w:val="000000"/>
          <w:spacing w:val="-1"/>
          <w:szCs w:val="28"/>
        </w:rPr>
        <w:t>рішення сесії Нововолинської міської ради від 17.09.202</w:t>
      </w:r>
      <w:r w:rsidR="002828CF">
        <w:rPr>
          <w:color w:val="000000"/>
          <w:spacing w:val="-1"/>
          <w:szCs w:val="28"/>
        </w:rPr>
        <w:t>0</w:t>
      </w:r>
      <w:r w:rsidR="005B155F">
        <w:rPr>
          <w:color w:val="000000"/>
          <w:spacing w:val="-1"/>
          <w:szCs w:val="28"/>
        </w:rPr>
        <w:t xml:space="preserve"> №39/7 «Про врегулювання відносин щодо оренди майна комунальної власності територіальної громади міста Нововолинська», листа управління освіти виконавчого комітету Нововолинської міської ради від _____№_______, </w:t>
      </w:r>
      <w:r>
        <w:rPr>
          <w:color w:val="000000"/>
          <w:spacing w:val="-1"/>
          <w:szCs w:val="28"/>
        </w:rPr>
        <w:t>враховуючи</w:t>
      </w:r>
      <w:r>
        <w:rPr>
          <w:color w:val="000000"/>
          <w:spacing w:val="3"/>
          <w:szCs w:val="28"/>
        </w:rPr>
        <w:t xml:space="preserve"> заяв</w:t>
      </w:r>
      <w:r w:rsidR="005B155F">
        <w:rPr>
          <w:color w:val="000000"/>
          <w:spacing w:val="3"/>
          <w:szCs w:val="28"/>
        </w:rPr>
        <w:t>у</w:t>
      </w:r>
      <w:r>
        <w:rPr>
          <w:color w:val="000000"/>
          <w:spacing w:val="3"/>
          <w:szCs w:val="28"/>
        </w:rPr>
        <w:t xml:space="preserve"> </w:t>
      </w:r>
      <w:r w:rsidR="005B155F">
        <w:rPr>
          <w:color w:val="000000"/>
          <w:spacing w:val="3"/>
          <w:szCs w:val="28"/>
        </w:rPr>
        <w:t>Волинського обласного благодійного фонду КАРІТАС-ВОЛИНЬ від 07.10.2022 №100</w:t>
      </w:r>
      <w:r>
        <w:rPr>
          <w:color w:val="000000"/>
          <w:spacing w:val="3"/>
          <w:szCs w:val="28"/>
        </w:rPr>
        <w:t xml:space="preserve">,  </w:t>
      </w:r>
      <w:r w:rsidR="00C3657D">
        <w:rPr>
          <w:color w:val="000000"/>
          <w:spacing w:val="-1"/>
          <w:szCs w:val="28"/>
        </w:rPr>
        <w:t xml:space="preserve">виконавчий комітет міської ради </w:t>
      </w:r>
    </w:p>
    <w:p w:rsidR="003D55AA" w:rsidRDefault="003D55AA">
      <w:pPr>
        <w:pStyle w:val="a5"/>
      </w:pPr>
    </w:p>
    <w:p w:rsidR="003D55AA" w:rsidRDefault="003D55AA" w:rsidP="00A766CE">
      <w:pPr>
        <w:pStyle w:val="a5"/>
      </w:pPr>
      <w:r>
        <w:t>ВИРІШИ</w:t>
      </w:r>
      <w:r w:rsidR="00C3657D">
        <w:t>В</w:t>
      </w:r>
      <w:r>
        <w:t>:</w:t>
      </w:r>
    </w:p>
    <w:p w:rsidR="003D55AA" w:rsidRDefault="003D55AA">
      <w:pPr>
        <w:pStyle w:val="a5"/>
      </w:pPr>
    </w:p>
    <w:p w:rsidR="003D55AA" w:rsidRDefault="003D55AA">
      <w:pPr>
        <w:pStyle w:val="a5"/>
        <w:rPr>
          <w:color w:val="000000"/>
          <w:spacing w:val="-2"/>
          <w:szCs w:val="28"/>
        </w:rPr>
      </w:pPr>
      <w:r>
        <w:rPr>
          <w:color w:val="000000"/>
          <w:szCs w:val="28"/>
        </w:rPr>
        <w:tab/>
        <w:t xml:space="preserve">1. Надати </w:t>
      </w:r>
      <w:r w:rsidR="00641082">
        <w:rPr>
          <w:color w:val="000000"/>
          <w:szCs w:val="28"/>
        </w:rPr>
        <w:t>згоду</w:t>
      </w:r>
      <w:r>
        <w:rPr>
          <w:color w:val="000000"/>
          <w:szCs w:val="28"/>
        </w:rPr>
        <w:t xml:space="preserve"> </w:t>
      </w:r>
      <w:r w:rsidR="005B155F">
        <w:rPr>
          <w:color w:val="000000"/>
          <w:spacing w:val="3"/>
          <w:szCs w:val="28"/>
        </w:rPr>
        <w:t>Волинському обласному благодійному фонду КАРІТАС-ВОЛИНЬ</w:t>
      </w:r>
      <w:r>
        <w:rPr>
          <w:color w:val="000000"/>
          <w:spacing w:val="3"/>
          <w:szCs w:val="28"/>
        </w:rPr>
        <w:t xml:space="preserve"> на </w:t>
      </w:r>
      <w:r>
        <w:rPr>
          <w:color w:val="000000"/>
          <w:spacing w:val="2"/>
          <w:szCs w:val="28"/>
        </w:rPr>
        <w:t xml:space="preserve">здійснення за власні кошти невід'ємних </w:t>
      </w:r>
      <w:proofErr w:type="spellStart"/>
      <w:r>
        <w:rPr>
          <w:color w:val="000000"/>
          <w:spacing w:val="2"/>
          <w:szCs w:val="28"/>
        </w:rPr>
        <w:t>поліпшень</w:t>
      </w:r>
      <w:proofErr w:type="spellEnd"/>
      <w:r>
        <w:rPr>
          <w:color w:val="000000"/>
          <w:spacing w:val="2"/>
          <w:szCs w:val="28"/>
        </w:rPr>
        <w:t xml:space="preserve"> орендованого майна </w:t>
      </w:r>
      <w:r w:rsidR="00E10568">
        <w:rPr>
          <w:color w:val="000000"/>
          <w:spacing w:val="2"/>
          <w:szCs w:val="28"/>
        </w:rPr>
        <w:t>–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приміщення</w:t>
      </w:r>
      <w:r w:rsidR="00E1056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загальною площею  </w:t>
      </w:r>
      <w:r w:rsidR="005B155F">
        <w:rPr>
          <w:color w:val="000000"/>
          <w:szCs w:val="28"/>
        </w:rPr>
        <w:t>501,3</w:t>
      </w:r>
      <w:r w:rsidR="00E10568">
        <w:rPr>
          <w:color w:val="000000"/>
          <w:szCs w:val="28"/>
        </w:rPr>
        <w:t xml:space="preserve"> м</w:t>
      </w:r>
      <w:r w:rsidR="00E10568">
        <w:rPr>
          <w:color w:val="000000"/>
          <w:szCs w:val="28"/>
          <w:vertAlign w:val="superscript"/>
        </w:rPr>
        <w:t>2</w:t>
      </w:r>
      <w:r w:rsidR="00E10568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за адресою: </w:t>
      </w:r>
      <w:r w:rsidR="005B155F">
        <w:rPr>
          <w:color w:val="000000"/>
          <w:szCs w:val="28"/>
        </w:rPr>
        <w:t xml:space="preserve">вул. </w:t>
      </w:r>
      <w:proofErr w:type="spellStart"/>
      <w:r w:rsidR="005B155F">
        <w:rPr>
          <w:color w:val="000000"/>
          <w:szCs w:val="28"/>
        </w:rPr>
        <w:t>Кауркова</w:t>
      </w:r>
      <w:proofErr w:type="spellEnd"/>
      <w:r w:rsidR="005B155F">
        <w:rPr>
          <w:color w:val="000000"/>
          <w:szCs w:val="28"/>
        </w:rPr>
        <w:t xml:space="preserve">, 39-а, </w:t>
      </w:r>
      <w:r>
        <w:rPr>
          <w:color w:val="000000"/>
          <w:szCs w:val="28"/>
        </w:rPr>
        <w:t xml:space="preserve">м. </w:t>
      </w:r>
      <w:r w:rsidR="00C72208">
        <w:rPr>
          <w:color w:val="000000"/>
          <w:szCs w:val="28"/>
        </w:rPr>
        <w:t>Нововолинськ</w:t>
      </w:r>
      <w:r>
        <w:rPr>
          <w:color w:val="000000"/>
          <w:szCs w:val="28"/>
        </w:rPr>
        <w:t>, відповідно до кошторису.</w:t>
      </w:r>
      <w:r>
        <w:rPr>
          <w:color w:val="000000"/>
          <w:spacing w:val="2"/>
          <w:szCs w:val="28"/>
        </w:rPr>
        <w:tab/>
        <w:t xml:space="preserve"> </w:t>
      </w:r>
    </w:p>
    <w:p w:rsidR="002828CF" w:rsidRPr="002828CF" w:rsidRDefault="003D55AA" w:rsidP="002828CF">
      <w:pPr>
        <w:ind w:firstLine="567"/>
        <w:jc w:val="both"/>
        <w:rPr>
          <w:szCs w:val="28"/>
          <w:lang w:eastAsia="ru-RU"/>
        </w:rPr>
      </w:pPr>
      <w:r>
        <w:rPr>
          <w:color w:val="000000"/>
          <w:spacing w:val="-2"/>
          <w:szCs w:val="28"/>
        </w:rPr>
        <w:tab/>
        <w:t>2.</w:t>
      </w:r>
      <w:r w:rsidR="002828CF" w:rsidRPr="002828CF">
        <w:rPr>
          <w:szCs w:val="28"/>
          <w:lang w:eastAsia="ru-RU"/>
        </w:rPr>
        <w:t xml:space="preserve"> </w:t>
      </w:r>
      <w:r w:rsidR="002828CF">
        <w:rPr>
          <w:szCs w:val="28"/>
          <w:lang w:eastAsia="ru-RU"/>
        </w:rPr>
        <w:t xml:space="preserve"> </w:t>
      </w:r>
      <w:r w:rsidR="002828CF" w:rsidRPr="002828CF">
        <w:rPr>
          <w:szCs w:val="28"/>
          <w:lang w:eastAsia="ru-RU"/>
        </w:rPr>
        <w:t xml:space="preserve"> Контроль за виконанням рішення покласти на заступника міського голови з питань діяльності виконавчих органів Юлію </w:t>
      </w:r>
      <w:proofErr w:type="spellStart"/>
      <w:r w:rsidR="002828CF" w:rsidRPr="002828CF">
        <w:rPr>
          <w:szCs w:val="28"/>
          <w:lang w:eastAsia="ru-RU"/>
        </w:rPr>
        <w:t>Лефтер</w:t>
      </w:r>
      <w:proofErr w:type="spellEnd"/>
      <w:r w:rsidR="002828CF" w:rsidRPr="002828CF">
        <w:rPr>
          <w:szCs w:val="28"/>
          <w:lang w:eastAsia="ru-RU"/>
        </w:rPr>
        <w:t xml:space="preserve">.  </w:t>
      </w:r>
    </w:p>
    <w:p w:rsidR="005B155F" w:rsidRDefault="005B155F" w:rsidP="005B155F">
      <w:pPr>
        <w:pStyle w:val="a5"/>
        <w:rPr>
          <w:color w:val="000000"/>
          <w:spacing w:val="2"/>
          <w:szCs w:val="28"/>
        </w:rPr>
      </w:pPr>
    </w:p>
    <w:p w:rsidR="00C72208" w:rsidRDefault="00C72208" w:rsidP="00C72208">
      <w:pPr>
        <w:pStyle w:val="a5"/>
        <w:ind w:firstLine="709"/>
        <w:rPr>
          <w:color w:val="000000"/>
          <w:spacing w:val="-2"/>
          <w:szCs w:val="28"/>
        </w:rPr>
      </w:pPr>
      <w:r>
        <w:rPr>
          <w:color w:val="000000"/>
          <w:spacing w:val="2"/>
          <w:szCs w:val="28"/>
        </w:rPr>
        <w:tab/>
      </w:r>
    </w:p>
    <w:p w:rsidR="00146A52" w:rsidRDefault="003D55AA">
      <w:pPr>
        <w:pStyle w:val="a5"/>
      </w:pPr>
      <w:r>
        <w:rPr>
          <w:color w:val="000000"/>
          <w:spacing w:val="-2"/>
          <w:szCs w:val="28"/>
        </w:rPr>
        <w:tab/>
      </w:r>
    </w:p>
    <w:p w:rsidR="00C72208" w:rsidRDefault="003D55AA">
      <w:pPr>
        <w:shd w:val="clear" w:color="auto" w:fill="FFFFFF"/>
        <w:tabs>
          <w:tab w:val="left" w:pos="0"/>
          <w:tab w:val="left" w:pos="273"/>
        </w:tabs>
        <w:spacing w:line="326" w:lineRule="exact"/>
        <w:jc w:val="both"/>
        <w:rPr>
          <w:color w:val="000000"/>
          <w:spacing w:val="-1"/>
          <w:szCs w:val="28"/>
        </w:rPr>
      </w:pPr>
      <w:r>
        <w:rPr>
          <w:color w:val="000000"/>
          <w:spacing w:val="-3"/>
          <w:szCs w:val="28"/>
        </w:rPr>
        <w:t>Міський голова</w:t>
      </w:r>
      <w:r>
        <w:rPr>
          <w:color w:val="000000"/>
          <w:szCs w:val="28"/>
        </w:rPr>
        <w:tab/>
        <w:t xml:space="preserve">                                                              </w:t>
      </w:r>
      <w:r w:rsidR="002828CF">
        <w:rPr>
          <w:color w:val="000000"/>
          <w:szCs w:val="28"/>
        </w:rPr>
        <w:t xml:space="preserve">            </w:t>
      </w:r>
      <w:r>
        <w:rPr>
          <w:color w:val="000000"/>
          <w:szCs w:val="28"/>
        </w:rPr>
        <w:t xml:space="preserve"> </w:t>
      </w:r>
      <w:r w:rsidR="002828CF">
        <w:rPr>
          <w:color w:val="000000"/>
          <w:szCs w:val="28"/>
        </w:rPr>
        <w:t>Борис КАРПУС</w:t>
      </w:r>
    </w:p>
    <w:p w:rsidR="00146A52" w:rsidRDefault="00146A52">
      <w:pPr>
        <w:shd w:val="clear" w:color="auto" w:fill="FFFFFF"/>
        <w:tabs>
          <w:tab w:val="left" w:pos="0"/>
          <w:tab w:val="left" w:pos="273"/>
        </w:tabs>
        <w:spacing w:line="326" w:lineRule="exact"/>
        <w:jc w:val="both"/>
        <w:rPr>
          <w:color w:val="000000"/>
          <w:spacing w:val="-1"/>
          <w:szCs w:val="28"/>
        </w:rPr>
      </w:pPr>
    </w:p>
    <w:p w:rsidR="003D55AA" w:rsidRDefault="002828CF" w:rsidP="00146A52">
      <w:pPr>
        <w:shd w:val="clear" w:color="auto" w:fill="FFFFFF"/>
        <w:tabs>
          <w:tab w:val="left" w:pos="464"/>
          <w:tab w:val="left" w:pos="737"/>
        </w:tabs>
        <w:spacing w:line="326" w:lineRule="exact"/>
        <w:jc w:val="both"/>
      </w:pPr>
      <w:r>
        <w:rPr>
          <w:color w:val="000000"/>
          <w:spacing w:val="-1"/>
          <w:sz w:val="24"/>
        </w:rPr>
        <w:t xml:space="preserve">Тетяна </w:t>
      </w:r>
      <w:r w:rsidR="00C72208" w:rsidRPr="00C72208">
        <w:rPr>
          <w:color w:val="000000"/>
          <w:spacing w:val="-1"/>
          <w:sz w:val="24"/>
        </w:rPr>
        <w:t xml:space="preserve">Корнійчук </w:t>
      </w:r>
      <w:r w:rsidR="00C54515">
        <w:rPr>
          <w:color w:val="000000"/>
          <w:spacing w:val="-1"/>
          <w:sz w:val="24"/>
        </w:rPr>
        <w:t>30586</w:t>
      </w:r>
      <w:r w:rsidR="003D55AA">
        <w:rPr>
          <w:color w:val="000000"/>
          <w:spacing w:val="-1"/>
          <w:szCs w:val="28"/>
        </w:rPr>
        <w:t xml:space="preserve"> </w:t>
      </w:r>
    </w:p>
    <w:sectPr w:rsidR="003D55AA" w:rsidSect="00146A52">
      <w:pgSz w:w="11906" w:h="16838"/>
      <w:pgMar w:top="0" w:right="851" w:bottom="0" w:left="1701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1428" w:rsidRDefault="009D1428" w:rsidP="00C72208">
      <w:r>
        <w:separator/>
      </w:r>
    </w:p>
  </w:endnote>
  <w:endnote w:type="continuationSeparator" w:id="0">
    <w:p w:rsidR="009D1428" w:rsidRDefault="009D1428" w:rsidP="00C722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1428" w:rsidRDefault="009D1428" w:rsidP="00C72208">
      <w:r>
        <w:separator/>
      </w:r>
    </w:p>
  </w:footnote>
  <w:footnote w:type="continuationSeparator" w:id="0">
    <w:p w:rsidR="009D1428" w:rsidRDefault="009D1428" w:rsidP="00C722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41E6C"/>
    <w:rsid w:val="00050E7C"/>
    <w:rsid w:val="00146A52"/>
    <w:rsid w:val="002828CF"/>
    <w:rsid w:val="003C1BCD"/>
    <w:rsid w:val="003D55AA"/>
    <w:rsid w:val="00457C15"/>
    <w:rsid w:val="004F53C3"/>
    <w:rsid w:val="005767A8"/>
    <w:rsid w:val="00576BB8"/>
    <w:rsid w:val="005B155F"/>
    <w:rsid w:val="006003AE"/>
    <w:rsid w:val="00641082"/>
    <w:rsid w:val="007F504D"/>
    <w:rsid w:val="00800CCD"/>
    <w:rsid w:val="00863E15"/>
    <w:rsid w:val="009614A8"/>
    <w:rsid w:val="009B2B3A"/>
    <w:rsid w:val="009D1428"/>
    <w:rsid w:val="00A766CE"/>
    <w:rsid w:val="00B41E6C"/>
    <w:rsid w:val="00BC0B21"/>
    <w:rsid w:val="00C3657D"/>
    <w:rsid w:val="00C54515"/>
    <w:rsid w:val="00C72208"/>
    <w:rsid w:val="00D11863"/>
    <w:rsid w:val="00D9112D"/>
    <w:rsid w:val="00DA4051"/>
    <w:rsid w:val="00E10568"/>
    <w:rsid w:val="00E24780"/>
    <w:rsid w:val="00E7007C"/>
    <w:rsid w:val="00EA6FD5"/>
    <w:rsid w:val="00ED10CB"/>
    <w:rsid w:val="00F6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863"/>
    <w:pPr>
      <w:suppressAutoHyphens/>
    </w:pPr>
    <w:rPr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D11863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D11863"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11863"/>
    <w:rPr>
      <w:rFonts w:ascii="Times New Roman" w:hAnsi="Times New Roman" w:cs="Times New Roman"/>
    </w:rPr>
  </w:style>
  <w:style w:type="character" w:customStyle="1" w:styleId="WW8Num1z1">
    <w:name w:val="WW8Num1z1"/>
    <w:rsid w:val="00D11863"/>
  </w:style>
  <w:style w:type="character" w:customStyle="1" w:styleId="WW8Num1z2">
    <w:name w:val="WW8Num1z2"/>
    <w:rsid w:val="00D11863"/>
  </w:style>
  <w:style w:type="character" w:customStyle="1" w:styleId="WW8Num1z3">
    <w:name w:val="WW8Num1z3"/>
    <w:rsid w:val="00D11863"/>
  </w:style>
  <w:style w:type="character" w:customStyle="1" w:styleId="WW8Num1z4">
    <w:name w:val="WW8Num1z4"/>
    <w:rsid w:val="00D11863"/>
  </w:style>
  <w:style w:type="character" w:customStyle="1" w:styleId="WW8Num1z5">
    <w:name w:val="WW8Num1z5"/>
    <w:rsid w:val="00D11863"/>
  </w:style>
  <w:style w:type="character" w:customStyle="1" w:styleId="WW8Num1z6">
    <w:name w:val="WW8Num1z6"/>
    <w:rsid w:val="00D11863"/>
  </w:style>
  <w:style w:type="character" w:customStyle="1" w:styleId="WW8Num1z7">
    <w:name w:val="WW8Num1z7"/>
    <w:rsid w:val="00D11863"/>
  </w:style>
  <w:style w:type="character" w:customStyle="1" w:styleId="WW8Num1z8">
    <w:name w:val="WW8Num1z8"/>
    <w:rsid w:val="00D11863"/>
  </w:style>
  <w:style w:type="character" w:customStyle="1" w:styleId="Absatz-Standardschriftart">
    <w:name w:val="Absatz-Standardschriftart"/>
    <w:rsid w:val="00D11863"/>
  </w:style>
  <w:style w:type="character" w:customStyle="1" w:styleId="WW-Absatz-Standardschriftart">
    <w:name w:val="WW-Absatz-Standardschriftart"/>
    <w:rsid w:val="00D11863"/>
  </w:style>
  <w:style w:type="character" w:customStyle="1" w:styleId="WW-Absatz-Standardschriftart1">
    <w:name w:val="WW-Absatz-Standardschriftart1"/>
    <w:rsid w:val="00D11863"/>
  </w:style>
  <w:style w:type="character" w:customStyle="1" w:styleId="WW8Num2z0">
    <w:name w:val="WW8Num2z0"/>
    <w:rsid w:val="00D11863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D11863"/>
  </w:style>
  <w:style w:type="character" w:customStyle="1" w:styleId="WW-Absatz-Standardschriftart111">
    <w:name w:val="WW-Absatz-Standardschriftart111"/>
    <w:rsid w:val="00D11863"/>
  </w:style>
  <w:style w:type="character" w:customStyle="1" w:styleId="WW-Absatz-Standardschriftart1111">
    <w:name w:val="WW-Absatz-Standardschriftart1111"/>
    <w:rsid w:val="00D11863"/>
  </w:style>
  <w:style w:type="character" w:customStyle="1" w:styleId="WW-Absatz-Standardschriftart11111">
    <w:name w:val="WW-Absatz-Standardschriftart11111"/>
    <w:rsid w:val="00D11863"/>
  </w:style>
  <w:style w:type="character" w:customStyle="1" w:styleId="WW-Absatz-Standardschriftart111111">
    <w:name w:val="WW-Absatz-Standardschriftart111111"/>
    <w:rsid w:val="00D11863"/>
  </w:style>
  <w:style w:type="character" w:customStyle="1" w:styleId="WW-Absatz-Standardschriftart1111111">
    <w:name w:val="WW-Absatz-Standardschriftart1111111"/>
    <w:rsid w:val="00D11863"/>
  </w:style>
  <w:style w:type="character" w:customStyle="1" w:styleId="WW-Absatz-Standardschriftart11111111">
    <w:name w:val="WW-Absatz-Standardschriftart11111111"/>
    <w:rsid w:val="00D11863"/>
  </w:style>
  <w:style w:type="character" w:customStyle="1" w:styleId="WW-Absatz-Standardschriftart111111111">
    <w:name w:val="WW-Absatz-Standardschriftart111111111"/>
    <w:rsid w:val="00D11863"/>
  </w:style>
  <w:style w:type="character" w:customStyle="1" w:styleId="WW-Absatz-Standardschriftart1111111111">
    <w:name w:val="WW-Absatz-Standardschriftart1111111111"/>
    <w:rsid w:val="00D11863"/>
  </w:style>
  <w:style w:type="character" w:customStyle="1" w:styleId="WW-Absatz-Standardschriftart11111111111">
    <w:name w:val="WW-Absatz-Standardschriftart11111111111"/>
    <w:rsid w:val="00D11863"/>
  </w:style>
  <w:style w:type="character" w:customStyle="1" w:styleId="10">
    <w:name w:val="Основной шрифт абзаца1"/>
    <w:rsid w:val="00D11863"/>
  </w:style>
  <w:style w:type="character" w:customStyle="1" w:styleId="a3">
    <w:name w:val="Символ нумерации"/>
    <w:rsid w:val="00D11863"/>
  </w:style>
  <w:style w:type="paragraph" w:customStyle="1" w:styleId="a4">
    <w:name w:val="Заголовок"/>
    <w:basedOn w:val="a"/>
    <w:next w:val="a5"/>
    <w:rsid w:val="00D11863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5">
    <w:name w:val="Body Text"/>
    <w:basedOn w:val="a"/>
    <w:rsid w:val="00D11863"/>
    <w:pPr>
      <w:spacing w:line="240" w:lineRule="atLeast"/>
      <w:jc w:val="both"/>
    </w:pPr>
  </w:style>
  <w:style w:type="paragraph" w:styleId="a6">
    <w:name w:val="List"/>
    <w:basedOn w:val="a5"/>
    <w:rsid w:val="00D11863"/>
    <w:rPr>
      <w:rFonts w:cs="Tahoma"/>
    </w:rPr>
  </w:style>
  <w:style w:type="paragraph" w:customStyle="1" w:styleId="11">
    <w:name w:val="Название1"/>
    <w:basedOn w:val="a"/>
    <w:rsid w:val="00D11863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rsid w:val="00D11863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rsid w:val="00D11863"/>
    <w:pPr>
      <w:jc w:val="center"/>
    </w:pPr>
    <w:rPr>
      <w:rFonts w:ascii="MS Sans Serif" w:hAnsi="MS Sans Serif" w:cs="MS Sans Serif"/>
      <w:b/>
      <w:bCs/>
      <w:sz w:val="32"/>
    </w:rPr>
  </w:style>
  <w:style w:type="paragraph" w:styleId="a7">
    <w:name w:val="header"/>
    <w:basedOn w:val="a"/>
    <w:rsid w:val="00D11863"/>
    <w:pPr>
      <w:tabs>
        <w:tab w:val="center" w:pos="4819"/>
        <w:tab w:val="right" w:pos="9639"/>
      </w:tabs>
    </w:pPr>
  </w:style>
  <w:style w:type="paragraph" w:styleId="a8">
    <w:name w:val="footer"/>
    <w:basedOn w:val="a"/>
    <w:rsid w:val="00D11863"/>
    <w:pPr>
      <w:tabs>
        <w:tab w:val="center" w:pos="4819"/>
        <w:tab w:val="right" w:pos="9639"/>
      </w:tabs>
    </w:pPr>
  </w:style>
  <w:style w:type="paragraph" w:styleId="a9">
    <w:name w:val="Balloon Text"/>
    <w:basedOn w:val="a"/>
    <w:link w:val="aa"/>
    <w:uiPriority w:val="99"/>
    <w:semiHidden/>
    <w:unhideWhenUsed/>
    <w:rsid w:val="00A766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66CE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1025</Words>
  <Characters>585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MVK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</dc:creator>
  <cp:lastModifiedBy>Груй СЙ_2</cp:lastModifiedBy>
  <cp:revision>3</cp:revision>
  <cp:lastPrinted>2017-06-13T09:30:00Z</cp:lastPrinted>
  <dcterms:created xsi:type="dcterms:W3CDTF">2022-11-11T13:29:00Z</dcterms:created>
  <dcterms:modified xsi:type="dcterms:W3CDTF">2022-11-11T13:31:00Z</dcterms:modified>
</cp:coreProperties>
</file>