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8F" w:rsidRDefault="00D7152D" w:rsidP="003153BB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8F" w:rsidRPr="003153BB" w:rsidRDefault="00AC5B8F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AC5B8F" w:rsidRDefault="00AC5B8F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AC5B8F" w:rsidRDefault="00AC5B8F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AC5B8F" w:rsidRPr="002767F9" w:rsidRDefault="00AC5B8F" w:rsidP="003153BB">
      <w:pPr>
        <w:rPr>
          <w:lang w:val="ru-RU"/>
        </w:rPr>
      </w:pPr>
    </w:p>
    <w:p w:rsidR="00AC5B8F" w:rsidRPr="00996FDA" w:rsidRDefault="00AC5B8F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AC5B8F" w:rsidRDefault="00AC5B8F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AC5B8F" w:rsidRDefault="00AC5B8F" w:rsidP="00067C04">
      <w:pPr>
        <w:rPr>
          <w:sz w:val="28"/>
          <w:szCs w:val="28"/>
          <w:lang w:val="ru-RU"/>
        </w:rPr>
      </w:pPr>
    </w:p>
    <w:p w:rsidR="00AC5B8F" w:rsidRPr="0092733D" w:rsidRDefault="00370109" w:rsidP="00067C04">
      <w:pPr>
        <w:rPr>
          <w:sz w:val="28"/>
        </w:rPr>
      </w:pPr>
      <w:r w:rsidRPr="0092733D">
        <w:rPr>
          <w:sz w:val="28"/>
          <w:szCs w:val="28"/>
        </w:rPr>
        <w:t>25</w:t>
      </w:r>
      <w:r w:rsidR="00AC5B8F" w:rsidRPr="0092733D">
        <w:rPr>
          <w:sz w:val="28"/>
          <w:szCs w:val="28"/>
        </w:rPr>
        <w:t xml:space="preserve"> </w:t>
      </w:r>
      <w:r w:rsidRPr="0092733D">
        <w:rPr>
          <w:sz w:val="28"/>
          <w:szCs w:val="28"/>
        </w:rPr>
        <w:t>лип</w:t>
      </w:r>
      <w:r w:rsidR="00EF373B" w:rsidRPr="0092733D">
        <w:rPr>
          <w:sz w:val="28"/>
          <w:szCs w:val="28"/>
        </w:rPr>
        <w:t>ня</w:t>
      </w:r>
      <w:r w:rsidR="00AC5B8F" w:rsidRPr="0092733D">
        <w:rPr>
          <w:sz w:val="28"/>
          <w:szCs w:val="28"/>
        </w:rPr>
        <w:t xml:space="preserve"> </w:t>
      </w:r>
      <w:r w:rsidR="00AC5B8F" w:rsidRPr="0092733D">
        <w:rPr>
          <w:sz w:val="28"/>
        </w:rPr>
        <w:t>2023 року</w:t>
      </w:r>
      <w:r w:rsidR="00AC5B8F" w:rsidRPr="0092733D">
        <w:rPr>
          <w:sz w:val="28"/>
        </w:rPr>
        <w:tab/>
        <w:t xml:space="preserve">        </w:t>
      </w:r>
      <w:r w:rsidRPr="0092733D">
        <w:rPr>
          <w:sz w:val="28"/>
        </w:rPr>
        <w:tab/>
      </w:r>
      <w:r w:rsidRPr="0092733D">
        <w:rPr>
          <w:sz w:val="28"/>
        </w:rPr>
        <w:tab/>
      </w:r>
      <w:r w:rsidR="00AC5B8F" w:rsidRPr="0092733D">
        <w:rPr>
          <w:sz w:val="28"/>
        </w:rPr>
        <w:t>м. Нововолинськ</w:t>
      </w:r>
      <w:r w:rsidR="00AC5B8F" w:rsidRPr="0092733D">
        <w:rPr>
          <w:sz w:val="28"/>
        </w:rPr>
        <w:tab/>
        <w:t xml:space="preserve">                   </w:t>
      </w:r>
      <w:r w:rsidRPr="0092733D">
        <w:rPr>
          <w:sz w:val="28"/>
        </w:rPr>
        <w:tab/>
      </w:r>
      <w:r w:rsidRPr="0092733D">
        <w:rPr>
          <w:sz w:val="28"/>
        </w:rPr>
        <w:tab/>
      </w:r>
      <w:r w:rsidR="00AC5B8F" w:rsidRPr="0092733D">
        <w:rPr>
          <w:sz w:val="28"/>
        </w:rPr>
        <w:t>№</w:t>
      </w:r>
      <w:r w:rsidR="00D7152D" w:rsidRPr="0092733D">
        <w:rPr>
          <w:sz w:val="28"/>
        </w:rPr>
        <w:t xml:space="preserve"> </w:t>
      </w:r>
      <w:r w:rsidRPr="0092733D">
        <w:rPr>
          <w:sz w:val="28"/>
        </w:rPr>
        <w:t>80</w:t>
      </w:r>
      <w:r w:rsidR="00AC5B8F" w:rsidRPr="0092733D">
        <w:rPr>
          <w:sz w:val="28"/>
        </w:rPr>
        <w:t>-р</w:t>
      </w:r>
    </w:p>
    <w:p w:rsidR="00AC5B8F" w:rsidRPr="0092733D" w:rsidRDefault="00AC5B8F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 xml:space="preserve">Про </w:t>
      </w:r>
      <w:r w:rsidR="0092733D">
        <w:rPr>
          <w:rFonts w:ascii="Times New Roman" w:hAnsi="Times New Roman"/>
          <w:sz w:val="28"/>
          <w:szCs w:val="28"/>
        </w:rPr>
        <w:t>внес</w:t>
      </w:r>
      <w:r w:rsidRPr="0092733D">
        <w:rPr>
          <w:rFonts w:ascii="Times New Roman" w:hAnsi="Times New Roman"/>
          <w:sz w:val="28"/>
          <w:szCs w:val="28"/>
        </w:rPr>
        <w:t xml:space="preserve">ення </w:t>
      </w:r>
      <w:r w:rsidR="0092733D">
        <w:rPr>
          <w:rFonts w:ascii="Times New Roman" w:hAnsi="Times New Roman"/>
          <w:sz w:val="28"/>
          <w:szCs w:val="28"/>
        </w:rPr>
        <w:t xml:space="preserve">змін до </w:t>
      </w:r>
      <w:r w:rsidRPr="0092733D">
        <w:rPr>
          <w:rFonts w:ascii="Times New Roman" w:hAnsi="Times New Roman"/>
          <w:sz w:val="28"/>
          <w:szCs w:val="28"/>
        </w:rPr>
        <w:t>паспорт</w:t>
      </w:r>
      <w:r w:rsidR="0092733D">
        <w:rPr>
          <w:rFonts w:ascii="Times New Roman" w:hAnsi="Times New Roman"/>
          <w:sz w:val="28"/>
          <w:szCs w:val="28"/>
        </w:rPr>
        <w:t>ів</w:t>
      </w:r>
    </w:p>
    <w:p w:rsidR="00AC5B8F" w:rsidRPr="0092733D" w:rsidRDefault="00AC5B8F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>бюджетн</w:t>
      </w:r>
      <w:r w:rsidR="0092733D">
        <w:rPr>
          <w:rFonts w:ascii="Times New Roman" w:hAnsi="Times New Roman"/>
          <w:sz w:val="28"/>
          <w:szCs w:val="28"/>
        </w:rPr>
        <w:t>их</w:t>
      </w:r>
      <w:r w:rsidRPr="0092733D">
        <w:rPr>
          <w:rFonts w:ascii="Times New Roman" w:hAnsi="Times New Roman"/>
          <w:sz w:val="28"/>
          <w:szCs w:val="28"/>
        </w:rPr>
        <w:t xml:space="preserve"> програм на 2023 рік</w:t>
      </w:r>
    </w:p>
    <w:p w:rsidR="00AC5B8F" w:rsidRPr="0092733D" w:rsidRDefault="00AC5B8F" w:rsidP="00D7152D">
      <w:pPr>
        <w:ind w:firstLine="540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 </w:t>
      </w:r>
    </w:p>
    <w:p w:rsidR="00AC5B8F" w:rsidRPr="0092733D" w:rsidRDefault="00370109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>Відповідно до ст. 20 Бюджетного кодексу України, рішення міської ради від</w:t>
      </w:r>
      <w:r w:rsidRPr="0092733D">
        <w:rPr>
          <w:sz w:val="28"/>
          <w:szCs w:val="28"/>
        </w:rPr>
        <w:t xml:space="preserve"> 18.07.2023р. № 24/24 «Про внесення змін  до рішення міської ради від  </w:t>
      </w:r>
      <w:r w:rsidRPr="0092733D">
        <w:rPr>
          <w:sz w:val="28"/>
          <w:szCs w:val="28"/>
        </w:rPr>
        <w:t xml:space="preserve">19.12.2022р. №18/25 «Про бюджет Нововолинської міської територіальної громади  на 2023 рік» та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</w:t>
      </w:r>
      <w:r w:rsidRPr="0092733D">
        <w:rPr>
          <w:sz w:val="28"/>
          <w:szCs w:val="28"/>
        </w:rPr>
        <w:t>місцевих бюджетів» (зі змінами)</w:t>
      </w:r>
      <w:r w:rsidR="00AC5B8F" w:rsidRPr="0092733D">
        <w:rPr>
          <w:sz w:val="28"/>
          <w:szCs w:val="28"/>
        </w:rPr>
        <w:t>:</w:t>
      </w:r>
    </w:p>
    <w:p w:rsidR="00AC5B8F" w:rsidRPr="0092733D" w:rsidRDefault="00AC5B8F" w:rsidP="00D7152D">
      <w:pPr>
        <w:ind w:firstLine="567"/>
        <w:jc w:val="both"/>
        <w:rPr>
          <w:sz w:val="28"/>
          <w:szCs w:val="28"/>
        </w:rPr>
      </w:pPr>
    </w:p>
    <w:p w:rsidR="00AC5B8F" w:rsidRPr="0092733D" w:rsidRDefault="00AC5B8F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1. </w:t>
      </w:r>
      <w:proofErr w:type="spellStart"/>
      <w:r w:rsidR="000B68F8" w:rsidRPr="0092733D">
        <w:rPr>
          <w:sz w:val="28"/>
          <w:szCs w:val="28"/>
        </w:rPr>
        <w:t>Внести</w:t>
      </w:r>
      <w:proofErr w:type="spellEnd"/>
      <w:r w:rsidR="000B68F8" w:rsidRPr="0092733D">
        <w:rPr>
          <w:sz w:val="28"/>
          <w:szCs w:val="28"/>
        </w:rPr>
        <w:t xml:space="preserve"> зміни до</w:t>
      </w:r>
      <w:r w:rsidRPr="0092733D">
        <w:rPr>
          <w:sz w:val="28"/>
          <w:szCs w:val="28"/>
        </w:rPr>
        <w:t xml:space="preserve"> паспорт</w:t>
      </w:r>
      <w:r w:rsidR="000B68F8" w:rsidRPr="0092733D">
        <w:rPr>
          <w:sz w:val="28"/>
          <w:szCs w:val="28"/>
        </w:rPr>
        <w:t>ів</w:t>
      </w:r>
      <w:r w:rsidRPr="0092733D">
        <w:rPr>
          <w:sz w:val="28"/>
          <w:szCs w:val="28"/>
        </w:rPr>
        <w:t xml:space="preserve"> бюджетн</w:t>
      </w:r>
      <w:r w:rsidR="000B68F8" w:rsidRPr="0092733D">
        <w:rPr>
          <w:sz w:val="28"/>
          <w:szCs w:val="28"/>
        </w:rPr>
        <w:t>их</w:t>
      </w:r>
      <w:r w:rsidRPr="0092733D">
        <w:rPr>
          <w:sz w:val="28"/>
          <w:szCs w:val="28"/>
        </w:rPr>
        <w:t xml:space="preserve"> програм бюджету громади на 2023 рік виконавчого коміт</w:t>
      </w:r>
      <w:bookmarkStart w:id="0" w:name="_GoBack"/>
      <w:bookmarkEnd w:id="0"/>
      <w:r w:rsidRPr="0092733D">
        <w:rPr>
          <w:sz w:val="28"/>
          <w:szCs w:val="28"/>
        </w:rPr>
        <w:t>ету Нововолинської міської ради за КПКВК</w:t>
      </w:r>
      <w:r w:rsidR="000B68F8" w:rsidRPr="0092733D">
        <w:rPr>
          <w:sz w:val="28"/>
          <w:szCs w:val="28"/>
        </w:rPr>
        <w:t>, затверджених розпорядженням міського голови від 06.02.2023 року №14-р:</w:t>
      </w:r>
    </w:p>
    <w:p w:rsidR="00AC5B8F" w:rsidRPr="0092733D" w:rsidRDefault="00AC5B8F" w:rsidP="00D7152D">
      <w:pPr>
        <w:ind w:firstLine="567"/>
        <w:jc w:val="both"/>
        <w:rPr>
          <w:sz w:val="28"/>
          <w:szCs w:val="28"/>
        </w:rPr>
      </w:pP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0210150 </w:t>
      </w:r>
      <w:r w:rsidR="00D7152D">
        <w:rPr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7152D">
        <w:rPr>
          <w:sz w:val="28"/>
          <w:szCs w:val="28"/>
        </w:rPr>
        <w:t>"</w:t>
      </w:r>
      <w:r w:rsidR="0044469A">
        <w:rPr>
          <w:sz w:val="28"/>
          <w:szCs w:val="28"/>
        </w:rPr>
        <w:t xml:space="preserve"> </w:t>
      </w:r>
      <w:r w:rsidR="0044469A" w:rsidRPr="0044469A">
        <w:rPr>
          <w:sz w:val="28"/>
          <w:szCs w:val="28"/>
        </w:rPr>
        <w:t xml:space="preserve">у редакції розпорядження МГ від </w:t>
      </w:r>
      <w:r w:rsidR="002E46C3">
        <w:rPr>
          <w:sz w:val="28"/>
          <w:szCs w:val="28"/>
        </w:rPr>
        <w:t>28</w:t>
      </w:r>
      <w:r w:rsidR="0044469A" w:rsidRPr="0044469A">
        <w:rPr>
          <w:sz w:val="28"/>
          <w:szCs w:val="28"/>
        </w:rPr>
        <w:t>.02.2023р. №</w:t>
      </w:r>
      <w:r w:rsidR="00C20202">
        <w:rPr>
          <w:sz w:val="28"/>
          <w:szCs w:val="28"/>
        </w:rPr>
        <w:t xml:space="preserve"> </w:t>
      </w:r>
      <w:r w:rsidR="002E46C3">
        <w:rPr>
          <w:sz w:val="28"/>
          <w:szCs w:val="28"/>
        </w:rPr>
        <w:t>28</w:t>
      </w:r>
      <w:r w:rsidR="0044469A" w:rsidRPr="0044469A">
        <w:rPr>
          <w:sz w:val="28"/>
          <w:szCs w:val="28"/>
        </w:rPr>
        <w:t>-р</w:t>
      </w:r>
      <w:r w:rsidRPr="00D7152D">
        <w:rPr>
          <w:sz w:val="28"/>
          <w:szCs w:val="28"/>
        </w:rPr>
        <w:t>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0212100 </w:t>
      </w:r>
      <w:r w:rsidR="00D7152D">
        <w:rPr>
          <w:sz w:val="28"/>
          <w:szCs w:val="28"/>
        </w:rPr>
        <w:t>"</w:t>
      </w:r>
      <w:r w:rsidRPr="00D7152D">
        <w:rPr>
          <w:sz w:val="28"/>
          <w:szCs w:val="28"/>
        </w:rPr>
        <w:t>Стоматологічна допомога населенню</w:t>
      </w:r>
      <w:r w:rsidR="00D7152D">
        <w:rPr>
          <w:sz w:val="28"/>
          <w:szCs w:val="28"/>
        </w:rPr>
        <w:t>"</w:t>
      </w:r>
      <w:r w:rsidR="00C20202">
        <w:rPr>
          <w:sz w:val="28"/>
          <w:szCs w:val="28"/>
        </w:rPr>
        <w:t xml:space="preserve"> </w:t>
      </w:r>
      <w:r w:rsidR="00C20202" w:rsidRPr="0044469A">
        <w:rPr>
          <w:sz w:val="28"/>
          <w:szCs w:val="28"/>
        </w:rPr>
        <w:t xml:space="preserve">у редакції розпорядження МГ від </w:t>
      </w:r>
      <w:r w:rsidR="00C20202">
        <w:rPr>
          <w:sz w:val="28"/>
          <w:szCs w:val="28"/>
        </w:rPr>
        <w:t>31.05</w:t>
      </w:r>
      <w:r w:rsidR="00C20202" w:rsidRPr="0044469A">
        <w:rPr>
          <w:sz w:val="28"/>
          <w:szCs w:val="28"/>
        </w:rPr>
        <w:t>.2023р. №</w:t>
      </w:r>
      <w:r w:rsidR="00C20202">
        <w:rPr>
          <w:sz w:val="28"/>
          <w:szCs w:val="28"/>
        </w:rPr>
        <w:t xml:space="preserve"> </w:t>
      </w:r>
      <w:r w:rsidR="00C20202">
        <w:rPr>
          <w:sz w:val="28"/>
          <w:szCs w:val="28"/>
        </w:rPr>
        <w:t>65</w:t>
      </w:r>
      <w:r w:rsidR="00C20202" w:rsidRPr="0044469A">
        <w:rPr>
          <w:sz w:val="28"/>
          <w:szCs w:val="28"/>
        </w:rPr>
        <w:t>-р</w:t>
      </w:r>
      <w:r w:rsidRPr="00D7152D">
        <w:rPr>
          <w:sz w:val="28"/>
          <w:szCs w:val="28"/>
        </w:rPr>
        <w:t>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0212111 </w:t>
      </w:r>
      <w:r w:rsidR="00D7152D">
        <w:rPr>
          <w:sz w:val="28"/>
          <w:szCs w:val="28"/>
        </w:rPr>
        <w:t>"</w:t>
      </w:r>
      <w:r w:rsidRPr="00D7152D">
        <w:rPr>
          <w:sz w:val="28"/>
          <w:szCs w:val="28"/>
        </w:rPr>
        <w:t>Первинна медична допомога населенню, що надається центрами первинної медичної (медико-санітарної) допомоги</w:t>
      </w:r>
      <w:r w:rsidR="00D7152D">
        <w:rPr>
          <w:sz w:val="28"/>
          <w:szCs w:val="28"/>
        </w:rPr>
        <w:t>"</w:t>
      </w:r>
      <w:r w:rsidR="00C20202">
        <w:rPr>
          <w:sz w:val="28"/>
          <w:szCs w:val="28"/>
        </w:rPr>
        <w:t xml:space="preserve"> </w:t>
      </w:r>
      <w:r w:rsidR="00C20202" w:rsidRPr="0044469A">
        <w:rPr>
          <w:sz w:val="28"/>
          <w:szCs w:val="28"/>
        </w:rPr>
        <w:t xml:space="preserve">у редакції розпорядження МГ від </w:t>
      </w:r>
      <w:r w:rsidR="00C20202">
        <w:rPr>
          <w:sz w:val="28"/>
          <w:szCs w:val="28"/>
        </w:rPr>
        <w:t>31.05</w:t>
      </w:r>
      <w:r w:rsidR="00C20202" w:rsidRPr="0044469A">
        <w:rPr>
          <w:sz w:val="28"/>
          <w:szCs w:val="28"/>
        </w:rPr>
        <w:t>.2023р. №</w:t>
      </w:r>
      <w:r w:rsidR="00C20202">
        <w:rPr>
          <w:sz w:val="28"/>
          <w:szCs w:val="28"/>
        </w:rPr>
        <w:t xml:space="preserve"> 65</w:t>
      </w:r>
      <w:r w:rsidR="00C20202" w:rsidRPr="0044469A">
        <w:rPr>
          <w:sz w:val="28"/>
          <w:szCs w:val="28"/>
        </w:rPr>
        <w:t>-р</w:t>
      </w:r>
      <w:r w:rsidRPr="00D7152D">
        <w:rPr>
          <w:sz w:val="28"/>
          <w:szCs w:val="28"/>
        </w:rPr>
        <w:t>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0214082 </w:t>
      </w:r>
      <w:r w:rsidR="00D7152D">
        <w:rPr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Інші заходи в галузі культури і мистецтва</w:t>
      </w:r>
      <w:r w:rsidR="00D7152D">
        <w:rPr>
          <w:snapToGrid w:val="0"/>
          <w:sz w:val="28"/>
          <w:szCs w:val="28"/>
        </w:rPr>
        <w:t>"</w:t>
      </w:r>
      <w:r w:rsidRPr="00D7152D">
        <w:rPr>
          <w:sz w:val="28"/>
          <w:szCs w:val="28"/>
        </w:rPr>
        <w:t>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0215041  </w:t>
      </w:r>
      <w:r w:rsidR="00D7152D">
        <w:rPr>
          <w:snapToGrid w:val="0"/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Утримання та фінансова підтримка спортивних споруд</w:t>
      </w:r>
      <w:r w:rsidR="00D7152D">
        <w:rPr>
          <w:snapToGrid w:val="0"/>
          <w:sz w:val="28"/>
          <w:szCs w:val="28"/>
        </w:rPr>
        <w:t>"</w:t>
      </w:r>
      <w:r w:rsidR="004F2DA4">
        <w:rPr>
          <w:snapToGrid w:val="0"/>
          <w:sz w:val="28"/>
          <w:szCs w:val="28"/>
        </w:rPr>
        <w:t xml:space="preserve"> </w:t>
      </w:r>
      <w:r w:rsidR="004F2DA4" w:rsidRPr="0044469A">
        <w:rPr>
          <w:sz w:val="28"/>
          <w:szCs w:val="28"/>
        </w:rPr>
        <w:t xml:space="preserve">у редакції розпорядження МГ від </w:t>
      </w:r>
      <w:r w:rsidR="004F2DA4">
        <w:rPr>
          <w:sz w:val="28"/>
          <w:szCs w:val="28"/>
        </w:rPr>
        <w:t>28</w:t>
      </w:r>
      <w:r w:rsidR="004F2DA4" w:rsidRPr="0044469A">
        <w:rPr>
          <w:sz w:val="28"/>
          <w:szCs w:val="28"/>
        </w:rPr>
        <w:t>.02.2023р. №</w:t>
      </w:r>
      <w:r w:rsidR="004F2DA4">
        <w:rPr>
          <w:sz w:val="28"/>
          <w:szCs w:val="28"/>
        </w:rPr>
        <w:t xml:space="preserve"> 28</w:t>
      </w:r>
      <w:r w:rsidR="004F2DA4" w:rsidRPr="0044469A">
        <w:rPr>
          <w:sz w:val="28"/>
          <w:szCs w:val="28"/>
        </w:rPr>
        <w:t>-р</w:t>
      </w:r>
      <w:r w:rsidRPr="00D7152D">
        <w:rPr>
          <w:sz w:val="28"/>
          <w:szCs w:val="28"/>
        </w:rPr>
        <w:t>;</w:t>
      </w:r>
    </w:p>
    <w:p w:rsid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>0217130 "Здійснення заходів із землеустрою";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>0217650 "Проведення експертної грошової оцінки земельної ділянки чи права на неї";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0217680 </w:t>
      </w:r>
      <w:r w:rsidR="00D7152D">
        <w:rPr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Членські внески до асоціацій органів місцевого самоврядування</w:t>
      </w:r>
      <w:r w:rsidR="00D7152D">
        <w:rPr>
          <w:snapToGrid w:val="0"/>
          <w:sz w:val="28"/>
          <w:szCs w:val="28"/>
        </w:rPr>
        <w:t>"</w:t>
      </w:r>
      <w:r w:rsidRPr="00D7152D">
        <w:rPr>
          <w:sz w:val="28"/>
          <w:szCs w:val="28"/>
        </w:rPr>
        <w:t>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0217693 </w:t>
      </w:r>
      <w:r w:rsidR="00D7152D">
        <w:rPr>
          <w:sz w:val="28"/>
          <w:szCs w:val="28"/>
        </w:rPr>
        <w:t>"</w:t>
      </w:r>
      <w:r w:rsidRPr="00D7152D">
        <w:rPr>
          <w:sz w:val="28"/>
          <w:szCs w:val="28"/>
        </w:rPr>
        <w:t>Інші заходи ,пов’язані з економічною діяльністю</w:t>
      </w:r>
      <w:r w:rsidR="00D7152D">
        <w:rPr>
          <w:sz w:val="28"/>
          <w:szCs w:val="28"/>
        </w:rPr>
        <w:t>"</w:t>
      </w:r>
      <w:r w:rsidRPr="00D7152D">
        <w:rPr>
          <w:sz w:val="28"/>
          <w:szCs w:val="28"/>
        </w:rPr>
        <w:t>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0218110 </w:t>
      </w:r>
      <w:r w:rsidR="00D7152D">
        <w:rPr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="00D7152D">
        <w:rPr>
          <w:sz w:val="28"/>
          <w:szCs w:val="28"/>
        </w:rPr>
        <w:t>"</w:t>
      </w:r>
      <w:r w:rsidR="006B7C5F">
        <w:rPr>
          <w:sz w:val="28"/>
          <w:szCs w:val="28"/>
        </w:rPr>
        <w:t xml:space="preserve"> </w:t>
      </w:r>
      <w:r w:rsidR="006B7C5F" w:rsidRPr="0044469A">
        <w:rPr>
          <w:sz w:val="28"/>
          <w:szCs w:val="28"/>
        </w:rPr>
        <w:t xml:space="preserve">у редакції розпорядження </w:t>
      </w:r>
      <w:r w:rsidR="006B7C5F" w:rsidRPr="006B7C5F">
        <w:rPr>
          <w:sz w:val="27"/>
          <w:szCs w:val="27"/>
        </w:rPr>
        <w:t>МГ від 28.02.2023р. № 28-р</w:t>
      </w:r>
      <w:r w:rsidRPr="00D7152D">
        <w:rPr>
          <w:sz w:val="28"/>
          <w:szCs w:val="28"/>
        </w:rPr>
        <w:t>;</w:t>
      </w:r>
    </w:p>
    <w:p w:rsidR="000B68F8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0218220 </w:t>
      </w:r>
      <w:r w:rsidR="00D7152D">
        <w:rPr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="00D7152D">
        <w:rPr>
          <w:sz w:val="28"/>
          <w:szCs w:val="28"/>
        </w:rPr>
        <w:t>"</w:t>
      </w:r>
      <w:r w:rsidR="00A17B4B">
        <w:rPr>
          <w:sz w:val="28"/>
          <w:szCs w:val="28"/>
        </w:rPr>
        <w:t xml:space="preserve"> </w:t>
      </w:r>
      <w:r w:rsidR="00A17B4B" w:rsidRPr="0044469A">
        <w:rPr>
          <w:sz w:val="28"/>
          <w:szCs w:val="28"/>
        </w:rPr>
        <w:t xml:space="preserve">у редакції розпорядження МГ від </w:t>
      </w:r>
      <w:r w:rsidR="00A17B4B">
        <w:rPr>
          <w:sz w:val="28"/>
          <w:szCs w:val="28"/>
        </w:rPr>
        <w:t>31.05</w:t>
      </w:r>
      <w:r w:rsidR="00A17B4B" w:rsidRPr="0044469A">
        <w:rPr>
          <w:sz w:val="28"/>
          <w:szCs w:val="28"/>
        </w:rPr>
        <w:t>.2023р. №</w:t>
      </w:r>
      <w:r w:rsidR="00A17B4B">
        <w:rPr>
          <w:sz w:val="28"/>
          <w:szCs w:val="28"/>
        </w:rPr>
        <w:t xml:space="preserve"> 65</w:t>
      </w:r>
      <w:r w:rsidR="00A17B4B" w:rsidRPr="0044469A">
        <w:rPr>
          <w:sz w:val="28"/>
          <w:szCs w:val="28"/>
        </w:rPr>
        <w:t>-р</w:t>
      </w:r>
      <w:r w:rsidRPr="00D7152D">
        <w:rPr>
          <w:sz w:val="28"/>
          <w:szCs w:val="28"/>
        </w:rPr>
        <w:t>;</w:t>
      </w:r>
    </w:p>
    <w:p w:rsidR="00AC5B8F" w:rsidRPr="00D7152D" w:rsidRDefault="000B68F8" w:rsidP="00D7152D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0218240 </w:t>
      </w:r>
      <w:r w:rsidR="00D7152D">
        <w:rPr>
          <w:sz w:val="28"/>
          <w:szCs w:val="28"/>
        </w:rPr>
        <w:t>"</w:t>
      </w:r>
      <w:r w:rsidRPr="00D7152D">
        <w:rPr>
          <w:sz w:val="28"/>
          <w:szCs w:val="28"/>
        </w:rPr>
        <w:t>Заходи та роботи з територіальної оборони"</w:t>
      </w:r>
      <w:r w:rsidR="005B400C">
        <w:rPr>
          <w:sz w:val="28"/>
          <w:szCs w:val="28"/>
        </w:rPr>
        <w:t xml:space="preserve"> </w:t>
      </w:r>
      <w:r w:rsidR="005B400C" w:rsidRPr="0044469A">
        <w:rPr>
          <w:sz w:val="28"/>
          <w:szCs w:val="28"/>
        </w:rPr>
        <w:t xml:space="preserve">у редакції розпорядження МГ від </w:t>
      </w:r>
      <w:r w:rsidR="005B400C">
        <w:rPr>
          <w:sz w:val="28"/>
          <w:szCs w:val="28"/>
        </w:rPr>
        <w:t>31.05</w:t>
      </w:r>
      <w:r w:rsidR="005B400C" w:rsidRPr="0044469A">
        <w:rPr>
          <w:sz w:val="28"/>
          <w:szCs w:val="28"/>
        </w:rPr>
        <w:t>.2023р. №</w:t>
      </w:r>
      <w:r w:rsidR="005B400C">
        <w:rPr>
          <w:sz w:val="28"/>
          <w:szCs w:val="28"/>
        </w:rPr>
        <w:t xml:space="preserve"> 65</w:t>
      </w:r>
      <w:r w:rsidR="005B400C" w:rsidRPr="0044469A">
        <w:rPr>
          <w:sz w:val="28"/>
          <w:szCs w:val="28"/>
        </w:rPr>
        <w:t>-р</w:t>
      </w:r>
      <w:r w:rsidR="00D7152D">
        <w:rPr>
          <w:sz w:val="28"/>
          <w:szCs w:val="28"/>
        </w:rPr>
        <w:t>.</w:t>
      </w:r>
    </w:p>
    <w:p w:rsidR="00D7152D" w:rsidRPr="00D7152D" w:rsidRDefault="00D7152D" w:rsidP="00D7152D">
      <w:pPr>
        <w:ind w:firstLine="567"/>
        <w:jc w:val="both"/>
        <w:rPr>
          <w:sz w:val="28"/>
          <w:szCs w:val="28"/>
        </w:rPr>
      </w:pPr>
    </w:p>
    <w:p w:rsidR="00D7152D" w:rsidRPr="000B68F8" w:rsidRDefault="00D7152D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Дані паспорти викласти у новій редакції, що додається.</w:t>
      </w:r>
    </w:p>
    <w:p w:rsidR="00AC5B8F" w:rsidRPr="000B68F8" w:rsidRDefault="00AC5B8F" w:rsidP="00D7152D">
      <w:pPr>
        <w:ind w:firstLine="567"/>
        <w:jc w:val="both"/>
        <w:rPr>
          <w:sz w:val="28"/>
          <w:szCs w:val="28"/>
        </w:rPr>
      </w:pPr>
    </w:p>
    <w:p w:rsidR="00AC5B8F" w:rsidRDefault="00AC5B8F" w:rsidP="00D7152D">
      <w:pPr>
        <w:ind w:firstLine="567"/>
        <w:jc w:val="both"/>
        <w:rPr>
          <w:sz w:val="28"/>
          <w:szCs w:val="28"/>
        </w:rPr>
      </w:pPr>
      <w:r w:rsidRPr="000B68F8">
        <w:rPr>
          <w:sz w:val="28"/>
          <w:szCs w:val="28"/>
        </w:rPr>
        <w:t>2. Розробник</w:t>
      </w:r>
      <w:r w:rsidR="000B68F8">
        <w:rPr>
          <w:sz w:val="28"/>
          <w:szCs w:val="28"/>
        </w:rPr>
        <w:t>ам</w:t>
      </w:r>
      <w:r w:rsidRPr="000B68F8">
        <w:rPr>
          <w:sz w:val="28"/>
          <w:szCs w:val="28"/>
        </w:rPr>
        <w:t xml:space="preserve"> програми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 та  звітності  виконавчого комітету для узагальнення і подання їх фінансовому</w:t>
      </w:r>
      <w:r w:rsidRPr="00E259C9">
        <w:rPr>
          <w:sz w:val="28"/>
          <w:szCs w:val="28"/>
        </w:rPr>
        <w:t xml:space="preserve"> управлінню міської ради у терміни, визначені для фінансової звітності.</w:t>
      </w:r>
    </w:p>
    <w:p w:rsidR="00AC5B8F" w:rsidRDefault="00AC5B8F" w:rsidP="00D7152D">
      <w:pPr>
        <w:ind w:firstLine="567"/>
        <w:jc w:val="both"/>
        <w:rPr>
          <w:sz w:val="28"/>
          <w:szCs w:val="28"/>
        </w:rPr>
      </w:pPr>
    </w:p>
    <w:p w:rsidR="00AC5B8F" w:rsidRPr="00E259C9" w:rsidRDefault="00AC5B8F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AC5B8F" w:rsidRDefault="00AC5B8F" w:rsidP="00D7152D">
      <w:pPr>
        <w:ind w:firstLine="567"/>
        <w:rPr>
          <w:sz w:val="28"/>
          <w:szCs w:val="28"/>
        </w:rPr>
      </w:pPr>
    </w:p>
    <w:p w:rsidR="00AC5B8F" w:rsidRDefault="00AC5B8F" w:rsidP="00D7152D">
      <w:pPr>
        <w:rPr>
          <w:sz w:val="28"/>
          <w:szCs w:val="28"/>
        </w:rPr>
      </w:pPr>
    </w:p>
    <w:p w:rsidR="00AC5B8F" w:rsidRDefault="00AC5B8F" w:rsidP="00D7152D">
      <w:pPr>
        <w:rPr>
          <w:sz w:val="28"/>
          <w:szCs w:val="28"/>
        </w:rPr>
      </w:pPr>
    </w:p>
    <w:p w:rsidR="00AC5B8F" w:rsidRDefault="00AC5B8F" w:rsidP="00D7152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AC5B8F" w:rsidRDefault="00AC5B8F" w:rsidP="00D7152D">
      <w:pPr>
        <w:jc w:val="both"/>
      </w:pPr>
    </w:p>
    <w:p w:rsidR="00D7152D" w:rsidRDefault="00D7152D" w:rsidP="00D7152D">
      <w:pPr>
        <w:jc w:val="both"/>
      </w:pPr>
    </w:p>
    <w:p w:rsidR="00D7152D" w:rsidRDefault="00D7152D" w:rsidP="00D7152D">
      <w:pPr>
        <w:jc w:val="both"/>
      </w:pPr>
    </w:p>
    <w:p w:rsidR="00AC5B8F" w:rsidRPr="000B240E" w:rsidRDefault="00D7152D" w:rsidP="00D7152D">
      <w:pPr>
        <w:jc w:val="both"/>
      </w:pPr>
      <w:r>
        <w:t>Людмила ЯЩУК</w:t>
      </w:r>
      <w:r w:rsidR="00AC5B8F">
        <w:t xml:space="preserve"> </w:t>
      </w:r>
      <w:r w:rsidR="00AC5B8F" w:rsidRPr="000B240E">
        <w:t>32274</w:t>
      </w:r>
    </w:p>
    <w:p w:rsidR="00AC5B8F" w:rsidRDefault="00AC5B8F" w:rsidP="00F87835">
      <w:pPr>
        <w:rPr>
          <w:sz w:val="28"/>
          <w:szCs w:val="28"/>
        </w:rPr>
      </w:pPr>
    </w:p>
    <w:p w:rsidR="00AC5B8F" w:rsidRDefault="00AC5B8F" w:rsidP="00F87835">
      <w:pPr>
        <w:rPr>
          <w:sz w:val="28"/>
          <w:szCs w:val="28"/>
        </w:rPr>
      </w:pPr>
    </w:p>
    <w:p w:rsidR="00AC5B8F" w:rsidRDefault="00AC5B8F" w:rsidP="00F87835">
      <w:pPr>
        <w:rPr>
          <w:sz w:val="28"/>
          <w:szCs w:val="28"/>
        </w:rPr>
      </w:pPr>
    </w:p>
    <w:p w:rsidR="00AC5B8F" w:rsidRDefault="00AC5B8F" w:rsidP="00F87835">
      <w:pPr>
        <w:rPr>
          <w:sz w:val="28"/>
          <w:szCs w:val="28"/>
        </w:rPr>
      </w:pPr>
    </w:p>
    <w:p w:rsidR="00AC5B8F" w:rsidRDefault="00AC5B8F" w:rsidP="00F87835">
      <w:pPr>
        <w:rPr>
          <w:sz w:val="28"/>
          <w:szCs w:val="28"/>
        </w:rPr>
      </w:pPr>
    </w:p>
    <w:p w:rsidR="00AC5B8F" w:rsidRDefault="00AC5B8F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D7152D" w:rsidRDefault="00D7152D" w:rsidP="00F87835">
      <w:pPr>
        <w:rPr>
          <w:sz w:val="28"/>
          <w:szCs w:val="28"/>
        </w:rPr>
      </w:pPr>
    </w:p>
    <w:p w:rsidR="00AC5B8F" w:rsidRDefault="00AC5B8F" w:rsidP="00F87835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з питань </w:t>
      </w:r>
    </w:p>
    <w:p w:rsidR="00AC5B8F" w:rsidRPr="00E259C9" w:rsidRDefault="00D7152D" w:rsidP="00F87835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Микола ПАСЕВИЧ</w:t>
      </w:r>
    </w:p>
    <w:p w:rsidR="00AC5B8F" w:rsidRPr="00E259C9" w:rsidRDefault="00AC5B8F" w:rsidP="000B240E">
      <w:pPr>
        <w:rPr>
          <w:sz w:val="28"/>
          <w:szCs w:val="28"/>
        </w:rPr>
      </w:pPr>
    </w:p>
    <w:p w:rsidR="00AC5B8F" w:rsidRPr="00E259C9" w:rsidRDefault="00AC5B8F" w:rsidP="000B240E">
      <w:pPr>
        <w:rPr>
          <w:sz w:val="28"/>
          <w:szCs w:val="28"/>
        </w:rPr>
      </w:pPr>
    </w:p>
    <w:p w:rsidR="00AC5B8F" w:rsidRPr="00E259C9" w:rsidRDefault="00AC5B8F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</w:t>
      </w:r>
      <w:r w:rsidR="00D7152D">
        <w:rPr>
          <w:sz w:val="28"/>
          <w:szCs w:val="28"/>
        </w:rPr>
        <w:t>фінансового управління</w:t>
      </w:r>
      <w:r w:rsidR="00D7152D">
        <w:rPr>
          <w:sz w:val="28"/>
          <w:szCs w:val="28"/>
        </w:rPr>
        <w:tab/>
      </w:r>
      <w:r w:rsidR="00D7152D">
        <w:rPr>
          <w:sz w:val="28"/>
          <w:szCs w:val="28"/>
        </w:rPr>
        <w:tab/>
      </w:r>
      <w:r w:rsidR="00D7152D">
        <w:rPr>
          <w:sz w:val="28"/>
          <w:szCs w:val="28"/>
        </w:rPr>
        <w:tab/>
      </w:r>
      <w:r w:rsidR="00D7152D">
        <w:rPr>
          <w:sz w:val="28"/>
          <w:szCs w:val="28"/>
        </w:rPr>
        <w:tab/>
      </w:r>
      <w:r w:rsidR="00D7152D">
        <w:rPr>
          <w:sz w:val="28"/>
          <w:szCs w:val="28"/>
        </w:rPr>
        <w:tab/>
      </w:r>
      <w:r w:rsidRPr="00E259C9">
        <w:rPr>
          <w:sz w:val="28"/>
          <w:szCs w:val="28"/>
        </w:rPr>
        <w:t>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AC5B8F" w:rsidRPr="00E259C9" w:rsidRDefault="00AC5B8F" w:rsidP="000B240E">
      <w:pPr>
        <w:rPr>
          <w:sz w:val="28"/>
          <w:szCs w:val="28"/>
        </w:rPr>
      </w:pPr>
    </w:p>
    <w:p w:rsidR="00AC5B8F" w:rsidRPr="00E259C9" w:rsidRDefault="00AC5B8F" w:rsidP="000B240E">
      <w:pPr>
        <w:rPr>
          <w:sz w:val="28"/>
          <w:szCs w:val="28"/>
        </w:rPr>
      </w:pPr>
    </w:p>
    <w:p w:rsidR="00AC5B8F" w:rsidRPr="00E259C9" w:rsidRDefault="00D7152D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5B8F">
        <w:rPr>
          <w:sz w:val="28"/>
          <w:szCs w:val="28"/>
        </w:rPr>
        <w:t>Ігор ДИЦЬО</w:t>
      </w:r>
    </w:p>
    <w:p w:rsidR="00AC5B8F" w:rsidRPr="00E259C9" w:rsidRDefault="00AC5B8F" w:rsidP="000B240E">
      <w:pPr>
        <w:rPr>
          <w:sz w:val="28"/>
          <w:szCs w:val="28"/>
        </w:rPr>
      </w:pPr>
    </w:p>
    <w:p w:rsidR="00AC5B8F" w:rsidRPr="00E259C9" w:rsidRDefault="00AC5B8F" w:rsidP="000B240E">
      <w:pPr>
        <w:rPr>
          <w:sz w:val="28"/>
          <w:szCs w:val="28"/>
        </w:rPr>
      </w:pPr>
    </w:p>
    <w:p w:rsidR="00D7152D" w:rsidRDefault="00AC5B8F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відділу </w:t>
      </w:r>
    </w:p>
    <w:p w:rsidR="00AC5B8F" w:rsidRPr="00E259C9" w:rsidRDefault="00AC5B8F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бухгалтерського обліку</w:t>
      </w:r>
      <w:r>
        <w:rPr>
          <w:sz w:val="28"/>
          <w:szCs w:val="28"/>
        </w:rPr>
        <w:t xml:space="preserve"> та</w:t>
      </w:r>
      <w:r w:rsidR="00D7152D"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звітності</w:t>
      </w:r>
      <w:r w:rsidR="00D7152D">
        <w:rPr>
          <w:sz w:val="28"/>
          <w:szCs w:val="28"/>
        </w:rPr>
        <w:tab/>
      </w:r>
      <w:r w:rsidR="00D7152D">
        <w:rPr>
          <w:sz w:val="28"/>
          <w:szCs w:val="28"/>
        </w:rPr>
        <w:tab/>
      </w:r>
      <w:r w:rsidR="00D7152D">
        <w:rPr>
          <w:sz w:val="28"/>
          <w:szCs w:val="28"/>
        </w:rPr>
        <w:tab/>
      </w:r>
      <w:r w:rsidR="00D7152D">
        <w:rPr>
          <w:sz w:val="28"/>
          <w:szCs w:val="28"/>
        </w:rPr>
        <w:tab/>
      </w:r>
      <w:r w:rsidRPr="00E259C9">
        <w:rPr>
          <w:sz w:val="28"/>
          <w:szCs w:val="28"/>
        </w:rPr>
        <w:t>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AC5B8F" w:rsidRPr="00E259C9" w:rsidRDefault="00AC5B8F" w:rsidP="000B240E">
      <w:pPr>
        <w:rPr>
          <w:sz w:val="28"/>
          <w:szCs w:val="28"/>
        </w:rPr>
      </w:pPr>
    </w:p>
    <w:p w:rsidR="00AC5B8F" w:rsidRDefault="00AC5B8F"/>
    <w:sectPr w:rsidR="00AC5B8F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10A63"/>
    <w:rsid w:val="00013707"/>
    <w:rsid w:val="00021751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73B7"/>
    <w:rsid w:val="0006118D"/>
    <w:rsid w:val="000615E4"/>
    <w:rsid w:val="00065E7B"/>
    <w:rsid w:val="00067C04"/>
    <w:rsid w:val="00071791"/>
    <w:rsid w:val="000739AC"/>
    <w:rsid w:val="00076C58"/>
    <w:rsid w:val="00080843"/>
    <w:rsid w:val="0008125B"/>
    <w:rsid w:val="0008169C"/>
    <w:rsid w:val="000831F8"/>
    <w:rsid w:val="00085E2D"/>
    <w:rsid w:val="00090047"/>
    <w:rsid w:val="000905CC"/>
    <w:rsid w:val="000906AB"/>
    <w:rsid w:val="000A499B"/>
    <w:rsid w:val="000B0C38"/>
    <w:rsid w:val="000B240E"/>
    <w:rsid w:val="000B68F8"/>
    <w:rsid w:val="000C4106"/>
    <w:rsid w:val="000E2C22"/>
    <w:rsid w:val="000E5CA8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6A99"/>
    <w:rsid w:val="001A2679"/>
    <w:rsid w:val="001A2A13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E3088"/>
    <w:rsid w:val="002E453C"/>
    <w:rsid w:val="002E46C3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52EC6"/>
    <w:rsid w:val="0035636A"/>
    <w:rsid w:val="0036339F"/>
    <w:rsid w:val="00363CD9"/>
    <w:rsid w:val="00370109"/>
    <w:rsid w:val="003712F9"/>
    <w:rsid w:val="00394BA7"/>
    <w:rsid w:val="00394D58"/>
    <w:rsid w:val="003A172B"/>
    <w:rsid w:val="003C3C51"/>
    <w:rsid w:val="003C3C80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2552B"/>
    <w:rsid w:val="004343D2"/>
    <w:rsid w:val="00435586"/>
    <w:rsid w:val="004378EA"/>
    <w:rsid w:val="00440AD1"/>
    <w:rsid w:val="0044469A"/>
    <w:rsid w:val="00450473"/>
    <w:rsid w:val="00467ACA"/>
    <w:rsid w:val="004712DB"/>
    <w:rsid w:val="00474158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2DA4"/>
    <w:rsid w:val="004F3512"/>
    <w:rsid w:val="00501E0F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46961"/>
    <w:rsid w:val="00550152"/>
    <w:rsid w:val="00557B04"/>
    <w:rsid w:val="0056714C"/>
    <w:rsid w:val="00580BD5"/>
    <w:rsid w:val="005827B9"/>
    <w:rsid w:val="00591F5B"/>
    <w:rsid w:val="00593E93"/>
    <w:rsid w:val="0059411C"/>
    <w:rsid w:val="005A7EB3"/>
    <w:rsid w:val="005B2413"/>
    <w:rsid w:val="005B2578"/>
    <w:rsid w:val="005B400C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D80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B7C5F"/>
    <w:rsid w:val="006C02A8"/>
    <w:rsid w:val="006C0B2A"/>
    <w:rsid w:val="006C574C"/>
    <w:rsid w:val="006D240D"/>
    <w:rsid w:val="006D320A"/>
    <w:rsid w:val="006D411E"/>
    <w:rsid w:val="006D703D"/>
    <w:rsid w:val="006E3F85"/>
    <w:rsid w:val="006E459F"/>
    <w:rsid w:val="006E4DFB"/>
    <w:rsid w:val="006E6329"/>
    <w:rsid w:val="006E7F34"/>
    <w:rsid w:val="00701F51"/>
    <w:rsid w:val="00703566"/>
    <w:rsid w:val="00716063"/>
    <w:rsid w:val="007254B1"/>
    <w:rsid w:val="00727D0C"/>
    <w:rsid w:val="00733D71"/>
    <w:rsid w:val="00735722"/>
    <w:rsid w:val="00740F97"/>
    <w:rsid w:val="0074491E"/>
    <w:rsid w:val="00747E1B"/>
    <w:rsid w:val="00753C5F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A482E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1CC6"/>
    <w:rsid w:val="0081207C"/>
    <w:rsid w:val="00812507"/>
    <w:rsid w:val="008148C0"/>
    <w:rsid w:val="008236DD"/>
    <w:rsid w:val="00835AA5"/>
    <w:rsid w:val="00837C71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913742"/>
    <w:rsid w:val="0092733D"/>
    <w:rsid w:val="00931ECA"/>
    <w:rsid w:val="00941957"/>
    <w:rsid w:val="00953E9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41EF"/>
    <w:rsid w:val="009F362B"/>
    <w:rsid w:val="009F4A10"/>
    <w:rsid w:val="009F514A"/>
    <w:rsid w:val="00A17B4B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87D09"/>
    <w:rsid w:val="00A94F7E"/>
    <w:rsid w:val="00AB162C"/>
    <w:rsid w:val="00AB2E49"/>
    <w:rsid w:val="00AB518B"/>
    <w:rsid w:val="00AB5E42"/>
    <w:rsid w:val="00AB6D54"/>
    <w:rsid w:val="00AB726D"/>
    <w:rsid w:val="00AC5B8F"/>
    <w:rsid w:val="00AE6BB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05BBD"/>
    <w:rsid w:val="00C10AE1"/>
    <w:rsid w:val="00C15F31"/>
    <w:rsid w:val="00C1685E"/>
    <w:rsid w:val="00C20202"/>
    <w:rsid w:val="00C21743"/>
    <w:rsid w:val="00C21EEB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B17"/>
    <w:rsid w:val="00D629DA"/>
    <w:rsid w:val="00D629E0"/>
    <w:rsid w:val="00D653EA"/>
    <w:rsid w:val="00D67DA9"/>
    <w:rsid w:val="00D70513"/>
    <w:rsid w:val="00D70959"/>
    <w:rsid w:val="00D7152D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59C9"/>
    <w:rsid w:val="00E35372"/>
    <w:rsid w:val="00E44DF0"/>
    <w:rsid w:val="00E51946"/>
    <w:rsid w:val="00E62CFA"/>
    <w:rsid w:val="00E71417"/>
    <w:rsid w:val="00E77FCC"/>
    <w:rsid w:val="00E82969"/>
    <w:rsid w:val="00E84D08"/>
    <w:rsid w:val="00EB0670"/>
    <w:rsid w:val="00EC18B8"/>
    <w:rsid w:val="00EC49C9"/>
    <w:rsid w:val="00EC6C3E"/>
    <w:rsid w:val="00EF373B"/>
    <w:rsid w:val="00F0030C"/>
    <w:rsid w:val="00F04EE6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F15176"/>
  <w15:docId w15:val="{BA4158FE-CB9D-471E-9ED2-73CC0BEF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385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User50</cp:lastModifiedBy>
  <cp:revision>13</cp:revision>
  <cp:lastPrinted>2023-07-26T13:48:00Z</cp:lastPrinted>
  <dcterms:created xsi:type="dcterms:W3CDTF">2023-07-26T12:21:00Z</dcterms:created>
  <dcterms:modified xsi:type="dcterms:W3CDTF">2023-07-26T13:58:00Z</dcterms:modified>
</cp:coreProperties>
</file>