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2E440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0838A5" w:rsidP="00A652E3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466952">
        <w:rPr>
          <w:sz w:val="28"/>
          <w:szCs w:val="28"/>
        </w:rPr>
        <w:t xml:space="preserve"> 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                                     </w:t>
      </w:r>
      <w:r w:rsidR="00596C12">
        <w:rPr>
          <w:sz w:val="28"/>
          <w:szCs w:val="28"/>
        </w:rPr>
        <w:t xml:space="preserve">    </w:t>
      </w:r>
      <w:bookmarkStart w:id="0" w:name="_GoBack"/>
      <w:bookmarkEnd w:id="0"/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186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B45C7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B45C7">
        <w:rPr>
          <w:sz w:val="28"/>
          <w:szCs w:val="28"/>
        </w:rPr>
        <w:t>внесення змін до рішення</w:t>
      </w:r>
    </w:p>
    <w:p w:rsidR="00BB45C7" w:rsidRDefault="00BB45C7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 17 жовтня 2019 року № 323</w:t>
      </w:r>
    </w:p>
    <w:p w:rsidR="00BB45C7" w:rsidRDefault="00BB45C7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«Про розгляд матеріалів, поданих</w:t>
      </w:r>
    </w:p>
    <w:p w:rsidR="00BB45C7" w:rsidRDefault="00BB45C7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громадською комісією з житлово-</w:t>
      </w:r>
    </w:p>
    <w:p w:rsidR="004D2E5C" w:rsidRPr="00D41C6C" w:rsidRDefault="004D2E5C" w:rsidP="007D1BD4">
      <w:pPr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="003C6F30">
        <w:rPr>
          <w:sz w:val="28"/>
          <w:szCs w:val="28"/>
        </w:rPr>
        <w:t>обутових питань»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C6F30">
        <w:rPr>
          <w:sz w:val="28"/>
          <w:szCs w:val="28"/>
        </w:rPr>
        <w:t xml:space="preserve"> </w:t>
      </w:r>
      <w:r w:rsidR="00BB45C7">
        <w:rPr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B45C7">
        <w:rPr>
          <w:sz w:val="28"/>
          <w:szCs w:val="28"/>
        </w:rPr>
        <w:t>Укрпрофради</w:t>
      </w:r>
      <w:proofErr w:type="spellEnd"/>
      <w:r w:rsidR="00BB45C7">
        <w:rPr>
          <w:sz w:val="28"/>
          <w:szCs w:val="28"/>
        </w:rPr>
        <w:t xml:space="preserve"> від 11.12.1984 № 4</w:t>
      </w:r>
      <w:r w:rsidR="00257789">
        <w:rPr>
          <w:sz w:val="28"/>
          <w:szCs w:val="28"/>
        </w:rPr>
        <w:t xml:space="preserve">70 (зі змінами), </w:t>
      </w:r>
      <w:r w:rsidR="003C6F30">
        <w:rPr>
          <w:sz w:val="28"/>
          <w:szCs w:val="28"/>
        </w:rPr>
        <w:t>за результатами опрацювання справ громадян, що перебувають на обліку осіб, які користуються правом отримання квартир або садибних (одноквартирних) будинків із житлового фонду соціального призначення в позачерговому порядку та на обліку громадян, що потребують поліпшення житлових умов в позачерговому порядку,</w:t>
      </w:r>
      <w:r w:rsidR="00720F70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20D5B" w:rsidRDefault="00020D5B" w:rsidP="007B7699">
      <w:pPr>
        <w:shd w:val="clear" w:color="auto" w:fill="FFFFFF"/>
        <w:ind w:firstLine="709"/>
        <w:jc w:val="both"/>
        <w:rPr>
          <w:sz w:val="28"/>
          <w:szCs w:val="28"/>
        </w:rPr>
      </w:pPr>
      <w:r w:rsidRPr="00020D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020D5B">
        <w:rPr>
          <w:sz w:val="28"/>
          <w:szCs w:val="28"/>
        </w:rPr>
        <w:t>Внести</w:t>
      </w:r>
      <w:proofErr w:type="spellEnd"/>
      <w:r w:rsidRPr="00020D5B">
        <w:rPr>
          <w:sz w:val="28"/>
          <w:szCs w:val="28"/>
        </w:rPr>
        <w:t xml:space="preserve"> зміни до п.2 рішення від 17 жовтня 2019 року № 323 «Про розгляд матеріалів, поданих громадською комісією з житлово-побутових питань» у зв'язку з технічною помилкою, </w:t>
      </w:r>
      <w:r w:rsidR="007B7699">
        <w:rPr>
          <w:sz w:val="28"/>
          <w:szCs w:val="28"/>
        </w:rPr>
        <w:t xml:space="preserve">а саме </w:t>
      </w:r>
      <w:r w:rsidR="004D2E5C">
        <w:rPr>
          <w:sz w:val="28"/>
          <w:szCs w:val="28"/>
        </w:rPr>
        <w:t>доповнити словами «та</w:t>
      </w:r>
      <w:r w:rsidR="007B7699">
        <w:rPr>
          <w:sz w:val="28"/>
          <w:szCs w:val="28"/>
        </w:rPr>
        <w:t xml:space="preserve"> </w:t>
      </w:r>
      <w:r w:rsidRPr="00020D5B">
        <w:rPr>
          <w:sz w:val="28"/>
          <w:szCs w:val="28"/>
        </w:rPr>
        <w:t>соціальну чергу».</w:t>
      </w:r>
    </w:p>
    <w:p w:rsidR="00F642BE" w:rsidRDefault="00F642BE" w:rsidP="007B769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020D5B"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п.4</w:t>
      </w:r>
      <w:r w:rsidRPr="00020D5B">
        <w:rPr>
          <w:sz w:val="28"/>
          <w:szCs w:val="28"/>
        </w:rPr>
        <w:t xml:space="preserve"> рішення від 17 жовтня 2019 року № 323 «Про розгляд матеріалів, поданих громадською комісією з житлово-побутових питань» у зв'язку з технічною помилкою, </w:t>
      </w:r>
      <w:r>
        <w:rPr>
          <w:sz w:val="28"/>
          <w:szCs w:val="28"/>
        </w:rPr>
        <w:t>а саме доповнити словами «та загальну</w:t>
      </w:r>
      <w:r w:rsidRPr="00020D5B">
        <w:rPr>
          <w:sz w:val="28"/>
          <w:szCs w:val="28"/>
        </w:rPr>
        <w:t xml:space="preserve"> чергу».</w:t>
      </w:r>
    </w:p>
    <w:p w:rsidR="00B805D4" w:rsidRPr="000E4EF0" w:rsidRDefault="003C6F30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9E22E8">
        <w:rPr>
          <w:sz w:val="28"/>
          <w:szCs w:val="28"/>
        </w:rPr>
        <w:t>Миколу Пасевича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55180" w:rsidRDefault="00265E0C" w:rsidP="003C6F30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5D0882">
        <w:rPr>
          <w:sz w:val="22"/>
          <w:szCs w:val="22"/>
        </w:rPr>
        <w:t xml:space="preserve"> 41206</w:t>
      </w:r>
    </w:p>
    <w:sectPr w:rsidR="00E55180" w:rsidSect="003C6F30">
      <w:pgSz w:w="11906" w:h="16838"/>
      <w:pgMar w:top="28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D5B"/>
    <w:rsid w:val="00036C09"/>
    <w:rsid w:val="000403DA"/>
    <w:rsid w:val="000515F6"/>
    <w:rsid w:val="0006518D"/>
    <w:rsid w:val="000838A5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5778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4408"/>
    <w:rsid w:val="002E73CE"/>
    <w:rsid w:val="002F0951"/>
    <w:rsid w:val="003019CF"/>
    <w:rsid w:val="00313C09"/>
    <w:rsid w:val="00340EBF"/>
    <w:rsid w:val="003668F9"/>
    <w:rsid w:val="003776BA"/>
    <w:rsid w:val="003A5889"/>
    <w:rsid w:val="003A58E7"/>
    <w:rsid w:val="003C47F9"/>
    <w:rsid w:val="003C6F30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E05F5"/>
    <w:rsid w:val="006E5744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D1BD4"/>
    <w:rsid w:val="007D5F92"/>
    <w:rsid w:val="007E09CD"/>
    <w:rsid w:val="00803129"/>
    <w:rsid w:val="008079BB"/>
    <w:rsid w:val="00834010"/>
    <w:rsid w:val="00836F50"/>
    <w:rsid w:val="00850CAC"/>
    <w:rsid w:val="00852A09"/>
    <w:rsid w:val="008C7A0B"/>
    <w:rsid w:val="008D770A"/>
    <w:rsid w:val="008D7CDB"/>
    <w:rsid w:val="008E4A76"/>
    <w:rsid w:val="008E5839"/>
    <w:rsid w:val="008F7EF0"/>
    <w:rsid w:val="009476D2"/>
    <w:rsid w:val="00962DE3"/>
    <w:rsid w:val="009A7F7C"/>
    <w:rsid w:val="009B3905"/>
    <w:rsid w:val="009D5DEC"/>
    <w:rsid w:val="009E22E8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825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63</cp:revision>
  <cp:lastPrinted>2023-04-06T07:28:00Z</cp:lastPrinted>
  <dcterms:created xsi:type="dcterms:W3CDTF">2023-01-26T15:07:00Z</dcterms:created>
  <dcterms:modified xsi:type="dcterms:W3CDTF">2023-04-25T12:18:00Z</dcterms:modified>
</cp:coreProperties>
</file>