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2D2" w:rsidRPr="00E756E3" w:rsidRDefault="00027894" w:rsidP="005C12D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12D2" w:rsidRPr="00E756E3" w:rsidRDefault="005C12D2" w:rsidP="005C12D2">
      <w:pPr>
        <w:rPr>
          <w:sz w:val="10"/>
          <w:szCs w:val="10"/>
        </w:rPr>
      </w:pPr>
    </w:p>
    <w:p w:rsidR="005C12D2" w:rsidRPr="00E756E3" w:rsidRDefault="005C12D2" w:rsidP="005C12D2">
      <w:pPr>
        <w:pStyle w:val="a5"/>
        <w:ind w:left="0" w:firstLine="0"/>
        <w:rPr>
          <w:sz w:val="16"/>
          <w:szCs w:val="16"/>
          <w:lang w:val="uk-UA"/>
        </w:rPr>
      </w:pPr>
      <w:r w:rsidRPr="00E756E3">
        <w:rPr>
          <w:caps/>
          <w:sz w:val="28"/>
          <w:szCs w:val="28"/>
          <w:lang w:val="uk-UA"/>
        </w:rPr>
        <w:t>Виконавчий  комітет  Нововолинської  міської  ради</w:t>
      </w:r>
    </w:p>
    <w:p w:rsidR="005C12D2" w:rsidRPr="00E756E3" w:rsidRDefault="005C12D2" w:rsidP="005C12D2">
      <w:pPr>
        <w:pStyle w:val="aa"/>
        <w:rPr>
          <w:b w:val="0"/>
          <w:bCs w:val="0"/>
          <w:sz w:val="28"/>
          <w:szCs w:val="28"/>
          <w:lang w:val="uk-UA"/>
        </w:rPr>
      </w:pPr>
      <w:r w:rsidRPr="00E756E3">
        <w:rPr>
          <w:b w:val="0"/>
          <w:bCs w:val="0"/>
          <w:sz w:val="28"/>
          <w:szCs w:val="28"/>
          <w:lang w:val="uk-UA"/>
        </w:rPr>
        <w:t>Волинської області</w:t>
      </w:r>
    </w:p>
    <w:p w:rsidR="005D71AB" w:rsidRDefault="001D0576" w:rsidP="005D71AB">
      <w:pPr>
        <w:pStyle w:val="aa"/>
        <w:rPr>
          <w:sz w:val="32"/>
          <w:szCs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е поле 2" o:spid="_x0000_s1027" type="#_x0000_t202" style="position:absolute;left:0;text-align:left;margin-left:375.45pt;margin-top:14.5pt;width:99pt;height:24.6pt;z-index:-251658752;visibility:visible;mso-wrap-distance-top:3.6pt;mso-wrap-distance-bottom:3.6pt;mso-width-relative:margin;mso-height-relative:margin" stroked="f">
            <v:textbox>
              <w:txbxContent>
                <w:p w:rsidR="001D0576" w:rsidRPr="001D0576" w:rsidRDefault="001D0576">
                  <w:pPr>
                    <w:rPr>
                      <w:b/>
                      <w:sz w:val="28"/>
                    </w:rPr>
                  </w:pPr>
                </w:p>
              </w:txbxContent>
            </v:textbox>
          </v:shape>
        </w:pict>
      </w:r>
    </w:p>
    <w:p w:rsidR="00E93A64" w:rsidRDefault="009F15DD" w:rsidP="009F15DD">
      <w:pPr>
        <w:pStyle w:val="aa"/>
        <w:jc w:val="left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                      </w:t>
      </w:r>
      <w:r w:rsidR="000F5C57">
        <w:rPr>
          <w:sz w:val="32"/>
          <w:szCs w:val="32"/>
          <w:lang w:val="uk-UA"/>
        </w:rPr>
        <w:t xml:space="preserve">    </w:t>
      </w:r>
      <w:r w:rsidR="005C12D2" w:rsidRPr="00E756E3">
        <w:rPr>
          <w:sz w:val="32"/>
          <w:szCs w:val="32"/>
        </w:rPr>
        <w:t>Р І Ш Е Н Н Я</w:t>
      </w:r>
      <w:r w:rsidR="0076531F" w:rsidRPr="00E756E3">
        <w:rPr>
          <w:sz w:val="32"/>
          <w:szCs w:val="32"/>
        </w:rPr>
        <w:t xml:space="preserve"> </w:t>
      </w:r>
      <w:r w:rsidR="00214A6F">
        <w:rPr>
          <w:sz w:val="32"/>
          <w:szCs w:val="32"/>
        </w:rPr>
        <w:t xml:space="preserve">       </w:t>
      </w:r>
    </w:p>
    <w:p w:rsidR="005C12D2" w:rsidRPr="000F5C57" w:rsidRDefault="00214A6F" w:rsidP="009F15DD">
      <w:pPr>
        <w:pStyle w:val="aa"/>
        <w:jc w:val="left"/>
        <w:rPr>
          <w:b w:val="0"/>
          <w:bCs w:val="0"/>
          <w:sz w:val="28"/>
          <w:szCs w:val="28"/>
          <w:lang w:val="uk-UA"/>
        </w:rPr>
      </w:pPr>
      <w:r>
        <w:rPr>
          <w:sz w:val="32"/>
          <w:szCs w:val="32"/>
        </w:rPr>
        <w:t xml:space="preserve">     </w:t>
      </w:r>
      <w:r w:rsidR="000F5C57">
        <w:rPr>
          <w:sz w:val="32"/>
          <w:szCs w:val="32"/>
          <w:lang w:val="uk-UA"/>
        </w:rPr>
        <w:t xml:space="preserve"> </w:t>
      </w:r>
    </w:p>
    <w:p w:rsidR="000F5C57" w:rsidRPr="000F5C57" w:rsidRDefault="00E93A64" w:rsidP="00E93A64">
      <w:pPr>
        <w:tabs>
          <w:tab w:val="left" w:pos="3544"/>
        </w:tabs>
        <w:contextualSpacing/>
        <w:rPr>
          <w:sz w:val="28"/>
          <w:szCs w:val="28"/>
        </w:rPr>
      </w:pPr>
      <w:r w:rsidRPr="00E93A64">
        <w:rPr>
          <w:sz w:val="28"/>
          <w:szCs w:val="28"/>
        </w:rPr>
        <w:t>21</w:t>
      </w:r>
      <w:r w:rsidRPr="00027894">
        <w:rPr>
          <w:sz w:val="28"/>
          <w:szCs w:val="28"/>
        </w:rPr>
        <w:t xml:space="preserve">  </w:t>
      </w:r>
      <w:r w:rsidR="00193A3C">
        <w:rPr>
          <w:sz w:val="28"/>
          <w:szCs w:val="28"/>
        </w:rPr>
        <w:t>вересня</w:t>
      </w:r>
      <w:r w:rsidR="000F5C57" w:rsidRPr="000F5C57">
        <w:rPr>
          <w:sz w:val="28"/>
          <w:szCs w:val="28"/>
        </w:rPr>
        <w:t xml:space="preserve"> 2023 року                </w:t>
      </w:r>
      <w:r>
        <w:rPr>
          <w:sz w:val="28"/>
          <w:szCs w:val="28"/>
        </w:rPr>
        <w:t xml:space="preserve"> </w:t>
      </w:r>
      <w:r w:rsidR="000F5C57" w:rsidRPr="000F5C57">
        <w:rPr>
          <w:sz w:val="28"/>
          <w:szCs w:val="28"/>
        </w:rPr>
        <w:t>м. Нововолинськ                                    №</w:t>
      </w:r>
      <w:r>
        <w:rPr>
          <w:sz w:val="28"/>
          <w:szCs w:val="28"/>
        </w:rPr>
        <w:t xml:space="preserve"> 365</w:t>
      </w:r>
    </w:p>
    <w:p w:rsidR="000F5C57" w:rsidRPr="000F5C57" w:rsidRDefault="000F5C57" w:rsidP="000F5C57">
      <w:pPr>
        <w:tabs>
          <w:tab w:val="left" w:pos="3544"/>
        </w:tabs>
        <w:autoSpaceDE/>
        <w:autoSpaceDN/>
        <w:spacing w:line="360" w:lineRule="auto"/>
        <w:jc w:val="both"/>
        <w:rPr>
          <w:sz w:val="28"/>
          <w:szCs w:val="28"/>
          <w:u w:val="single"/>
        </w:rPr>
      </w:pPr>
    </w:p>
    <w:p w:rsidR="00BA221D" w:rsidRDefault="000F5C57" w:rsidP="000F5C57">
      <w:pPr>
        <w:tabs>
          <w:tab w:val="left" w:pos="3544"/>
        </w:tabs>
        <w:autoSpaceDE/>
        <w:autoSpaceDN/>
        <w:jc w:val="both"/>
        <w:rPr>
          <w:sz w:val="28"/>
          <w:szCs w:val="28"/>
        </w:rPr>
      </w:pPr>
      <w:r w:rsidRPr="000F5C57">
        <w:rPr>
          <w:sz w:val="28"/>
          <w:szCs w:val="28"/>
        </w:rPr>
        <w:t>Про робо</w:t>
      </w:r>
      <w:r w:rsidR="00193A3C">
        <w:rPr>
          <w:sz w:val="28"/>
          <w:szCs w:val="28"/>
        </w:rPr>
        <w:t>ту відділу персоналу</w:t>
      </w:r>
      <w:r w:rsidRPr="000F5C57">
        <w:rPr>
          <w:sz w:val="28"/>
          <w:szCs w:val="28"/>
        </w:rPr>
        <w:t xml:space="preserve"> </w:t>
      </w:r>
    </w:p>
    <w:p w:rsidR="00606277" w:rsidRDefault="000F5C57" w:rsidP="00606277">
      <w:pPr>
        <w:tabs>
          <w:tab w:val="left" w:pos="3544"/>
        </w:tabs>
        <w:autoSpaceDE/>
        <w:autoSpaceDN/>
        <w:jc w:val="both"/>
        <w:rPr>
          <w:sz w:val="28"/>
          <w:szCs w:val="28"/>
        </w:rPr>
      </w:pPr>
      <w:r w:rsidRPr="000F5C57">
        <w:rPr>
          <w:sz w:val="28"/>
          <w:szCs w:val="28"/>
        </w:rPr>
        <w:t>виконавчого комітету</w:t>
      </w:r>
      <w:r w:rsidR="00606277">
        <w:rPr>
          <w:sz w:val="28"/>
          <w:szCs w:val="28"/>
        </w:rPr>
        <w:t xml:space="preserve"> </w:t>
      </w:r>
    </w:p>
    <w:p w:rsidR="000F5C57" w:rsidRPr="000F5C57" w:rsidRDefault="000F5C57" w:rsidP="00606277">
      <w:pPr>
        <w:tabs>
          <w:tab w:val="left" w:pos="3544"/>
        </w:tabs>
        <w:autoSpaceDE/>
        <w:autoSpaceDN/>
        <w:jc w:val="both"/>
        <w:rPr>
          <w:sz w:val="28"/>
          <w:szCs w:val="28"/>
        </w:rPr>
      </w:pPr>
      <w:r w:rsidRPr="000F5C57">
        <w:rPr>
          <w:sz w:val="28"/>
          <w:szCs w:val="28"/>
        </w:rPr>
        <w:t xml:space="preserve">Нововолинської міської ради </w:t>
      </w:r>
    </w:p>
    <w:p w:rsidR="000F5C57" w:rsidRPr="000F5C57" w:rsidRDefault="000F5C57" w:rsidP="000F5C57">
      <w:pPr>
        <w:autoSpaceDE/>
        <w:autoSpaceDN/>
        <w:jc w:val="both"/>
        <w:rPr>
          <w:sz w:val="28"/>
          <w:szCs w:val="28"/>
        </w:rPr>
      </w:pPr>
      <w:r w:rsidRPr="000F5C57">
        <w:rPr>
          <w:sz w:val="28"/>
          <w:szCs w:val="28"/>
        </w:rPr>
        <w:t>у період воєнного часу</w:t>
      </w:r>
    </w:p>
    <w:p w:rsidR="000F5C57" w:rsidRPr="000F5C57" w:rsidRDefault="000F5C57" w:rsidP="000F5C57">
      <w:pPr>
        <w:autoSpaceDE/>
        <w:autoSpaceDN/>
        <w:jc w:val="both"/>
        <w:rPr>
          <w:sz w:val="28"/>
          <w:szCs w:val="28"/>
          <w:lang w:bidi="hi-IN"/>
        </w:rPr>
      </w:pPr>
    </w:p>
    <w:p w:rsidR="000F5C57" w:rsidRPr="000F5C57" w:rsidRDefault="005816BD" w:rsidP="000F5C57">
      <w:pPr>
        <w:autoSpaceDE/>
        <w:autoSpaceDN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Керуючись  Законом</w:t>
      </w:r>
      <w:r w:rsidR="000F5C57" w:rsidRPr="000F5C57">
        <w:rPr>
          <w:sz w:val="28"/>
          <w:szCs w:val="28"/>
        </w:rPr>
        <w:t xml:space="preserve"> України </w:t>
      </w:r>
      <w:r w:rsidR="000F5C57" w:rsidRPr="000F5C57">
        <w:rPr>
          <w:sz w:val="28"/>
          <w:szCs w:val="28"/>
          <w:shd w:val="clear" w:color="auto" w:fill="FFFFFF"/>
        </w:rPr>
        <w:t xml:space="preserve">«Про місцеве самоврядування в Україні», заслухавши </w:t>
      </w:r>
      <w:r>
        <w:rPr>
          <w:sz w:val="28"/>
          <w:szCs w:val="28"/>
          <w:shd w:val="clear" w:color="auto" w:fill="FFFFFF"/>
        </w:rPr>
        <w:t>звіт</w:t>
      </w:r>
      <w:r w:rsidR="00193A3C">
        <w:rPr>
          <w:sz w:val="28"/>
          <w:szCs w:val="28"/>
          <w:shd w:val="clear" w:color="auto" w:fill="FFFFFF"/>
        </w:rPr>
        <w:t xml:space="preserve"> начальника відділу персоналу</w:t>
      </w:r>
      <w:r w:rsidR="000F5C57" w:rsidRPr="000F5C57">
        <w:rPr>
          <w:sz w:val="28"/>
          <w:szCs w:val="28"/>
          <w:shd w:val="clear" w:color="auto" w:fill="FFFFFF"/>
        </w:rPr>
        <w:t xml:space="preserve"> виконавчого комітету Нововолинськ</w:t>
      </w:r>
      <w:r w:rsidR="00193A3C">
        <w:rPr>
          <w:sz w:val="28"/>
          <w:szCs w:val="28"/>
          <w:shd w:val="clear" w:color="auto" w:fill="FFFFFF"/>
        </w:rPr>
        <w:t>ої міської ради Алли Мацьохи</w:t>
      </w:r>
      <w:r w:rsidR="000F5C57" w:rsidRPr="000F5C57">
        <w:rPr>
          <w:sz w:val="28"/>
          <w:szCs w:val="28"/>
          <w:shd w:val="clear" w:color="auto" w:fill="FFFFFF"/>
        </w:rPr>
        <w:t xml:space="preserve"> про роботу</w:t>
      </w:r>
      <w:r w:rsidR="00193A3C">
        <w:rPr>
          <w:sz w:val="28"/>
          <w:szCs w:val="28"/>
          <w:shd w:val="clear" w:color="auto" w:fill="FFFFFF"/>
        </w:rPr>
        <w:t xml:space="preserve"> відділу персоналу</w:t>
      </w:r>
      <w:r w:rsidR="000F5C57" w:rsidRPr="000F5C57">
        <w:rPr>
          <w:sz w:val="28"/>
          <w:szCs w:val="28"/>
          <w:shd w:val="clear" w:color="auto" w:fill="FFFFFF"/>
        </w:rPr>
        <w:t xml:space="preserve"> виконавчого комітету Нововолинської міської ради у період воєнного часу,</w:t>
      </w:r>
      <w:r w:rsidR="000F5C57" w:rsidRPr="000F5C57">
        <w:rPr>
          <w:rFonts w:ascii="Arial" w:hAnsi="Arial" w:cs="Arial"/>
          <w:sz w:val="21"/>
          <w:szCs w:val="21"/>
          <w:shd w:val="clear" w:color="auto" w:fill="FFFFFF"/>
        </w:rPr>
        <w:t> </w:t>
      </w:r>
      <w:r w:rsidR="000F5C57" w:rsidRPr="000F5C57">
        <w:rPr>
          <w:sz w:val="28"/>
          <w:szCs w:val="28"/>
        </w:rPr>
        <w:t>виконавчий комітет міської ради:</w:t>
      </w:r>
    </w:p>
    <w:p w:rsidR="000F5C57" w:rsidRPr="000F5C57" w:rsidRDefault="000F5C57" w:rsidP="000F5C57">
      <w:pPr>
        <w:autoSpaceDE/>
        <w:autoSpaceDN/>
        <w:ind w:firstLine="360"/>
        <w:jc w:val="both"/>
        <w:rPr>
          <w:sz w:val="28"/>
          <w:szCs w:val="28"/>
        </w:rPr>
      </w:pPr>
    </w:p>
    <w:p w:rsidR="000F5C57" w:rsidRPr="000F5C57" w:rsidRDefault="000F5C57" w:rsidP="000F5C57">
      <w:pPr>
        <w:autoSpaceDE/>
        <w:autoSpaceDN/>
        <w:jc w:val="both"/>
        <w:rPr>
          <w:sz w:val="28"/>
          <w:szCs w:val="28"/>
        </w:rPr>
      </w:pPr>
      <w:r w:rsidRPr="000F5C57">
        <w:rPr>
          <w:sz w:val="28"/>
          <w:szCs w:val="28"/>
        </w:rPr>
        <w:t>ВИРІШИВ:</w:t>
      </w:r>
    </w:p>
    <w:p w:rsidR="000F5C57" w:rsidRPr="000F5C57" w:rsidRDefault="000F5C57" w:rsidP="000F5C57">
      <w:pPr>
        <w:autoSpaceDE/>
        <w:autoSpaceDN/>
        <w:ind w:firstLine="360"/>
        <w:jc w:val="both"/>
        <w:rPr>
          <w:sz w:val="28"/>
          <w:szCs w:val="28"/>
        </w:rPr>
      </w:pPr>
    </w:p>
    <w:p w:rsidR="00C56405" w:rsidRDefault="000F5C57" w:rsidP="00E64CB8">
      <w:pPr>
        <w:autoSpaceDE/>
        <w:autoSpaceDN/>
        <w:ind w:firstLine="567"/>
        <w:jc w:val="both"/>
        <w:rPr>
          <w:sz w:val="28"/>
          <w:szCs w:val="28"/>
        </w:rPr>
      </w:pPr>
      <w:r w:rsidRPr="000F5C57">
        <w:rPr>
          <w:sz w:val="28"/>
          <w:szCs w:val="28"/>
        </w:rPr>
        <w:t>1.</w:t>
      </w:r>
      <w:r w:rsidR="00193A3C">
        <w:rPr>
          <w:sz w:val="28"/>
          <w:szCs w:val="28"/>
        </w:rPr>
        <w:t xml:space="preserve">Інформацію начальника відділу персоналу </w:t>
      </w:r>
      <w:r w:rsidRPr="000F5C57">
        <w:rPr>
          <w:sz w:val="28"/>
          <w:szCs w:val="28"/>
        </w:rPr>
        <w:t>виконавчого комітету Нововолинсько</w:t>
      </w:r>
      <w:r w:rsidR="00193A3C">
        <w:rPr>
          <w:sz w:val="28"/>
          <w:szCs w:val="28"/>
        </w:rPr>
        <w:t>ї міської ради Алли Мацьохи</w:t>
      </w:r>
      <w:r w:rsidRPr="000F5C57">
        <w:rPr>
          <w:sz w:val="28"/>
          <w:szCs w:val="28"/>
        </w:rPr>
        <w:t xml:space="preserve"> про роботу</w:t>
      </w:r>
      <w:r w:rsidR="00193A3C">
        <w:rPr>
          <w:sz w:val="28"/>
          <w:szCs w:val="28"/>
        </w:rPr>
        <w:t xml:space="preserve"> відділу персоналу</w:t>
      </w:r>
      <w:r w:rsidRPr="000F5C57">
        <w:rPr>
          <w:sz w:val="28"/>
          <w:szCs w:val="28"/>
        </w:rPr>
        <w:t xml:space="preserve"> виконавчого комітету Нововолинської міської ради у період воєнного часу, взяти до відома</w:t>
      </w:r>
      <w:r w:rsidR="00C56405">
        <w:rPr>
          <w:sz w:val="28"/>
          <w:szCs w:val="28"/>
        </w:rPr>
        <w:t xml:space="preserve"> (додається).</w:t>
      </w:r>
    </w:p>
    <w:p w:rsidR="000F5C57" w:rsidRDefault="00C56405" w:rsidP="00E64CB8">
      <w:pPr>
        <w:autoSpaceDE/>
        <w:autoSpaceDN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2.Р</w:t>
      </w:r>
      <w:r w:rsidR="005816BD">
        <w:rPr>
          <w:sz w:val="28"/>
          <w:szCs w:val="28"/>
        </w:rPr>
        <w:t>оботу відділу персоналу виконавчого комітету Нововолинської міської ради</w:t>
      </w:r>
      <w:r w:rsidR="00DA5DAA">
        <w:rPr>
          <w:sz w:val="28"/>
          <w:szCs w:val="28"/>
        </w:rPr>
        <w:t xml:space="preserve"> визнати задовільною</w:t>
      </w:r>
      <w:r w:rsidR="000F5C57" w:rsidRPr="000F5C57">
        <w:rPr>
          <w:sz w:val="28"/>
          <w:szCs w:val="28"/>
        </w:rPr>
        <w:t xml:space="preserve"> </w:t>
      </w:r>
    </w:p>
    <w:p w:rsidR="00A77525" w:rsidRDefault="00C56405" w:rsidP="00E64CB8">
      <w:pPr>
        <w:autoSpaceDE/>
        <w:autoSpaceDN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46A8C">
        <w:rPr>
          <w:sz w:val="28"/>
          <w:szCs w:val="28"/>
        </w:rPr>
        <w:t>. Відділу персоналу (Алла Мацьоха</w:t>
      </w:r>
      <w:r w:rsidR="00022926">
        <w:rPr>
          <w:sz w:val="28"/>
          <w:szCs w:val="28"/>
        </w:rPr>
        <w:t xml:space="preserve">): </w:t>
      </w:r>
    </w:p>
    <w:p w:rsidR="0047442B" w:rsidRDefault="00C56405" w:rsidP="00E64CB8">
      <w:pPr>
        <w:autoSpaceDE/>
        <w:autoSpaceDN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B186B">
        <w:rPr>
          <w:sz w:val="28"/>
          <w:szCs w:val="28"/>
        </w:rPr>
        <w:t>.1.</w:t>
      </w:r>
      <w:r w:rsidR="0037556F" w:rsidRPr="00A77525">
        <w:rPr>
          <w:sz w:val="28"/>
          <w:szCs w:val="28"/>
        </w:rPr>
        <w:t>Визначити потребу</w:t>
      </w:r>
      <w:r w:rsidR="005816BD">
        <w:rPr>
          <w:sz w:val="28"/>
          <w:szCs w:val="28"/>
        </w:rPr>
        <w:t xml:space="preserve"> працівників виконавчих органів </w:t>
      </w:r>
      <w:r w:rsidR="0037556F" w:rsidRPr="00A77525">
        <w:rPr>
          <w:color w:val="000000"/>
          <w:sz w:val="28"/>
          <w:szCs w:val="28"/>
          <w:lang w:bidi="uk-UA"/>
        </w:rPr>
        <w:t xml:space="preserve"> Нововолинської міської ради </w:t>
      </w:r>
      <w:r w:rsidR="0011727E">
        <w:rPr>
          <w:color w:val="000000"/>
          <w:sz w:val="28"/>
          <w:szCs w:val="28"/>
          <w:lang w:bidi="uk-UA"/>
        </w:rPr>
        <w:t xml:space="preserve">щодо підвищення кваліфікації посадових осіб місцевого самоврядування на 2024 рік </w:t>
      </w:r>
      <w:r w:rsidR="0037556F" w:rsidRPr="00A77525">
        <w:rPr>
          <w:color w:val="000000"/>
          <w:sz w:val="28"/>
          <w:szCs w:val="28"/>
          <w:lang w:bidi="uk-UA"/>
        </w:rPr>
        <w:t xml:space="preserve">та надіслати </w:t>
      </w:r>
      <w:r w:rsidR="0011727E">
        <w:rPr>
          <w:color w:val="000000"/>
          <w:sz w:val="28"/>
          <w:szCs w:val="28"/>
          <w:lang w:bidi="uk-UA"/>
        </w:rPr>
        <w:t xml:space="preserve">пропозиції </w:t>
      </w:r>
      <w:r w:rsidR="0037556F" w:rsidRPr="00A77525">
        <w:rPr>
          <w:color w:val="000000"/>
          <w:sz w:val="28"/>
          <w:szCs w:val="28"/>
          <w:lang w:bidi="uk-UA"/>
        </w:rPr>
        <w:t xml:space="preserve"> у міжрегіо</w:t>
      </w:r>
      <w:r w:rsidR="00606277">
        <w:rPr>
          <w:color w:val="000000"/>
          <w:sz w:val="28"/>
          <w:szCs w:val="28"/>
          <w:lang w:bidi="uk-UA"/>
        </w:rPr>
        <w:t>нальне управління Національного</w:t>
      </w:r>
      <w:r w:rsidR="0037556F" w:rsidRPr="00A77525">
        <w:rPr>
          <w:color w:val="000000"/>
          <w:sz w:val="28"/>
          <w:szCs w:val="28"/>
          <w:lang w:bidi="uk-UA"/>
        </w:rPr>
        <w:t xml:space="preserve"> агентства України з питань  державної служби</w:t>
      </w:r>
      <w:r w:rsidR="00DB186B">
        <w:rPr>
          <w:color w:val="000000"/>
          <w:sz w:val="28"/>
          <w:szCs w:val="28"/>
          <w:lang w:bidi="uk-UA"/>
        </w:rPr>
        <w:t xml:space="preserve"> </w:t>
      </w:r>
      <w:r w:rsidR="0037556F" w:rsidRPr="00A77525">
        <w:rPr>
          <w:color w:val="000000"/>
          <w:sz w:val="28"/>
          <w:szCs w:val="28"/>
          <w:lang w:bidi="uk-UA"/>
        </w:rPr>
        <w:t xml:space="preserve"> </w:t>
      </w:r>
      <w:r w:rsidR="0037556F" w:rsidRPr="00EF50A5">
        <w:rPr>
          <w:color w:val="000000"/>
          <w:sz w:val="28"/>
          <w:szCs w:val="28"/>
          <w:lang w:bidi="uk-UA"/>
        </w:rPr>
        <w:t>пропози</w:t>
      </w:r>
      <w:r w:rsidR="0011727E">
        <w:rPr>
          <w:color w:val="000000"/>
          <w:sz w:val="28"/>
          <w:szCs w:val="28"/>
          <w:lang w:bidi="uk-UA"/>
        </w:rPr>
        <w:t>ції</w:t>
      </w:r>
      <w:r w:rsidR="0011727E">
        <w:rPr>
          <w:sz w:val="28"/>
          <w:szCs w:val="28"/>
        </w:rPr>
        <w:t xml:space="preserve"> до 01</w:t>
      </w:r>
      <w:r w:rsidR="0037556F">
        <w:rPr>
          <w:sz w:val="28"/>
          <w:szCs w:val="28"/>
        </w:rPr>
        <w:t>.12</w:t>
      </w:r>
      <w:r w:rsidR="00352DE8">
        <w:rPr>
          <w:sz w:val="28"/>
          <w:szCs w:val="28"/>
        </w:rPr>
        <w:t>.2023</w:t>
      </w:r>
      <w:r w:rsidR="0011727E">
        <w:rPr>
          <w:sz w:val="28"/>
          <w:szCs w:val="28"/>
        </w:rPr>
        <w:t xml:space="preserve"> року</w:t>
      </w:r>
      <w:r w:rsidR="00352DE8">
        <w:rPr>
          <w:sz w:val="28"/>
          <w:szCs w:val="28"/>
        </w:rPr>
        <w:t>.</w:t>
      </w:r>
    </w:p>
    <w:p w:rsidR="00352DE8" w:rsidRDefault="00E64CB8" w:rsidP="00E64CB8">
      <w:pPr>
        <w:autoSpaceDE/>
        <w:autoSpaceDN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56405">
        <w:rPr>
          <w:sz w:val="28"/>
          <w:szCs w:val="28"/>
        </w:rPr>
        <w:t>3</w:t>
      </w:r>
      <w:r w:rsidR="00352DE8">
        <w:rPr>
          <w:sz w:val="28"/>
          <w:szCs w:val="28"/>
        </w:rPr>
        <w:t>.</w:t>
      </w:r>
      <w:r w:rsidR="00DB186B">
        <w:rPr>
          <w:sz w:val="28"/>
          <w:szCs w:val="28"/>
        </w:rPr>
        <w:t>2.</w:t>
      </w:r>
      <w:r w:rsidR="00A77525">
        <w:rPr>
          <w:sz w:val="28"/>
          <w:szCs w:val="28"/>
        </w:rPr>
        <w:t>Скласти та затвердити графік</w:t>
      </w:r>
      <w:r w:rsidR="00DB186B">
        <w:rPr>
          <w:sz w:val="28"/>
          <w:szCs w:val="28"/>
        </w:rPr>
        <w:t xml:space="preserve"> </w:t>
      </w:r>
      <w:r w:rsidR="00A77525">
        <w:rPr>
          <w:sz w:val="28"/>
          <w:szCs w:val="28"/>
        </w:rPr>
        <w:t>відпусток н</w:t>
      </w:r>
      <w:r w:rsidR="00DB186B">
        <w:rPr>
          <w:sz w:val="28"/>
          <w:szCs w:val="28"/>
        </w:rPr>
        <w:t xml:space="preserve">а </w:t>
      </w:r>
      <w:r w:rsidR="0011727E">
        <w:rPr>
          <w:sz w:val="28"/>
          <w:szCs w:val="28"/>
        </w:rPr>
        <w:t xml:space="preserve">2024 рік посадових осіб виконавчих  органів </w:t>
      </w:r>
      <w:r w:rsidR="00DB186B">
        <w:rPr>
          <w:sz w:val="28"/>
          <w:szCs w:val="28"/>
        </w:rPr>
        <w:t xml:space="preserve">  Нововолинської міської ради</w:t>
      </w:r>
      <w:r w:rsidR="00A77525">
        <w:rPr>
          <w:sz w:val="28"/>
          <w:szCs w:val="28"/>
        </w:rPr>
        <w:t xml:space="preserve">  до 15</w:t>
      </w:r>
      <w:r w:rsidR="00352DE8">
        <w:rPr>
          <w:sz w:val="28"/>
          <w:szCs w:val="28"/>
        </w:rPr>
        <w:t>.</w:t>
      </w:r>
      <w:r w:rsidR="00A77525">
        <w:rPr>
          <w:sz w:val="28"/>
          <w:szCs w:val="28"/>
        </w:rPr>
        <w:t>12</w:t>
      </w:r>
      <w:r w:rsidR="00022926">
        <w:rPr>
          <w:sz w:val="28"/>
          <w:szCs w:val="28"/>
        </w:rPr>
        <w:t>.2023.</w:t>
      </w:r>
      <w:r w:rsidR="00352DE8">
        <w:rPr>
          <w:sz w:val="28"/>
          <w:szCs w:val="28"/>
        </w:rPr>
        <w:t xml:space="preserve"> </w:t>
      </w:r>
    </w:p>
    <w:p w:rsidR="00606277" w:rsidRDefault="00E64CB8" w:rsidP="00E64CB8">
      <w:pPr>
        <w:autoSpaceDE/>
        <w:autoSpaceDN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56405">
        <w:rPr>
          <w:sz w:val="28"/>
          <w:szCs w:val="28"/>
        </w:rPr>
        <w:t>3</w:t>
      </w:r>
      <w:r w:rsidR="00606277">
        <w:rPr>
          <w:sz w:val="28"/>
          <w:szCs w:val="28"/>
        </w:rPr>
        <w:t>.3.</w:t>
      </w:r>
      <w:r w:rsidR="002342E0">
        <w:rPr>
          <w:color w:val="000000"/>
          <w:sz w:val="28"/>
          <w:szCs w:val="28"/>
        </w:rPr>
        <w:t>Завершити</w:t>
      </w:r>
      <w:r w:rsidR="002342E0" w:rsidRPr="002342E0">
        <w:rPr>
          <w:b/>
          <w:color w:val="000000"/>
          <w:sz w:val="28"/>
          <w:szCs w:val="28"/>
        </w:rPr>
        <w:t xml:space="preserve"> </w:t>
      </w:r>
      <w:r w:rsidR="002342E0">
        <w:rPr>
          <w:rStyle w:val="af"/>
          <w:b w:val="0"/>
          <w:color w:val="2F2F2F"/>
          <w:sz w:val="28"/>
          <w:szCs w:val="28"/>
          <w:shd w:val="clear" w:color="auto" w:fill="FFFFFF"/>
        </w:rPr>
        <w:t>передачу відомостей</w:t>
      </w:r>
      <w:r w:rsidR="002342E0" w:rsidRPr="002342E0">
        <w:rPr>
          <w:rStyle w:val="af"/>
          <w:b w:val="0"/>
          <w:color w:val="2F2F2F"/>
          <w:sz w:val="28"/>
          <w:szCs w:val="28"/>
          <w:shd w:val="clear" w:color="auto" w:fill="FFFFFF"/>
        </w:rPr>
        <w:t xml:space="preserve"> з паперових трудових книжок про трудову діяльність працівників виконавчого комітету</w:t>
      </w:r>
      <w:r w:rsidR="002342E0">
        <w:rPr>
          <w:rStyle w:val="af"/>
          <w:b w:val="0"/>
          <w:color w:val="2F2F2F"/>
          <w:sz w:val="28"/>
          <w:szCs w:val="28"/>
          <w:shd w:val="clear" w:color="auto" w:fill="FFFFFF"/>
        </w:rPr>
        <w:t xml:space="preserve"> </w:t>
      </w:r>
      <w:r w:rsidR="002342E0" w:rsidRPr="002342E0">
        <w:rPr>
          <w:rStyle w:val="af"/>
          <w:b w:val="0"/>
          <w:color w:val="2F2F2F"/>
          <w:sz w:val="28"/>
          <w:szCs w:val="28"/>
          <w:shd w:val="clear" w:color="auto" w:fill="FFFFFF"/>
        </w:rPr>
        <w:t>до Реєс</w:t>
      </w:r>
      <w:r w:rsidR="002342E0">
        <w:rPr>
          <w:rStyle w:val="af"/>
          <w:b w:val="0"/>
          <w:color w:val="2F2F2F"/>
          <w:sz w:val="28"/>
          <w:szCs w:val="28"/>
          <w:shd w:val="clear" w:color="auto" w:fill="FFFFFF"/>
        </w:rPr>
        <w:t>тру застрахованих осіб Пенсійного фонду України до 01.04.2024.</w:t>
      </w:r>
    </w:p>
    <w:p w:rsidR="00674988" w:rsidRPr="00674988" w:rsidRDefault="00DA5DAA" w:rsidP="00E64CB8">
      <w:pPr>
        <w:autoSpaceDE/>
        <w:autoSpaceDN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56405">
        <w:rPr>
          <w:sz w:val="28"/>
          <w:szCs w:val="28"/>
        </w:rPr>
        <w:t>4</w:t>
      </w:r>
      <w:r w:rsidR="00674988">
        <w:rPr>
          <w:sz w:val="28"/>
          <w:szCs w:val="28"/>
        </w:rPr>
        <w:t xml:space="preserve">. Контроль за </w:t>
      </w:r>
      <w:r w:rsidR="001B6008">
        <w:rPr>
          <w:sz w:val="28"/>
          <w:szCs w:val="28"/>
        </w:rPr>
        <w:t xml:space="preserve">виконанням цього </w:t>
      </w:r>
      <w:r w:rsidR="0011727E">
        <w:rPr>
          <w:sz w:val="28"/>
          <w:szCs w:val="28"/>
        </w:rPr>
        <w:t>рішення</w:t>
      </w:r>
      <w:r w:rsidR="00674988">
        <w:rPr>
          <w:sz w:val="28"/>
          <w:szCs w:val="28"/>
        </w:rPr>
        <w:t xml:space="preserve"> </w:t>
      </w:r>
      <w:r w:rsidR="0075210E" w:rsidRPr="0075210E">
        <w:rPr>
          <w:sz w:val="28"/>
          <w:szCs w:val="28"/>
        </w:rPr>
        <w:t xml:space="preserve">покласти на керуючу </w:t>
      </w:r>
      <w:r w:rsidR="0075210E">
        <w:rPr>
          <w:sz w:val="28"/>
          <w:szCs w:val="28"/>
        </w:rPr>
        <w:t>справами виконавчого комітету Валентину Степюк.</w:t>
      </w:r>
      <w:r w:rsidR="00674988">
        <w:rPr>
          <w:sz w:val="28"/>
          <w:szCs w:val="28"/>
        </w:rPr>
        <w:t xml:space="preserve"> </w:t>
      </w:r>
    </w:p>
    <w:p w:rsidR="00674988" w:rsidRPr="00674988" w:rsidRDefault="00674988" w:rsidP="003E7D9F">
      <w:pPr>
        <w:autoSpaceDE/>
        <w:autoSpaceDN/>
        <w:ind w:firstLine="708"/>
        <w:jc w:val="both"/>
        <w:rPr>
          <w:sz w:val="28"/>
          <w:szCs w:val="28"/>
        </w:rPr>
      </w:pPr>
    </w:p>
    <w:p w:rsidR="003278A6" w:rsidRPr="000F5C57" w:rsidRDefault="003278A6" w:rsidP="000F5C57">
      <w:pPr>
        <w:autoSpaceDE/>
        <w:autoSpaceDN/>
        <w:ind w:firstLine="360"/>
        <w:jc w:val="both"/>
        <w:rPr>
          <w:sz w:val="28"/>
          <w:szCs w:val="28"/>
        </w:rPr>
      </w:pPr>
    </w:p>
    <w:p w:rsidR="000F5C57" w:rsidRPr="000F5C57" w:rsidRDefault="000F5C57" w:rsidP="000F5C57">
      <w:pPr>
        <w:tabs>
          <w:tab w:val="left" w:pos="0"/>
        </w:tabs>
        <w:autoSpaceDE/>
        <w:autoSpaceDN/>
        <w:jc w:val="both"/>
      </w:pPr>
      <w:r w:rsidRPr="000F5C57">
        <w:rPr>
          <w:sz w:val="28"/>
          <w:szCs w:val="28"/>
        </w:rPr>
        <w:t>Міський голова                                                                              Борис КАРПУС</w:t>
      </w:r>
    </w:p>
    <w:p w:rsidR="001F7A27" w:rsidRPr="006B52D6" w:rsidRDefault="00046A8C" w:rsidP="006B52D6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Алла Мацьоха</w:t>
      </w:r>
      <w:r w:rsidR="00606277">
        <w:rPr>
          <w:sz w:val="24"/>
          <w:szCs w:val="24"/>
        </w:rPr>
        <w:t xml:space="preserve"> 31432</w:t>
      </w:r>
    </w:p>
    <w:p w:rsidR="00E93A64" w:rsidRPr="00E93A64" w:rsidRDefault="00E93A64" w:rsidP="001F7A27">
      <w:pPr>
        <w:pStyle w:val="3"/>
        <w:spacing w:before="0" w:after="0"/>
        <w:ind w:left="0" w:firstLine="708"/>
        <w:jc w:val="center"/>
      </w:pPr>
    </w:p>
    <w:p w:rsidR="001F7A27" w:rsidRDefault="001F7A27" w:rsidP="001F7A27">
      <w:pPr>
        <w:pStyle w:val="3"/>
        <w:spacing w:before="0" w:after="0"/>
        <w:ind w:left="0" w:firstLine="708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ЗВІТ</w:t>
      </w:r>
    </w:p>
    <w:p w:rsidR="001F7A27" w:rsidRDefault="00426095" w:rsidP="001F7A27">
      <w:pPr>
        <w:pStyle w:val="3"/>
        <w:spacing w:before="0" w:after="0"/>
        <w:ind w:left="0" w:firstLine="708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про роботу </w:t>
      </w:r>
      <w:r w:rsidR="001F7A27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відділу персоналу виконавчого комітету</w:t>
      </w:r>
    </w:p>
    <w:p w:rsidR="001F7A27" w:rsidRDefault="001F7A27" w:rsidP="001F7A27">
      <w:pPr>
        <w:pStyle w:val="3"/>
        <w:spacing w:before="0" w:after="0"/>
        <w:ind w:left="0" w:firstLine="708"/>
        <w:jc w:val="center"/>
      </w:pPr>
      <w:bookmarkStart w:id="0" w:name="__DdeLink__4393_778684818"/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Нововолинської  міської ради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в період дії воєнного стану</w:t>
      </w:r>
    </w:p>
    <w:p w:rsidR="001F7A27" w:rsidRDefault="001F7A27" w:rsidP="001F7A27">
      <w:pPr>
        <w:pStyle w:val="western"/>
        <w:spacing w:before="0"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1F7A27" w:rsidRDefault="001F7A27" w:rsidP="001F7A27">
      <w:pPr>
        <w:ind w:firstLine="540"/>
        <w:jc w:val="both"/>
        <w:rPr>
          <w:color w:val="000000"/>
          <w:sz w:val="28"/>
          <w:szCs w:val="28"/>
        </w:rPr>
      </w:pPr>
    </w:p>
    <w:p w:rsidR="001F7A27" w:rsidRPr="00BF6DFF" w:rsidRDefault="001F7A27" w:rsidP="00E64CB8">
      <w:pPr>
        <w:ind w:firstLine="567"/>
        <w:jc w:val="both"/>
        <w:rPr>
          <w:color w:val="000000"/>
          <w:sz w:val="28"/>
          <w:szCs w:val="28"/>
          <w:lang w:eastAsia="zh-CN"/>
        </w:rPr>
      </w:pPr>
      <w:r w:rsidRPr="00BF6DFF">
        <w:rPr>
          <w:color w:val="000000"/>
          <w:sz w:val="28"/>
          <w:szCs w:val="28"/>
        </w:rPr>
        <w:t xml:space="preserve">Діяльність відділу персоналу виконавчого комітету </w:t>
      </w:r>
      <w:r w:rsidRPr="00BF6DFF">
        <w:rPr>
          <w:bCs/>
          <w:color w:val="000000"/>
          <w:sz w:val="28"/>
          <w:szCs w:val="28"/>
        </w:rPr>
        <w:t xml:space="preserve"> </w:t>
      </w:r>
      <w:r w:rsidR="00426095" w:rsidRPr="00BF6DFF">
        <w:rPr>
          <w:bCs/>
          <w:color w:val="000000"/>
          <w:sz w:val="28"/>
          <w:szCs w:val="28"/>
        </w:rPr>
        <w:t xml:space="preserve">Нововолинської </w:t>
      </w:r>
      <w:r w:rsidRPr="00BF6DFF">
        <w:rPr>
          <w:bCs/>
          <w:color w:val="000000"/>
          <w:sz w:val="28"/>
          <w:szCs w:val="28"/>
        </w:rPr>
        <w:t xml:space="preserve">міської ради спрямована на </w:t>
      </w:r>
      <w:r w:rsidRPr="00BF6DFF">
        <w:rPr>
          <w:color w:val="000000"/>
          <w:sz w:val="28"/>
          <w:szCs w:val="28"/>
        </w:rPr>
        <w:t>забезпечення реалізації державної політики з питань кадрової роботи та служби в органах місцевого самоврядування в апараті виконавчого комітету та виконавчих органах міської ради.</w:t>
      </w:r>
    </w:p>
    <w:p w:rsidR="001F7A27" w:rsidRPr="00BF6DFF" w:rsidRDefault="001F7A27" w:rsidP="00E64CB8">
      <w:pPr>
        <w:ind w:firstLine="567"/>
        <w:jc w:val="both"/>
        <w:rPr>
          <w:color w:val="000000"/>
          <w:sz w:val="28"/>
          <w:szCs w:val="28"/>
        </w:rPr>
      </w:pPr>
      <w:r w:rsidRPr="00BF6DFF">
        <w:rPr>
          <w:bCs/>
          <w:color w:val="000000"/>
          <w:sz w:val="28"/>
          <w:szCs w:val="28"/>
        </w:rPr>
        <w:t xml:space="preserve"> </w:t>
      </w:r>
      <w:r w:rsidRPr="00BF6DFF">
        <w:rPr>
          <w:color w:val="000000"/>
          <w:sz w:val="28"/>
          <w:szCs w:val="28"/>
        </w:rPr>
        <w:t>У своїй діяльності відділ персоналу керується Конституцією України, Кодексом законів про працю України, законами України “Про місцеве самоврядування в Україні”, “Про службу в органах місцевого самоврядування”, указами і розпорядженнями Президента України, постановами і розпорядженнями Кабінету Міністрів України, іншими нормативними актами.</w:t>
      </w:r>
    </w:p>
    <w:p w:rsidR="001F7A27" w:rsidRPr="00BF6DFF" w:rsidRDefault="001F7A27" w:rsidP="00E64CB8">
      <w:pPr>
        <w:ind w:firstLine="567"/>
        <w:jc w:val="both"/>
        <w:rPr>
          <w:color w:val="000000"/>
          <w:sz w:val="28"/>
          <w:szCs w:val="28"/>
        </w:rPr>
      </w:pPr>
      <w:r w:rsidRPr="00BF6DFF">
        <w:rPr>
          <w:color w:val="000000"/>
          <w:sz w:val="28"/>
          <w:szCs w:val="28"/>
          <w:shd w:val="clear" w:color="auto" w:fill="FFFFFF"/>
        </w:rPr>
        <w:t xml:space="preserve">Основним завданням відділу персоналу в період дії воєнного стану </w:t>
      </w:r>
      <w:r w:rsidR="00426095" w:rsidRPr="00BF6DFF">
        <w:rPr>
          <w:color w:val="000000"/>
          <w:sz w:val="28"/>
          <w:szCs w:val="28"/>
        </w:rPr>
        <w:t>є</w:t>
      </w:r>
      <w:r w:rsidRPr="00BF6DFF">
        <w:rPr>
          <w:color w:val="000000"/>
          <w:sz w:val="28"/>
          <w:szCs w:val="28"/>
        </w:rPr>
        <w:t xml:space="preserve"> забезпечення трудових відносин в умовах воєнного стану, а також реалізація Планів роботи відділу на 2022-2023 роки. </w:t>
      </w:r>
    </w:p>
    <w:p w:rsidR="001F7A27" w:rsidRPr="00BF6DFF" w:rsidRDefault="001F7A27" w:rsidP="00E64CB8">
      <w:pPr>
        <w:spacing w:after="120" w:line="240" w:lineRule="atLeast"/>
        <w:ind w:firstLine="567"/>
        <w:jc w:val="both"/>
        <w:rPr>
          <w:color w:val="000000"/>
          <w:sz w:val="28"/>
          <w:szCs w:val="28"/>
        </w:rPr>
      </w:pPr>
    </w:p>
    <w:p w:rsidR="001F7A27" w:rsidRPr="00BF6DFF" w:rsidRDefault="001F7A27" w:rsidP="00E64CB8">
      <w:pPr>
        <w:pStyle w:val="a7"/>
        <w:tabs>
          <w:tab w:val="left" w:pos="0"/>
          <w:tab w:val="left" w:pos="964"/>
        </w:tabs>
        <w:ind w:firstLine="567"/>
        <w:rPr>
          <w:color w:val="000000"/>
          <w:lang w:eastAsia="zh-CN"/>
        </w:rPr>
      </w:pPr>
      <w:r w:rsidRPr="00BF6DFF">
        <w:rPr>
          <w:b/>
          <w:color w:val="000000"/>
        </w:rPr>
        <w:t>1. Якісно-кількісний склад працівників виконавчих органів міської ради</w:t>
      </w:r>
    </w:p>
    <w:p w:rsidR="001F7A27" w:rsidRPr="00BF6DFF" w:rsidRDefault="001F7A27" w:rsidP="00E64CB8">
      <w:pPr>
        <w:spacing w:before="57" w:after="57"/>
        <w:ind w:firstLine="567"/>
        <w:jc w:val="both"/>
        <w:rPr>
          <w:b/>
          <w:color w:val="000000"/>
          <w:sz w:val="28"/>
          <w:szCs w:val="28"/>
        </w:rPr>
      </w:pPr>
      <w:r w:rsidRPr="00BF6DFF">
        <w:rPr>
          <w:color w:val="000000"/>
          <w:sz w:val="28"/>
          <w:szCs w:val="28"/>
        </w:rPr>
        <w:t xml:space="preserve">Станом на 01 вересня 2023 року </w:t>
      </w:r>
      <w:r w:rsidR="00F46B67">
        <w:rPr>
          <w:color w:val="000000"/>
          <w:sz w:val="28"/>
          <w:szCs w:val="28"/>
        </w:rPr>
        <w:t>чисельність виконавчого комітету</w:t>
      </w:r>
      <w:r w:rsidRPr="00BF6DFF">
        <w:rPr>
          <w:color w:val="000000"/>
          <w:sz w:val="28"/>
          <w:szCs w:val="28"/>
        </w:rPr>
        <w:t xml:space="preserve">  становить</w:t>
      </w:r>
      <w:r w:rsidR="00426095" w:rsidRPr="00BF6DFF">
        <w:rPr>
          <w:color w:val="000000"/>
          <w:sz w:val="28"/>
          <w:szCs w:val="28"/>
        </w:rPr>
        <w:t>:</w:t>
      </w:r>
      <w:r w:rsidRPr="00BF6DFF">
        <w:rPr>
          <w:color w:val="000000"/>
          <w:sz w:val="28"/>
          <w:szCs w:val="28"/>
        </w:rPr>
        <w:t xml:space="preserve"> 105 працівників та 7 посадових осіб окремих структурних підрозділів, які обслуговує відділу персоналу з них: 110 – мають статус посадових осіб місцевого самоврядування, 1 – службовець, 1 – робітник, зайнятий обслуговуванням органів </w:t>
      </w:r>
      <w:r w:rsidR="00426095" w:rsidRPr="00BF6DFF">
        <w:rPr>
          <w:color w:val="000000"/>
          <w:sz w:val="28"/>
          <w:szCs w:val="28"/>
        </w:rPr>
        <w:t>місцевого самоврядування (водій</w:t>
      </w:r>
      <w:r w:rsidRPr="00BF6DFF">
        <w:rPr>
          <w:color w:val="000000"/>
          <w:sz w:val="28"/>
          <w:szCs w:val="28"/>
        </w:rPr>
        <w:t>). Кількість вакансій у виконавчому комітеті  міської ради становить 5 штатних одиниць, або 3% від загальної чисельності працівників виконавчого комітету.</w:t>
      </w:r>
    </w:p>
    <w:p w:rsidR="001F7A27" w:rsidRPr="00BF6DFF" w:rsidRDefault="001F7A27" w:rsidP="00E64CB8">
      <w:pPr>
        <w:tabs>
          <w:tab w:val="left" w:pos="0"/>
          <w:tab w:val="left" w:pos="964"/>
        </w:tabs>
        <w:ind w:firstLine="567"/>
        <w:jc w:val="both"/>
        <w:rPr>
          <w:color w:val="000000"/>
          <w:sz w:val="28"/>
          <w:szCs w:val="28"/>
        </w:rPr>
      </w:pPr>
      <w:r w:rsidRPr="00BF6DFF">
        <w:rPr>
          <w:color w:val="000000"/>
          <w:sz w:val="28"/>
          <w:szCs w:val="28"/>
        </w:rPr>
        <w:t>Серед</w:t>
      </w:r>
      <w:r w:rsidR="00426095" w:rsidRPr="00BF6DFF">
        <w:rPr>
          <w:color w:val="000000"/>
          <w:sz w:val="28"/>
          <w:szCs w:val="28"/>
        </w:rPr>
        <w:t xml:space="preserve"> працівників виконавчих органів</w:t>
      </w:r>
      <w:r w:rsidRPr="00BF6DFF">
        <w:rPr>
          <w:color w:val="000000"/>
          <w:sz w:val="28"/>
          <w:szCs w:val="28"/>
        </w:rPr>
        <w:t xml:space="preserve"> міської ради найчисельнішими є вікові групи 29-45 років – 58%. Із загальної кількості 9,9 % – молоді особи віком до 28 років, від 46-55 років  — 18.8% та 55 років і старше працює 13,2 % працівників, 1 посадовій особі продовжений термін перебування на посаді.</w:t>
      </w:r>
    </w:p>
    <w:p w:rsidR="001F7A27" w:rsidRPr="00BF6DFF" w:rsidRDefault="001F7A27" w:rsidP="00E64CB8">
      <w:pPr>
        <w:ind w:firstLine="567"/>
        <w:jc w:val="both"/>
        <w:rPr>
          <w:color w:val="000000"/>
          <w:sz w:val="28"/>
          <w:szCs w:val="28"/>
        </w:rPr>
      </w:pPr>
      <w:r w:rsidRPr="00BF6DFF">
        <w:rPr>
          <w:color w:val="000000"/>
          <w:sz w:val="28"/>
          <w:szCs w:val="28"/>
          <w:shd w:val="clear" w:color="auto" w:fill="FFFFFF"/>
        </w:rPr>
        <w:t>Стаж роботи посад</w:t>
      </w:r>
      <w:r w:rsidR="00426095" w:rsidRPr="00BF6DFF">
        <w:rPr>
          <w:color w:val="000000"/>
          <w:sz w:val="28"/>
          <w:szCs w:val="28"/>
          <w:shd w:val="clear" w:color="auto" w:fill="FFFFFF"/>
        </w:rPr>
        <w:t>ових осіб у виконавчих органах</w:t>
      </w:r>
      <w:r w:rsidRPr="00BF6DFF">
        <w:rPr>
          <w:color w:val="000000"/>
          <w:sz w:val="28"/>
          <w:szCs w:val="28"/>
          <w:shd w:val="clear" w:color="auto" w:fill="FFFFFF"/>
        </w:rPr>
        <w:t xml:space="preserve"> міської ради   до 3-х років становить  35,7%, від 3 до 10 років – 22,3%, від 10 до 25 років – 33%, а 9% посадовців працюють понад 25 років. </w:t>
      </w:r>
    </w:p>
    <w:p w:rsidR="001F7A27" w:rsidRPr="00BF6DFF" w:rsidRDefault="001F7A27" w:rsidP="00E64CB8">
      <w:pPr>
        <w:ind w:firstLine="567"/>
        <w:jc w:val="both"/>
        <w:rPr>
          <w:color w:val="000000"/>
          <w:sz w:val="28"/>
          <w:szCs w:val="28"/>
        </w:rPr>
      </w:pPr>
      <w:r w:rsidRPr="00BF6DFF">
        <w:rPr>
          <w:color w:val="000000"/>
          <w:sz w:val="28"/>
          <w:szCs w:val="28"/>
        </w:rPr>
        <w:tab/>
        <w:t>Усі посадові особи місцевого самоврядування мають повну вищу освіту:  з них бакалаврів – 15, магістрів</w:t>
      </w:r>
      <w:r w:rsidR="00426095" w:rsidRPr="00BF6DFF">
        <w:rPr>
          <w:color w:val="000000"/>
          <w:sz w:val="28"/>
          <w:szCs w:val="28"/>
        </w:rPr>
        <w:t xml:space="preserve"> </w:t>
      </w:r>
      <w:r w:rsidRPr="00BF6DFF">
        <w:rPr>
          <w:color w:val="000000"/>
          <w:sz w:val="28"/>
          <w:szCs w:val="28"/>
        </w:rPr>
        <w:t>(спеціалістів) – 97.</w:t>
      </w:r>
    </w:p>
    <w:p w:rsidR="001F7A27" w:rsidRPr="00BF6DFF" w:rsidRDefault="001F7A27" w:rsidP="00E64CB8">
      <w:pPr>
        <w:tabs>
          <w:tab w:val="left" w:pos="0"/>
          <w:tab w:val="left" w:pos="964"/>
        </w:tabs>
        <w:ind w:firstLine="567"/>
        <w:jc w:val="both"/>
        <w:rPr>
          <w:color w:val="000000"/>
          <w:sz w:val="28"/>
          <w:szCs w:val="28"/>
        </w:rPr>
      </w:pPr>
      <w:r w:rsidRPr="00BF6DFF">
        <w:rPr>
          <w:color w:val="000000"/>
          <w:sz w:val="28"/>
          <w:szCs w:val="28"/>
        </w:rPr>
        <w:t>За кваліфікацією у посадових осіб місцевого самоврядування переважає е</w:t>
      </w:r>
      <w:r w:rsidR="00CC138D" w:rsidRPr="00BF6DFF">
        <w:rPr>
          <w:color w:val="000000"/>
          <w:sz w:val="28"/>
          <w:szCs w:val="28"/>
        </w:rPr>
        <w:t>кономічна освіта – 30,5 %</w:t>
      </w:r>
      <w:r w:rsidRPr="00BF6DFF">
        <w:rPr>
          <w:color w:val="000000"/>
          <w:sz w:val="28"/>
          <w:szCs w:val="28"/>
        </w:rPr>
        <w:t xml:space="preserve">, </w:t>
      </w:r>
      <w:r w:rsidR="00CC138D" w:rsidRPr="00BF6DFF">
        <w:rPr>
          <w:color w:val="000000"/>
          <w:sz w:val="28"/>
          <w:szCs w:val="28"/>
        </w:rPr>
        <w:t>технічна – 19,4 %, гуманітарна – 27,3 %, юридична – 21,9 %</w:t>
      </w:r>
      <w:r w:rsidRPr="00BF6DFF">
        <w:rPr>
          <w:color w:val="000000"/>
          <w:sz w:val="28"/>
          <w:szCs w:val="28"/>
        </w:rPr>
        <w:t>, інша — 0,9</w:t>
      </w:r>
      <w:r w:rsidR="00CC138D" w:rsidRPr="00BF6DFF">
        <w:rPr>
          <w:color w:val="000000"/>
          <w:sz w:val="28"/>
          <w:szCs w:val="28"/>
        </w:rPr>
        <w:t xml:space="preserve"> %</w:t>
      </w:r>
      <w:r w:rsidRPr="00BF6DFF">
        <w:rPr>
          <w:color w:val="000000"/>
          <w:sz w:val="28"/>
          <w:szCs w:val="28"/>
        </w:rPr>
        <w:t>.</w:t>
      </w:r>
    </w:p>
    <w:p w:rsidR="001F7A27" w:rsidRPr="00BF6DFF" w:rsidRDefault="001F7A27" w:rsidP="00E64CB8">
      <w:pPr>
        <w:tabs>
          <w:tab w:val="left" w:pos="0"/>
          <w:tab w:val="left" w:pos="964"/>
        </w:tabs>
        <w:ind w:firstLine="567"/>
        <w:jc w:val="both"/>
        <w:rPr>
          <w:color w:val="000000"/>
          <w:sz w:val="28"/>
          <w:szCs w:val="28"/>
        </w:rPr>
      </w:pPr>
      <w:r w:rsidRPr="00BF6DFF">
        <w:rPr>
          <w:color w:val="000000"/>
          <w:sz w:val="28"/>
          <w:szCs w:val="28"/>
          <w:shd w:val="clear" w:color="auto" w:fill="FFFFFF"/>
        </w:rPr>
        <w:t xml:space="preserve">Окрім того, в період дії </w:t>
      </w:r>
      <w:r w:rsidR="00426095" w:rsidRPr="00BF6DFF">
        <w:rPr>
          <w:color w:val="000000"/>
          <w:sz w:val="28"/>
          <w:szCs w:val="28"/>
          <w:shd w:val="clear" w:color="auto" w:fill="FFFFFF"/>
        </w:rPr>
        <w:t>воєнного стан</w:t>
      </w:r>
      <w:r w:rsidR="00CC138D" w:rsidRPr="00BF6DFF">
        <w:rPr>
          <w:color w:val="000000"/>
          <w:sz w:val="28"/>
          <w:szCs w:val="28"/>
          <w:shd w:val="clear" w:color="auto" w:fill="FFFFFF"/>
        </w:rPr>
        <w:t>у 4</w:t>
      </w:r>
      <w:r w:rsidR="00426095" w:rsidRPr="00BF6DFF">
        <w:rPr>
          <w:color w:val="000000"/>
          <w:sz w:val="28"/>
          <w:szCs w:val="28"/>
          <w:shd w:val="clear" w:color="auto" w:fill="FFFFFF"/>
        </w:rPr>
        <w:t xml:space="preserve">  посадовці</w:t>
      </w:r>
      <w:r w:rsidRPr="00BF6DFF">
        <w:rPr>
          <w:color w:val="000000"/>
          <w:sz w:val="28"/>
          <w:szCs w:val="28"/>
          <w:shd w:val="clear" w:color="auto" w:fill="FFFFFF"/>
        </w:rPr>
        <w:t xml:space="preserve"> навчалися у вищих навчальних закладах України</w:t>
      </w:r>
      <w:r w:rsidR="00CC138D" w:rsidRPr="00BF6DFF">
        <w:rPr>
          <w:color w:val="000000"/>
          <w:sz w:val="28"/>
          <w:szCs w:val="28"/>
          <w:shd w:val="clear" w:color="auto" w:fill="FFFFFF"/>
        </w:rPr>
        <w:t xml:space="preserve">,  здобуваючи другу </w:t>
      </w:r>
      <w:r w:rsidRPr="00BF6DFF">
        <w:rPr>
          <w:color w:val="000000"/>
          <w:sz w:val="28"/>
          <w:szCs w:val="28"/>
          <w:shd w:val="clear" w:color="auto" w:fill="FFFFFF"/>
        </w:rPr>
        <w:t xml:space="preserve"> освіту</w:t>
      </w:r>
      <w:r w:rsidR="00CC138D" w:rsidRPr="00BF6DFF">
        <w:rPr>
          <w:color w:val="000000"/>
          <w:sz w:val="28"/>
          <w:szCs w:val="28"/>
          <w:shd w:val="clear" w:color="auto" w:fill="FFFFFF"/>
        </w:rPr>
        <w:t xml:space="preserve"> бакалавра</w:t>
      </w:r>
      <w:r w:rsidRPr="00BF6DFF">
        <w:rPr>
          <w:color w:val="000000"/>
          <w:sz w:val="28"/>
          <w:szCs w:val="28"/>
          <w:shd w:val="clear" w:color="auto" w:fill="FFFFFF"/>
        </w:rPr>
        <w:t xml:space="preserve"> та магістерський рівень вищої освіти. У цьому навчальному році вступили до вищ</w:t>
      </w:r>
      <w:r w:rsidR="00CC138D" w:rsidRPr="00BF6DFF">
        <w:rPr>
          <w:color w:val="000000"/>
          <w:sz w:val="28"/>
          <w:szCs w:val="28"/>
          <w:shd w:val="clear" w:color="auto" w:fill="FFFFFF"/>
        </w:rPr>
        <w:t>их навчальних закладів ще 4 посадові</w:t>
      </w:r>
      <w:r w:rsidRPr="00BF6DFF">
        <w:rPr>
          <w:color w:val="000000"/>
          <w:sz w:val="28"/>
          <w:szCs w:val="28"/>
          <w:shd w:val="clear" w:color="auto" w:fill="FFFFFF"/>
        </w:rPr>
        <w:t xml:space="preserve"> особи.</w:t>
      </w:r>
    </w:p>
    <w:p w:rsidR="006B52D6" w:rsidRDefault="006B52D6" w:rsidP="006B52D6">
      <w:pPr>
        <w:pStyle w:val="12"/>
        <w:spacing w:after="120" w:line="240" w:lineRule="atLeast"/>
        <w:ind w:left="142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E93A64" w:rsidRDefault="00E93A64" w:rsidP="006B52D6">
      <w:pPr>
        <w:pStyle w:val="12"/>
        <w:spacing w:after="120" w:line="240" w:lineRule="atLeast"/>
        <w:ind w:left="142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E93A64" w:rsidRDefault="00E93A64" w:rsidP="006B52D6">
      <w:pPr>
        <w:pStyle w:val="12"/>
        <w:spacing w:after="120" w:line="240" w:lineRule="atLeast"/>
        <w:ind w:left="142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6B52D6" w:rsidRPr="00BF6DFF" w:rsidRDefault="006B52D6" w:rsidP="006B52D6">
      <w:pPr>
        <w:pStyle w:val="12"/>
        <w:spacing w:after="120" w:line="240" w:lineRule="atLeast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BF6DFF">
        <w:rPr>
          <w:rFonts w:ascii="Times New Roman" w:hAnsi="Times New Roman"/>
          <w:b/>
          <w:sz w:val="28"/>
          <w:szCs w:val="28"/>
        </w:rPr>
        <w:lastRenderedPageBreak/>
        <w:t xml:space="preserve">2. Забезпечення </w:t>
      </w:r>
      <w:r w:rsidRPr="00BF6DFF">
        <w:rPr>
          <w:rFonts w:ascii="Times New Roman" w:hAnsi="Times New Roman"/>
          <w:b/>
          <w:sz w:val="28"/>
          <w:szCs w:val="28"/>
          <w:shd w:val="clear" w:color="auto" w:fill="FFFFFF"/>
        </w:rPr>
        <w:t>добору та розвитку персоналу виконавчих органів міської ради.</w:t>
      </w:r>
    </w:p>
    <w:p w:rsidR="006B52D6" w:rsidRPr="00BF6DFF" w:rsidRDefault="006B52D6" w:rsidP="006B52D6">
      <w:pPr>
        <w:ind w:firstLine="567"/>
        <w:jc w:val="both"/>
        <w:rPr>
          <w:color w:val="000000"/>
          <w:sz w:val="28"/>
          <w:szCs w:val="28"/>
          <w:highlight w:val="white"/>
        </w:rPr>
      </w:pPr>
      <w:r w:rsidRPr="00BF6DFF">
        <w:rPr>
          <w:color w:val="000000"/>
          <w:sz w:val="28"/>
          <w:szCs w:val="28"/>
          <w:highlight w:val="white"/>
        </w:rPr>
        <w:t xml:space="preserve">Відділом персоналу </w:t>
      </w:r>
      <w:r w:rsidRPr="00BF6DFF">
        <w:rPr>
          <w:color w:val="000000"/>
          <w:sz w:val="28"/>
          <w:szCs w:val="28"/>
        </w:rPr>
        <w:t xml:space="preserve">в період дії воєнного стану </w:t>
      </w:r>
      <w:r w:rsidRPr="00BF6DFF">
        <w:rPr>
          <w:color w:val="000000"/>
          <w:sz w:val="28"/>
          <w:szCs w:val="28"/>
          <w:highlight w:val="white"/>
        </w:rPr>
        <w:t>здійснені організаційні заходи щодо проведення 7 засідань конкурсних комісій з організації та проведення конкурсного відбору на заміщення вакантних посад, а саме:</w:t>
      </w:r>
    </w:p>
    <w:p w:rsidR="001F7A27" w:rsidRPr="00BF6DFF" w:rsidRDefault="001F7A27" w:rsidP="00E64CB8">
      <w:pPr>
        <w:ind w:firstLine="567"/>
        <w:jc w:val="both"/>
        <w:rPr>
          <w:color w:val="000000"/>
          <w:sz w:val="28"/>
          <w:szCs w:val="28"/>
        </w:rPr>
      </w:pPr>
      <w:r w:rsidRPr="00BF6DFF">
        <w:rPr>
          <w:color w:val="000000"/>
          <w:sz w:val="28"/>
          <w:szCs w:val="28"/>
          <w:highlight w:val="white"/>
        </w:rPr>
        <w:t>на</w:t>
      </w:r>
      <w:r w:rsidRPr="00BF6DFF">
        <w:rPr>
          <w:color w:val="000000"/>
          <w:sz w:val="28"/>
          <w:szCs w:val="28"/>
        </w:rPr>
        <w:t xml:space="preserve"> керівника (директора) комунального закладу Нововолинського ліцею №4 імені Т.Г.Шевченка Нововолинської міської ради Волинської області;</w:t>
      </w:r>
    </w:p>
    <w:p w:rsidR="001F7A27" w:rsidRPr="00BF6DFF" w:rsidRDefault="001F7A27" w:rsidP="00E64CB8">
      <w:pPr>
        <w:ind w:firstLine="567"/>
        <w:jc w:val="both"/>
        <w:rPr>
          <w:color w:val="000000"/>
          <w:sz w:val="28"/>
          <w:szCs w:val="28"/>
        </w:rPr>
      </w:pPr>
      <w:r w:rsidRPr="00BF6DFF">
        <w:rPr>
          <w:color w:val="000000"/>
          <w:sz w:val="28"/>
          <w:szCs w:val="28"/>
        </w:rPr>
        <w:t>начальника управління соціального захисту населення та головних спеціалісті відділу міжнародного співробітництва туризму та промоцій</w:t>
      </w:r>
      <w:r w:rsidR="00CC138D" w:rsidRPr="00BF6DFF">
        <w:rPr>
          <w:color w:val="000000"/>
          <w:sz w:val="28"/>
          <w:szCs w:val="28"/>
        </w:rPr>
        <w:t xml:space="preserve">,  </w:t>
      </w:r>
      <w:r w:rsidRPr="00BF6DFF">
        <w:rPr>
          <w:color w:val="000000"/>
          <w:sz w:val="28"/>
          <w:szCs w:val="28"/>
        </w:rPr>
        <w:t>управління муніципальної варти.</w:t>
      </w:r>
    </w:p>
    <w:p w:rsidR="001F7A27" w:rsidRPr="00BF6DFF" w:rsidRDefault="001F7A27" w:rsidP="00E64CB8">
      <w:pPr>
        <w:pStyle w:val="western"/>
        <w:spacing w:before="0"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6DFF">
        <w:rPr>
          <w:rFonts w:ascii="Times New Roman" w:hAnsi="Times New Roman" w:cs="Times New Roman"/>
          <w:color w:val="000000"/>
          <w:sz w:val="28"/>
          <w:szCs w:val="28"/>
        </w:rPr>
        <w:t xml:space="preserve">Забезпечено впровадження трудового законодавства в умовах воєнного стану. Проведена роз'яснювальна робота щодо виконання </w:t>
      </w:r>
      <w:r w:rsidRPr="00BF6DFF"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Закону України </w:t>
      </w:r>
      <w:r w:rsidRPr="00BF6DFF">
        <w:rPr>
          <w:rStyle w:val="WW-1"/>
          <w:rFonts w:ascii="Times New Roman" w:hAnsi="Times New Roman" w:cs="Times New Roman"/>
          <w:b w:val="0"/>
          <w:color w:val="000000"/>
          <w:sz w:val="28"/>
          <w:szCs w:val="28"/>
          <w:highlight w:val="white"/>
        </w:rPr>
        <w:t>“Про організацію трудових відносин в умовах воєнного стану”</w:t>
      </w:r>
      <w:r w:rsidR="00CC138D" w:rsidRPr="00BF6DFF">
        <w:rPr>
          <w:rStyle w:val="WW-1"/>
          <w:rFonts w:ascii="Times New Roman" w:hAnsi="Times New Roman" w:cs="Times New Roman"/>
          <w:b w:val="0"/>
          <w:color w:val="000000"/>
          <w:sz w:val="28"/>
          <w:szCs w:val="28"/>
          <w:highlight w:val="white"/>
        </w:rPr>
        <w:t xml:space="preserve"> від 15.03.2022 №2136-ІХ</w:t>
      </w:r>
      <w:r w:rsidRPr="00BF6DFF">
        <w:rPr>
          <w:rStyle w:val="WW-1"/>
          <w:rFonts w:ascii="Times New Roman" w:hAnsi="Times New Roman" w:cs="Times New Roman"/>
          <w:b w:val="0"/>
          <w:color w:val="000000"/>
          <w:sz w:val="28"/>
          <w:szCs w:val="28"/>
          <w:highlight w:val="white"/>
        </w:rPr>
        <w:t xml:space="preserve"> зі змінами</w:t>
      </w:r>
      <w:r w:rsidR="00C56405" w:rsidRPr="00BF6DFF">
        <w:rPr>
          <w:rStyle w:val="WW-1"/>
          <w:rFonts w:ascii="Times New Roman" w:hAnsi="Times New Roman" w:cs="Times New Roman"/>
          <w:b w:val="0"/>
          <w:color w:val="000000"/>
          <w:sz w:val="28"/>
          <w:szCs w:val="28"/>
          <w:highlight w:val="white"/>
        </w:rPr>
        <w:t xml:space="preserve"> </w:t>
      </w:r>
      <w:r w:rsidRPr="00BF6DFF">
        <w:rPr>
          <w:rFonts w:ascii="Times New Roman" w:hAnsi="Times New Roman" w:cs="Times New Roman"/>
          <w:color w:val="000000"/>
          <w:sz w:val="28"/>
          <w:szCs w:val="28"/>
        </w:rPr>
        <w:t>з керівниками виконавчих органів міської</w:t>
      </w:r>
      <w:r w:rsidR="00894DBD" w:rsidRPr="00BF6DFF">
        <w:rPr>
          <w:rFonts w:ascii="Times New Roman" w:hAnsi="Times New Roman" w:cs="Times New Roman"/>
          <w:color w:val="000000"/>
          <w:sz w:val="28"/>
          <w:szCs w:val="28"/>
        </w:rPr>
        <w:t xml:space="preserve"> ради та керівниками </w:t>
      </w:r>
      <w:r w:rsidRPr="00BF6DFF">
        <w:rPr>
          <w:rFonts w:ascii="Times New Roman" w:hAnsi="Times New Roman" w:cs="Times New Roman"/>
          <w:color w:val="000000"/>
          <w:sz w:val="28"/>
          <w:szCs w:val="28"/>
        </w:rPr>
        <w:t xml:space="preserve"> підприємств, організацій (установ, закладів), що належать до комунальної власності міської територіальної громади</w:t>
      </w:r>
      <w:r w:rsidRPr="00BF6DFF">
        <w:rPr>
          <w:rStyle w:val="WW-1"/>
          <w:rFonts w:ascii="Times New Roman" w:hAnsi="Times New Roman" w:cs="Times New Roman"/>
          <w:color w:val="000000"/>
          <w:sz w:val="28"/>
          <w:szCs w:val="28"/>
          <w:highlight w:val="white"/>
        </w:rPr>
        <w:t>.</w:t>
      </w:r>
      <w:r w:rsidRPr="00BF6DFF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1F7A27" w:rsidRPr="00BF6DFF" w:rsidRDefault="001F7A27" w:rsidP="00E64CB8">
      <w:pPr>
        <w:ind w:firstLine="567"/>
        <w:jc w:val="both"/>
        <w:rPr>
          <w:color w:val="000000"/>
          <w:sz w:val="28"/>
          <w:szCs w:val="28"/>
        </w:rPr>
      </w:pPr>
      <w:r w:rsidRPr="00BF6DFF">
        <w:rPr>
          <w:color w:val="000000"/>
          <w:sz w:val="28"/>
          <w:szCs w:val="28"/>
          <w:highlight w:val="white"/>
        </w:rPr>
        <w:t>В умовах воєнного стану п</w:t>
      </w:r>
      <w:r w:rsidRPr="00BF6DFF">
        <w:rPr>
          <w:bCs/>
          <w:iCs/>
          <w:color w:val="000000"/>
          <w:sz w:val="28"/>
          <w:szCs w:val="28"/>
          <w:highlight w:val="white"/>
          <w:shd w:val="clear" w:color="auto" w:fill="FFFFFF"/>
        </w:rPr>
        <w:t xml:space="preserve">ризначення на посади посадових осіб місцевого самоврядування здійснювалося відповідно до вимог статей 9, 10 Закону України </w:t>
      </w:r>
      <w:r w:rsidRPr="00BF6DFF">
        <w:rPr>
          <w:rStyle w:val="af"/>
          <w:b w:val="0"/>
          <w:iCs/>
          <w:color w:val="000000"/>
          <w:sz w:val="28"/>
          <w:szCs w:val="28"/>
          <w:highlight w:val="white"/>
          <w:shd w:val="clear" w:color="auto" w:fill="FFFFFF"/>
        </w:rPr>
        <w:t>“Про правовий режим воєнного стану” ( зі змінами).</w:t>
      </w:r>
    </w:p>
    <w:p w:rsidR="001F7A27" w:rsidRPr="00BF6DFF" w:rsidRDefault="001F7A27" w:rsidP="00E64CB8">
      <w:pPr>
        <w:ind w:firstLine="567"/>
        <w:jc w:val="both"/>
        <w:rPr>
          <w:color w:val="000000"/>
          <w:sz w:val="28"/>
          <w:szCs w:val="28"/>
        </w:rPr>
      </w:pPr>
      <w:r w:rsidRPr="00BF6DFF">
        <w:rPr>
          <w:color w:val="000000"/>
          <w:sz w:val="28"/>
          <w:szCs w:val="28"/>
        </w:rPr>
        <w:t>На вакантні посади, у межах затвердженої загальної чисельності, прот</w:t>
      </w:r>
      <w:r w:rsidR="00C56405" w:rsidRPr="00BF6DFF">
        <w:rPr>
          <w:color w:val="000000"/>
          <w:sz w:val="28"/>
          <w:szCs w:val="28"/>
        </w:rPr>
        <w:t>ягом періоду дії воєнного стану</w:t>
      </w:r>
      <w:r w:rsidRPr="00BF6DFF">
        <w:rPr>
          <w:color w:val="000000"/>
          <w:sz w:val="28"/>
          <w:szCs w:val="28"/>
        </w:rPr>
        <w:t xml:space="preserve">  прийнято 29 посадових осіб, з них: </w:t>
      </w:r>
      <w:r w:rsidRPr="00BF6DFF">
        <w:rPr>
          <w:color w:val="000000"/>
          <w:sz w:val="28"/>
          <w:szCs w:val="28"/>
          <w:lang w:val="ru-RU"/>
        </w:rPr>
        <w:t>4</w:t>
      </w:r>
      <w:r w:rsidRPr="00BF6DFF">
        <w:rPr>
          <w:color w:val="000000"/>
          <w:sz w:val="28"/>
          <w:szCs w:val="28"/>
        </w:rPr>
        <w:t xml:space="preserve"> — на конкурсній основі, </w:t>
      </w:r>
      <w:r w:rsidRPr="00BF6DFF">
        <w:rPr>
          <w:color w:val="000000"/>
          <w:sz w:val="28"/>
          <w:szCs w:val="28"/>
          <w:lang w:val="ru-RU"/>
        </w:rPr>
        <w:t>5</w:t>
      </w:r>
      <w:r w:rsidRPr="00BF6DFF">
        <w:rPr>
          <w:color w:val="000000"/>
          <w:sz w:val="28"/>
          <w:szCs w:val="28"/>
        </w:rPr>
        <w:t xml:space="preserve"> — за переведенням з інших державних установ, 1 — призначено з кадрового резерву, у якому перебували за рекомендацією конкурсної комісії,  15 — відповідно до ст.9,10 Закону України “Про правовий режим воєнного стану”, 5 — на інших підставах, передбачених чинним законодавством. </w:t>
      </w:r>
    </w:p>
    <w:p w:rsidR="001F7A27" w:rsidRPr="00BF6DFF" w:rsidRDefault="001F7A27" w:rsidP="00E64CB8">
      <w:pPr>
        <w:ind w:firstLine="567"/>
        <w:jc w:val="both"/>
        <w:rPr>
          <w:color w:val="000000"/>
          <w:sz w:val="28"/>
          <w:szCs w:val="28"/>
        </w:rPr>
      </w:pPr>
      <w:r w:rsidRPr="00BF6DFF">
        <w:rPr>
          <w:color w:val="000000"/>
          <w:sz w:val="28"/>
          <w:szCs w:val="28"/>
        </w:rPr>
        <w:t>Забезпечується кар’єрний ріст працівників шляхом просування по службі за діловими якостями. Так, шляхом успішного стажування, переведено на рівн</w:t>
      </w:r>
      <w:r w:rsidR="00C56405" w:rsidRPr="00BF6DFF">
        <w:rPr>
          <w:color w:val="000000"/>
          <w:sz w:val="28"/>
          <w:szCs w:val="28"/>
        </w:rPr>
        <w:t xml:space="preserve">оцінні та  вищі посади 8 </w:t>
      </w:r>
      <w:r w:rsidRPr="00BF6DFF">
        <w:rPr>
          <w:color w:val="000000"/>
          <w:sz w:val="28"/>
          <w:szCs w:val="28"/>
        </w:rPr>
        <w:t>посадових осіб.</w:t>
      </w:r>
    </w:p>
    <w:p w:rsidR="001F7A27" w:rsidRPr="00BF6DFF" w:rsidRDefault="001F7A27" w:rsidP="00E64CB8">
      <w:pPr>
        <w:pStyle w:val="western"/>
        <w:spacing w:before="0"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6D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 період воєнного стану  </w:t>
      </w:r>
      <w:r w:rsidRPr="00BF6DFF">
        <w:rPr>
          <w:rFonts w:ascii="Times New Roman" w:hAnsi="Times New Roman" w:cs="Times New Roman"/>
          <w:color w:val="000000"/>
          <w:sz w:val="28"/>
          <w:szCs w:val="28"/>
        </w:rPr>
        <w:t xml:space="preserve">звільнено </w:t>
      </w:r>
      <w:r w:rsidR="00FC40C6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Pr="00BF6D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56405" w:rsidRPr="00BF6DFF">
        <w:rPr>
          <w:rFonts w:ascii="Times New Roman" w:hAnsi="Times New Roman" w:cs="Times New Roman"/>
          <w:color w:val="000000"/>
          <w:sz w:val="28"/>
          <w:szCs w:val="28"/>
        </w:rPr>
        <w:t>працівників виконавчих органів</w:t>
      </w:r>
      <w:r w:rsidRPr="00BF6DF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56405" w:rsidRPr="00BF6DFF">
        <w:rPr>
          <w:rFonts w:ascii="Times New Roman" w:hAnsi="Times New Roman" w:cs="Times New Roman"/>
          <w:color w:val="000000"/>
          <w:sz w:val="28"/>
          <w:szCs w:val="28"/>
        </w:rPr>
        <w:t xml:space="preserve">     6</w:t>
      </w:r>
      <w:r w:rsidRPr="00BF6DFF">
        <w:rPr>
          <w:rFonts w:ascii="Times New Roman" w:hAnsi="Times New Roman" w:cs="Times New Roman"/>
          <w:color w:val="000000"/>
          <w:sz w:val="28"/>
          <w:szCs w:val="28"/>
        </w:rPr>
        <w:t xml:space="preserve"> керівників комуналь</w:t>
      </w:r>
      <w:r w:rsidR="00C56405" w:rsidRPr="00BF6DFF">
        <w:rPr>
          <w:rFonts w:ascii="Times New Roman" w:hAnsi="Times New Roman" w:cs="Times New Roman"/>
          <w:color w:val="000000"/>
          <w:sz w:val="28"/>
          <w:szCs w:val="28"/>
        </w:rPr>
        <w:t>них установ</w:t>
      </w:r>
      <w:r w:rsidRPr="00BF6DFF">
        <w:rPr>
          <w:rFonts w:ascii="Times New Roman" w:hAnsi="Times New Roman" w:cs="Times New Roman"/>
          <w:color w:val="000000"/>
          <w:sz w:val="28"/>
          <w:szCs w:val="28"/>
        </w:rPr>
        <w:t>. Серед звільнених</w:t>
      </w:r>
      <w:r w:rsidR="00C56405" w:rsidRPr="00BF6DFF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BF6DFF">
        <w:rPr>
          <w:rFonts w:ascii="Times New Roman" w:hAnsi="Times New Roman" w:cs="Times New Roman"/>
          <w:color w:val="000000"/>
          <w:sz w:val="28"/>
          <w:szCs w:val="28"/>
        </w:rPr>
        <w:t xml:space="preserve"> 13 осіб —</w:t>
      </w:r>
      <w:r w:rsidR="00FC40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F6DFF">
        <w:rPr>
          <w:rFonts w:ascii="Times New Roman" w:hAnsi="Times New Roman" w:cs="Times New Roman"/>
          <w:color w:val="000000"/>
          <w:sz w:val="28"/>
          <w:szCs w:val="28"/>
        </w:rPr>
        <w:t>за угодою сторін, 10 — за ініціативою працівника,  2 — у зв'язку із досягненням пенсійного та граничного віку, 5 — у зв'язку із скороченням посади.</w:t>
      </w:r>
    </w:p>
    <w:p w:rsidR="001F7A27" w:rsidRPr="00BF6DFF" w:rsidRDefault="001F7A27" w:rsidP="00E64CB8">
      <w:pPr>
        <w:ind w:firstLine="567"/>
        <w:jc w:val="both"/>
        <w:rPr>
          <w:color w:val="000000"/>
          <w:sz w:val="28"/>
          <w:szCs w:val="28"/>
        </w:rPr>
      </w:pPr>
      <w:r w:rsidRPr="00BF6DFF">
        <w:rPr>
          <w:color w:val="000000"/>
          <w:sz w:val="28"/>
          <w:szCs w:val="28"/>
        </w:rPr>
        <w:t>Відпо</w:t>
      </w:r>
      <w:r w:rsidR="00C56405" w:rsidRPr="00BF6DFF">
        <w:rPr>
          <w:color w:val="000000"/>
          <w:sz w:val="28"/>
          <w:szCs w:val="28"/>
        </w:rPr>
        <w:t>відно до вимог Законів України «</w:t>
      </w:r>
      <w:r w:rsidRPr="00BF6DFF">
        <w:rPr>
          <w:color w:val="000000"/>
          <w:sz w:val="28"/>
          <w:szCs w:val="28"/>
        </w:rPr>
        <w:t>Про військов</w:t>
      </w:r>
      <w:r w:rsidR="00C56405" w:rsidRPr="00BF6DFF">
        <w:rPr>
          <w:color w:val="000000"/>
          <w:sz w:val="28"/>
          <w:szCs w:val="28"/>
        </w:rPr>
        <w:t>ий обов’язок і військову службу», «</w:t>
      </w:r>
      <w:r w:rsidRPr="00BF6DFF">
        <w:rPr>
          <w:color w:val="000000"/>
          <w:sz w:val="28"/>
          <w:szCs w:val="28"/>
        </w:rPr>
        <w:t>Про мобіліза</w:t>
      </w:r>
      <w:r w:rsidR="00C56405" w:rsidRPr="00BF6DFF">
        <w:rPr>
          <w:color w:val="000000"/>
          <w:sz w:val="28"/>
          <w:szCs w:val="28"/>
        </w:rPr>
        <w:t>ційну підготовку та мобілізацію»</w:t>
      </w:r>
      <w:r w:rsidRPr="00BF6DFF">
        <w:rPr>
          <w:color w:val="000000"/>
          <w:sz w:val="28"/>
          <w:szCs w:val="28"/>
        </w:rPr>
        <w:t xml:space="preserve">, Постанови Кабінету Міністрів України від 30 грудня 2022 року  № 1487 </w:t>
      </w:r>
      <w:r w:rsidR="00C56405" w:rsidRPr="00BF6DFF">
        <w:rPr>
          <w:color w:val="000000"/>
          <w:sz w:val="28"/>
          <w:szCs w:val="28"/>
        </w:rPr>
        <w:t>«</w:t>
      </w:r>
      <w:r w:rsidRPr="00BF6DFF">
        <w:rPr>
          <w:color w:val="000000"/>
          <w:sz w:val="28"/>
          <w:szCs w:val="28"/>
        </w:rPr>
        <w:t>Про затвердження Порядку організації та ведення військового обліку призовників,військовозобов’язаних та резервістів</w:t>
      </w:r>
      <w:r w:rsidR="00C56405" w:rsidRPr="00BF6DFF">
        <w:rPr>
          <w:color w:val="000000"/>
          <w:sz w:val="28"/>
          <w:szCs w:val="28"/>
        </w:rPr>
        <w:t>», «</w:t>
      </w:r>
      <w:r w:rsidRPr="00BF6DFF">
        <w:rPr>
          <w:color w:val="000000"/>
          <w:sz w:val="28"/>
          <w:szCs w:val="28"/>
        </w:rPr>
        <w:t>Порядку бронювання військовозобов’язаних за органами  державної влади, іншими державними органами, органами місцевого самоврядування та підприємствами, установами і організаціями на періо</w:t>
      </w:r>
      <w:r w:rsidR="00C56405" w:rsidRPr="00BF6DFF">
        <w:rPr>
          <w:color w:val="000000"/>
          <w:sz w:val="28"/>
          <w:szCs w:val="28"/>
        </w:rPr>
        <w:t>д мобілізації та на воєнний час», затвердженого постановою</w:t>
      </w:r>
      <w:r w:rsidRPr="00BF6DFF">
        <w:rPr>
          <w:color w:val="000000"/>
          <w:sz w:val="28"/>
          <w:szCs w:val="28"/>
        </w:rPr>
        <w:t xml:space="preserve"> Кабінету Міністрів України від 04 лютого 2015 року № 45, Постанови Кабінету Міністрів України від 03 березня 2022 року №194 «Деякі питання бронювання військовозобов’язаних в умовах правового режиму воєнного стану» відділом персоналу ведеться робота щодо військового обліку військовозобов'язаних і призовників, проведена звірка військов</w:t>
      </w:r>
      <w:r w:rsidR="00C56405" w:rsidRPr="00BF6DFF">
        <w:rPr>
          <w:color w:val="000000"/>
          <w:sz w:val="28"/>
          <w:szCs w:val="28"/>
        </w:rPr>
        <w:t>о-облікових документів з 5</w:t>
      </w:r>
      <w:r w:rsidRPr="00BF6DFF">
        <w:rPr>
          <w:color w:val="000000"/>
          <w:sz w:val="28"/>
          <w:szCs w:val="28"/>
        </w:rPr>
        <w:t xml:space="preserve"> районними територіальними центрами комплектування та соціальної підтримки. </w:t>
      </w:r>
    </w:p>
    <w:p w:rsidR="001F7A27" w:rsidRPr="00BF6DFF" w:rsidRDefault="001F7A27" w:rsidP="00E64CB8">
      <w:pPr>
        <w:pStyle w:val="10"/>
        <w:spacing w:after="0"/>
        <w:ind w:firstLine="567"/>
        <w:jc w:val="both"/>
        <w:rPr>
          <w:color w:val="000000"/>
          <w:sz w:val="28"/>
          <w:szCs w:val="28"/>
          <w:lang w:eastAsia="zh-CN"/>
        </w:rPr>
      </w:pPr>
      <w:r w:rsidRPr="00BF6DFF">
        <w:rPr>
          <w:color w:val="000000"/>
          <w:sz w:val="28"/>
          <w:szCs w:val="28"/>
          <w:lang w:eastAsia="zh-CN"/>
        </w:rPr>
        <w:lastRenderedPageBreak/>
        <w:t>Проведена перевірка роботи відділу представниками Волинської обласної державної адміністрації щодо ведення військового обліку призовників і військовозобов’язаних та бронювання військовозобов’язаних на пері</w:t>
      </w:r>
      <w:r w:rsidR="00C56405" w:rsidRPr="00BF6DFF">
        <w:rPr>
          <w:color w:val="000000"/>
          <w:sz w:val="28"/>
          <w:szCs w:val="28"/>
          <w:lang w:eastAsia="zh-CN"/>
        </w:rPr>
        <w:t>од мобілізації та воєнний час.</w:t>
      </w:r>
      <w:r w:rsidR="00C56405" w:rsidRPr="00BF6DFF">
        <w:rPr>
          <w:color w:val="000000"/>
          <w:sz w:val="28"/>
          <w:szCs w:val="28"/>
          <w:lang w:val="uk-UA" w:eastAsia="zh-CN"/>
        </w:rPr>
        <w:t xml:space="preserve"> За результатами перевірки</w:t>
      </w:r>
      <w:r w:rsidRPr="00BF6DFF">
        <w:rPr>
          <w:color w:val="000000"/>
          <w:sz w:val="28"/>
          <w:szCs w:val="28"/>
          <w:lang w:eastAsia="zh-CN"/>
        </w:rPr>
        <w:t xml:space="preserve"> порушень не виявлено.</w:t>
      </w:r>
    </w:p>
    <w:p w:rsidR="001F7A27" w:rsidRPr="00BF6DFF" w:rsidRDefault="001F7A27" w:rsidP="00E64CB8">
      <w:pPr>
        <w:pStyle w:val="1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6DFF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Відповідно до статті 11</w:t>
      </w:r>
      <w:r w:rsidR="00C56405" w:rsidRPr="00BF6DFF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9 КЗпП України, Закону України «</w:t>
      </w:r>
      <w:r w:rsidRPr="00BF6DFF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Про військов</w:t>
      </w:r>
      <w:r w:rsidR="00C56405" w:rsidRPr="00BF6DFF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ий обов’язок і військову службу», статті 24 Закону України «</w:t>
      </w:r>
      <w:r w:rsidRPr="00BF6DFF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</w:t>
      </w:r>
      <w:r w:rsidR="00C56405" w:rsidRPr="00BF6DFF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 основи національного спротиву»</w:t>
      </w:r>
      <w:r w:rsidRPr="00BF6DFF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, постанови Кабінету Міністрів України ві</w:t>
      </w:r>
      <w:r w:rsidR="00C56405" w:rsidRPr="00BF6DFF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 29.12.2021 №1449 «</w:t>
      </w:r>
      <w:r w:rsidRPr="00BF6DFF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Про затвердження Положення про добровольчі ф</w:t>
      </w:r>
      <w:r w:rsidR="00C56405" w:rsidRPr="00BF6DFF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ормування територіальних громад»</w:t>
      </w:r>
      <w:r w:rsidRPr="00BF6DFF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, Указ</w:t>
      </w:r>
      <w:r w:rsidR="00C56405" w:rsidRPr="00BF6DFF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ів Президента України №64/2022 «</w:t>
      </w:r>
      <w:r w:rsidRPr="00BF6DFF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Про вв</w:t>
      </w:r>
      <w:r w:rsidR="00C56405" w:rsidRPr="00BF6DFF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едення воєнного стану в Україні» та №69/2022 «Про загальну мобілізацію»</w:t>
      </w:r>
      <w:r w:rsidRPr="00BF6DFF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підготовлено розпорядження м</w:t>
      </w:r>
      <w:r w:rsidR="00E93A64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іського голови щодо увільнення ___</w:t>
      </w:r>
      <w:r w:rsidRPr="00BF6DFF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посадових осіб місцевого самоврядування </w:t>
      </w:r>
      <w:r w:rsidRPr="00BF6DFF">
        <w:rPr>
          <w:rFonts w:ascii="Times New Roman" w:hAnsi="Times New Roman" w:cs="Times New Roman"/>
          <w:color w:val="000000"/>
          <w:sz w:val="28"/>
          <w:szCs w:val="28"/>
        </w:rPr>
        <w:t>від роботи у зв’язку з прийняттям на військову службу у зв'язку з мобілізацією.</w:t>
      </w:r>
    </w:p>
    <w:p w:rsidR="001F7A27" w:rsidRPr="00BF6DFF" w:rsidRDefault="001F7A27" w:rsidP="00E64CB8">
      <w:pPr>
        <w:pStyle w:val="1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BF6DFF">
        <w:rPr>
          <w:rFonts w:ascii="Times New Roman" w:hAnsi="Times New Roman" w:cs="Times New Roman"/>
          <w:color w:val="000000"/>
          <w:sz w:val="28"/>
          <w:szCs w:val="28"/>
        </w:rPr>
        <w:t xml:space="preserve"> Відповідно до Порядку проведення щорічної оцінки виконання посадовими особами місцевого самоврядування апарату міської ради та виконавчого комітету, виконавчих органів міської ради, покладених на них обов’язків і завдань, розпорядження міського голови від </w:t>
      </w:r>
      <w:r w:rsidR="00C56405" w:rsidRPr="00BF6DFF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24.01.2022 № 38-ро       «</w:t>
      </w:r>
      <w:r w:rsidRPr="00BF6DFF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Про проведення щорічної оцінки виконання посадовими особами місцевого самоврядування виконавчого комітету міської ради та її  структурних підрозділів покладених на них з</w:t>
      </w:r>
      <w:r w:rsidR="00C56405" w:rsidRPr="00BF6DFF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авдань і обов’язків за 2021 рік»  та від 15.02.2023 № 33-ро «</w:t>
      </w:r>
      <w:r w:rsidRPr="00BF6DFF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Про проведення щорічної оцінки виконання посадовими особами місцевого самоврядування виконавчого комітету міської ради та її структурних підрозділів покладених на них з</w:t>
      </w:r>
      <w:r w:rsidR="00C56405" w:rsidRPr="00BF6DFF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авдань і обов’язків за 2022 рік»</w:t>
      </w:r>
      <w:r w:rsidRPr="00BF6DFF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,  з метою здійснення регулярного контролю за проходженням служби в органах місцевого самоврядування, а також професійними досягненнями посадових осіб місцевого самоврядування апарату міської ради, виконавчого комітету та виконавчих органів міської ради проведена щорічна оцінка виконання покладених на них обов’язків і завдань.</w:t>
      </w:r>
    </w:p>
    <w:p w:rsidR="001F7A27" w:rsidRPr="00BF6DFF" w:rsidRDefault="001F7A27" w:rsidP="00E64CB8">
      <w:pPr>
        <w:pStyle w:val="1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6DFF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Щорічну оцінку   відповідно до розпоряджень міського голови пройшли 93 посадові особи місцевого самоврядування. </w:t>
      </w:r>
      <w:r w:rsidRPr="00BF6DFF">
        <w:rPr>
          <w:rFonts w:ascii="Times New Roman" w:hAnsi="Times New Roman" w:cs="Times New Roman"/>
          <w:color w:val="000000"/>
          <w:sz w:val="28"/>
          <w:szCs w:val="28"/>
        </w:rPr>
        <w:t>За її результатами  високу оцінку  отримали  7 осіб,  добру – 86.</w:t>
      </w:r>
    </w:p>
    <w:p w:rsidR="001F7A27" w:rsidRPr="00BF6DFF" w:rsidRDefault="001F7A27" w:rsidP="00E64CB8">
      <w:pPr>
        <w:pStyle w:val="1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6DFF">
        <w:rPr>
          <w:rFonts w:ascii="Times New Roman" w:hAnsi="Times New Roman" w:cs="Times New Roman"/>
          <w:color w:val="000000"/>
          <w:sz w:val="28"/>
          <w:szCs w:val="28"/>
        </w:rPr>
        <w:t>Загалом щорічна оцінка засв</w:t>
      </w:r>
      <w:r w:rsidRPr="00BF6DFF">
        <w:rPr>
          <w:rFonts w:ascii="Times New Roman" w:eastAsia="SimSun" w:hAnsi="Times New Roman" w:cs="Times New Roman"/>
          <w:color w:val="000000"/>
          <w:sz w:val="28"/>
          <w:szCs w:val="28"/>
          <w:lang w:bidi="ar-SA"/>
        </w:rPr>
        <w:t>і</w:t>
      </w:r>
      <w:r w:rsidRPr="00BF6DFF">
        <w:rPr>
          <w:rFonts w:ascii="Times New Roman" w:hAnsi="Times New Roman" w:cs="Times New Roman"/>
          <w:color w:val="000000"/>
          <w:sz w:val="28"/>
          <w:szCs w:val="28"/>
        </w:rPr>
        <w:t>дчила високий рівень професіоналізму, відповідність ділових кваліфікацій, рівня знань і навичок посадових осіб місцевого</w:t>
      </w:r>
      <w:r w:rsidR="007D703B" w:rsidRPr="00BF6DFF">
        <w:rPr>
          <w:rFonts w:ascii="Times New Roman" w:hAnsi="Times New Roman" w:cs="Times New Roman"/>
          <w:color w:val="000000"/>
          <w:sz w:val="28"/>
          <w:szCs w:val="28"/>
        </w:rPr>
        <w:t xml:space="preserve"> самоврядування</w:t>
      </w:r>
      <w:r w:rsidRPr="00BF6DF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64CB8" w:rsidRPr="00BF6DFF" w:rsidRDefault="001F7A27" w:rsidP="00E64CB8">
      <w:pPr>
        <w:pStyle w:val="13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F6DFF"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>Під час проведення щорічної оцінки результатів роботи посадових осіб місцевого самоврядування безпосередніми керівниками і співбесіди з ними був забезпечений об’єктивний та принциповий підхід оцінки їх професійного рівня та висловлена низка рекомендацій щодо підвищення ефективності роботи, необхідності у прояві ініціативності, стимулювання творчого підходу до виконання службових обов’язків, підвищення якості ділової комунікації, направлення на навчання та підвищення кваліфікації і кар’єрного росту тощо.</w:t>
      </w:r>
    </w:p>
    <w:p w:rsidR="001F7A27" w:rsidRPr="00BF6DFF" w:rsidRDefault="001F7A27" w:rsidP="00E64CB8">
      <w:pPr>
        <w:pStyle w:val="13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</w:pPr>
      <w:r w:rsidRPr="00BF6DFF"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>Відповідн</w:t>
      </w:r>
      <w:r w:rsidR="007D703B" w:rsidRPr="00BF6DFF"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>о до статті 16  Закону України «</w:t>
      </w:r>
      <w:r w:rsidRPr="00BF6DFF"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Про службу в органах </w:t>
      </w:r>
      <w:r w:rsidR="007D703B" w:rsidRPr="00BF6DFF"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>місцевого самоврядування»</w:t>
      </w:r>
      <w:r w:rsidRPr="00BF6DFF"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, постанови Кабінету Міністрів України </w:t>
      </w:r>
      <w:r w:rsidR="007D703B" w:rsidRPr="00BF6DFF"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>від 24 жовтня 2001 року № 1386 «</w:t>
      </w:r>
      <w:r w:rsidRPr="00BF6DFF"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>Про затвердження типового порядку формування кадрового резерву в о</w:t>
      </w:r>
      <w:r w:rsidR="007D703B" w:rsidRPr="00BF6DFF"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>рганах місцевого самоврядування», розпорядження</w:t>
      </w:r>
      <w:r w:rsidRPr="00BF6DFF"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 міського голови від 27.01.2023 № 27-ро «Про затвердження кадрового резерву виконавчого комітету Нововолинської міської ради» для зарахування до кадрового резерву є наявність відповідної професійної підготовки працівників, навички, що </w:t>
      </w:r>
      <w:r w:rsidRPr="00BF6DFF"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lastRenderedPageBreak/>
        <w:t>ґрунтуються на сучасних спеціальних знаннях і аналітичних здібностях для прийняття та успішного виконання управлінських рішень, якісне виконання службових обов’язків на попередній роботі.</w:t>
      </w:r>
    </w:p>
    <w:p w:rsidR="001F7A27" w:rsidRPr="00BF6DFF" w:rsidRDefault="001F7A27" w:rsidP="00E64CB8">
      <w:pPr>
        <w:pStyle w:val="11"/>
        <w:ind w:firstLine="567"/>
        <w:jc w:val="both"/>
        <w:rPr>
          <w:rFonts w:ascii="Times New Roman" w:hAnsi="Times New Roman" w:cs="Times New Roman"/>
          <w:bCs/>
          <w:color w:val="000000"/>
          <w:kern w:val="0"/>
          <w:sz w:val="28"/>
          <w:szCs w:val="28"/>
          <w:highlight w:val="white"/>
        </w:rPr>
      </w:pPr>
      <w:r w:rsidRPr="00BF6DFF">
        <w:rPr>
          <w:rFonts w:ascii="Times New Roman" w:hAnsi="Times New Roman" w:cs="Times New Roman"/>
          <w:bCs/>
          <w:color w:val="000000"/>
          <w:kern w:val="0"/>
          <w:sz w:val="28"/>
          <w:szCs w:val="28"/>
          <w:highlight w:val="white"/>
        </w:rPr>
        <w:t>До кадрового резерву зараховано 36 посадових осіб на посади</w:t>
      </w:r>
      <w:r w:rsidR="007B31C5" w:rsidRPr="00BF6DFF">
        <w:rPr>
          <w:rFonts w:ascii="Times New Roman" w:hAnsi="Times New Roman" w:cs="Times New Roman"/>
          <w:bCs/>
          <w:color w:val="000000"/>
          <w:kern w:val="0"/>
          <w:sz w:val="28"/>
          <w:szCs w:val="28"/>
          <w:highlight w:val="white"/>
        </w:rPr>
        <w:t xml:space="preserve"> керівників виконавчих органів </w:t>
      </w:r>
      <w:r w:rsidRPr="00BF6DFF">
        <w:rPr>
          <w:rFonts w:ascii="Times New Roman" w:hAnsi="Times New Roman" w:cs="Times New Roman"/>
          <w:bCs/>
          <w:color w:val="000000"/>
          <w:kern w:val="0"/>
          <w:sz w:val="28"/>
          <w:szCs w:val="28"/>
          <w:highlight w:val="white"/>
        </w:rPr>
        <w:t xml:space="preserve"> Нововолинської міської ради, з них 1 посадова особа зарахована до кадрового резерву за рекомендацією конкурсної комісії.</w:t>
      </w:r>
    </w:p>
    <w:p w:rsidR="001F7A27" w:rsidRPr="00BF6DFF" w:rsidRDefault="00E64CB8" w:rsidP="00E64CB8">
      <w:pPr>
        <w:pStyle w:val="11"/>
        <w:tabs>
          <w:tab w:val="left" w:pos="455"/>
        </w:tabs>
        <w:spacing w:line="240" w:lineRule="auto"/>
        <w:jc w:val="both"/>
        <w:rPr>
          <w:rFonts w:ascii="Times New Roman" w:hAnsi="Times New Roman" w:cs="Times New Roman"/>
          <w:bCs/>
          <w:color w:val="000000"/>
          <w:kern w:val="0"/>
          <w:sz w:val="28"/>
          <w:szCs w:val="28"/>
          <w:highlight w:val="white"/>
        </w:rPr>
      </w:pPr>
      <w:r w:rsidRPr="00BF6DFF">
        <w:rPr>
          <w:rFonts w:ascii="Times New Roman" w:hAnsi="Times New Roman" w:cs="Times New Roman"/>
          <w:bCs/>
          <w:color w:val="000000"/>
          <w:kern w:val="0"/>
          <w:sz w:val="28"/>
          <w:szCs w:val="28"/>
          <w:highlight w:val="white"/>
        </w:rPr>
        <w:tab/>
      </w:r>
      <w:r w:rsidR="001F7A27" w:rsidRPr="00BF6DFF">
        <w:rPr>
          <w:rFonts w:ascii="Times New Roman" w:hAnsi="Times New Roman" w:cs="Times New Roman"/>
          <w:bCs/>
          <w:color w:val="000000"/>
          <w:kern w:val="0"/>
          <w:sz w:val="28"/>
          <w:szCs w:val="28"/>
          <w:highlight w:val="white"/>
        </w:rPr>
        <w:t xml:space="preserve">Загалом, упродовж звітного періоду проведено 8 </w:t>
      </w:r>
      <w:r w:rsidR="007B31C5" w:rsidRPr="00BF6DFF">
        <w:rPr>
          <w:rFonts w:ascii="Times New Roman" w:hAnsi="Times New Roman" w:cs="Times New Roman"/>
          <w:bCs/>
          <w:color w:val="000000"/>
          <w:kern w:val="0"/>
          <w:sz w:val="28"/>
          <w:szCs w:val="28"/>
          <w:highlight w:val="white"/>
        </w:rPr>
        <w:t>стажувань у виконавчих органах</w:t>
      </w:r>
      <w:r w:rsidR="001F7A27" w:rsidRPr="00BF6DFF">
        <w:rPr>
          <w:rFonts w:ascii="Times New Roman" w:hAnsi="Times New Roman" w:cs="Times New Roman"/>
          <w:bCs/>
          <w:color w:val="000000"/>
          <w:kern w:val="0"/>
          <w:sz w:val="28"/>
          <w:szCs w:val="28"/>
          <w:highlight w:val="white"/>
        </w:rPr>
        <w:t xml:space="preserve"> міської ради. Також 2 посадових особи виконували обов’язки керівників управлінь та відділів, на посаду яких зараховано п</w:t>
      </w:r>
      <w:r w:rsidR="007B31C5" w:rsidRPr="00BF6DFF">
        <w:rPr>
          <w:rFonts w:ascii="Times New Roman" w:hAnsi="Times New Roman" w:cs="Times New Roman"/>
          <w:bCs/>
          <w:color w:val="000000"/>
          <w:kern w:val="0"/>
          <w:sz w:val="28"/>
          <w:szCs w:val="28"/>
          <w:highlight w:val="white"/>
        </w:rPr>
        <w:t>рацівників із кадрового резерву</w:t>
      </w:r>
      <w:r w:rsidR="001F7A27" w:rsidRPr="00BF6DFF">
        <w:rPr>
          <w:rFonts w:ascii="Times New Roman" w:hAnsi="Times New Roman" w:cs="Times New Roman"/>
          <w:bCs/>
          <w:color w:val="000000"/>
          <w:kern w:val="0"/>
          <w:sz w:val="28"/>
          <w:szCs w:val="28"/>
          <w:highlight w:val="white"/>
        </w:rPr>
        <w:t xml:space="preserve">.                                           </w:t>
      </w:r>
    </w:p>
    <w:p w:rsidR="001F7A27" w:rsidRPr="00BF6DFF" w:rsidRDefault="00E64CB8" w:rsidP="00E64CB8">
      <w:pPr>
        <w:pStyle w:val="11"/>
        <w:tabs>
          <w:tab w:val="left" w:pos="455"/>
        </w:tabs>
        <w:spacing w:line="240" w:lineRule="auto"/>
        <w:jc w:val="both"/>
        <w:rPr>
          <w:rFonts w:ascii="Times New Roman" w:hAnsi="Times New Roman" w:cs="Times New Roman"/>
          <w:bCs/>
          <w:color w:val="000000"/>
          <w:kern w:val="0"/>
          <w:sz w:val="28"/>
          <w:szCs w:val="28"/>
          <w:highlight w:val="white"/>
        </w:rPr>
      </w:pPr>
      <w:r w:rsidRPr="00BF6DFF">
        <w:rPr>
          <w:rFonts w:ascii="Times New Roman" w:hAnsi="Times New Roman" w:cs="Times New Roman"/>
          <w:bCs/>
          <w:color w:val="000000"/>
          <w:kern w:val="0"/>
          <w:sz w:val="28"/>
          <w:szCs w:val="28"/>
          <w:highlight w:val="white"/>
        </w:rPr>
        <w:tab/>
      </w:r>
      <w:r w:rsidR="001F7A27" w:rsidRPr="00BF6DFF">
        <w:rPr>
          <w:rFonts w:ascii="Times New Roman" w:hAnsi="Times New Roman" w:cs="Times New Roman"/>
          <w:bCs/>
          <w:color w:val="000000"/>
          <w:kern w:val="0"/>
          <w:sz w:val="28"/>
          <w:szCs w:val="28"/>
          <w:highlight w:val="white"/>
        </w:rPr>
        <w:t xml:space="preserve">Упродовж звітного періоду 3 працівники було призначено на посади  як такі, що перебували у кадровому резерві, в тому числі за рекомендаціями конкурсної комісії з організації та проведення конкурсного відбору на заміщення вакантних посад посадових осіб місцевого самоврядування виконавчих органів Нововолинської міської ради.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F7A27" w:rsidRPr="00BF6DFF" w:rsidRDefault="001F7A27" w:rsidP="00E64CB8">
      <w:pPr>
        <w:pStyle w:val="13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</w:pPr>
      <w:r w:rsidRPr="00BF6DFF"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>Ведеться постійна робота щодо запровадження системності та безперервності у професійно-освітньому процесі підвищення кваліфікації посадових осіб місцевого самоврядування з урахуванням карантинних вимог, а також вимог воєнного стану.</w:t>
      </w:r>
    </w:p>
    <w:p w:rsidR="00E64CB8" w:rsidRPr="00BF6DFF" w:rsidRDefault="001F7A27" w:rsidP="00E64CB8">
      <w:pPr>
        <w:ind w:firstLine="567"/>
        <w:jc w:val="both"/>
        <w:rPr>
          <w:rFonts w:eastAsia="Tahoma"/>
          <w:bCs/>
          <w:color w:val="000000"/>
          <w:sz w:val="28"/>
          <w:szCs w:val="28"/>
          <w:highlight w:val="white"/>
          <w:lang w:eastAsia="zh-CN" w:bidi="hi-IN"/>
        </w:rPr>
      </w:pPr>
      <w:r w:rsidRPr="00BF6DFF">
        <w:rPr>
          <w:rFonts w:eastAsia="Tahoma"/>
          <w:bCs/>
          <w:color w:val="000000"/>
          <w:sz w:val="28"/>
          <w:szCs w:val="28"/>
          <w:highlight w:val="white"/>
          <w:lang w:eastAsia="zh-CN" w:bidi="hi-IN"/>
        </w:rPr>
        <w:t>Відповідно до планів навчання посадових осіб місцевого самоврядування виконавчого комітету та керівників виконавчих органів Нововолинської міської ради за звітний період було заплановано 42 навчання за короткостроковими програмами  та 2 програми з підвищення кваліфікації державних службовців, посадових осіб місцевого самоврядування,  у яких взяли участь</w:t>
      </w:r>
      <w:r w:rsidR="00612E1B">
        <w:rPr>
          <w:rFonts w:eastAsia="Tahoma"/>
          <w:bCs/>
          <w:color w:val="000000"/>
          <w:sz w:val="28"/>
          <w:szCs w:val="28"/>
          <w:highlight w:val="white"/>
          <w:lang w:eastAsia="zh-CN" w:bidi="hi-IN"/>
        </w:rPr>
        <w:t xml:space="preserve"> 99 посадових осіб</w:t>
      </w:r>
      <w:r w:rsidRPr="00BF6DFF">
        <w:rPr>
          <w:rFonts w:eastAsia="Tahoma"/>
          <w:bCs/>
          <w:color w:val="000000"/>
          <w:sz w:val="28"/>
          <w:szCs w:val="28"/>
          <w:highlight w:val="white"/>
          <w:lang w:eastAsia="zh-CN" w:bidi="hi-IN"/>
        </w:rPr>
        <w:t xml:space="preserve"> та отримали </w:t>
      </w:r>
      <w:r w:rsidR="00194870" w:rsidRPr="00BF6DFF">
        <w:rPr>
          <w:rFonts w:eastAsia="Tahoma"/>
          <w:bCs/>
          <w:color w:val="000000"/>
          <w:sz w:val="28"/>
          <w:szCs w:val="28"/>
          <w:highlight w:val="white"/>
          <w:lang w:eastAsia="zh-CN" w:bidi="hi-IN"/>
        </w:rPr>
        <w:t>397 свідоцтв про підвищення кваліфікації</w:t>
      </w:r>
      <w:r w:rsidRPr="00BF6DFF">
        <w:rPr>
          <w:rFonts w:eastAsia="Tahoma"/>
          <w:bCs/>
          <w:color w:val="000000"/>
          <w:sz w:val="28"/>
          <w:szCs w:val="28"/>
          <w:highlight w:val="white"/>
          <w:lang w:eastAsia="zh-CN" w:bidi="hi-IN"/>
        </w:rPr>
        <w:t>, що на 0,8% більше у порівнянні з 2021 роком.</w:t>
      </w:r>
    </w:p>
    <w:p w:rsidR="001F7A27" w:rsidRPr="00BF6DFF" w:rsidRDefault="001F7A27" w:rsidP="00E64CB8">
      <w:pPr>
        <w:ind w:firstLine="567"/>
        <w:jc w:val="both"/>
        <w:rPr>
          <w:rFonts w:eastAsia="Tahoma"/>
          <w:bCs/>
          <w:color w:val="000000"/>
          <w:sz w:val="28"/>
          <w:szCs w:val="28"/>
          <w:highlight w:val="white"/>
          <w:lang w:eastAsia="zh-CN" w:bidi="hi-IN"/>
        </w:rPr>
      </w:pPr>
      <w:r w:rsidRPr="00BF6DFF">
        <w:rPr>
          <w:bCs/>
          <w:color w:val="000000"/>
          <w:sz w:val="28"/>
          <w:szCs w:val="28"/>
          <w:highlight w:val="white"/>
        </w:rPr>
        <w:t>У зв’язку із запровадженням на території України карантинного режиму, спричиненого поширенням коронавірусної хвороби (COVID-19) та введенням воєнного стану, навчання проходили в онлайн режимі.</w:t>
      </w:r>
    </w:p>
    <w:p w:rsidR="001F7A27" w:rsidRPr="00BF6DFF" w:rsidRDefault="001F7A27" w:rsidP="00E64CB8">
      <w:pPr>
        <w:pStyle w:val="10"/>
        <w:spacing w:after="0"/>
        <w:ind w:firstLine="567"/>
        <w:jc w:val="both"/>
        <w:rPr>
          <w:rFonts w:eastAsia="Tahoma"/>
          <w:bCs/>
          <w:color w:val="000000"/>
          <w:sz w:val="28"/>
          <w:szCs w:val="28"/>
          <w:highlight w:val="white"/>
          <w:lang w:val="uk-UA" w:eastAsia="zh-CN" w:bidi="hi-IN"/>
        </w:rPr>
      </w:pPr>
      <w:r w:rsidRPr="00BF6DFF">
        <w:rPr>
          <w:rFonts w:eastAsia="Tahoma"/>
          <w:bCs/>
          <w:color w:val="000000"/>
          <w:sz w:val="28"/>
          <w:szCs w:val="28"/>
          <w:highlight w:val="white"/>
          <w:lang w:val="uk-UA" w:eastAsia="zh-CN" w:bidi="hi-IN"/>
        </w:rPr>
        <w:t>Упродовж звітного періоду організаційно-виконавчим відділом виконавчого комітету було проведено 2 очних внутрішніх  навчання щодо роботи у системі електронного документообігу «АСКОД», у яких взяли участь  85 посадових осіб. 10 посадовців пройшли очне навчання у Волинському регіональному центрі підвищення кваліфікації з поглиблення навичок роботи у системі електронного документообігу «АСКОД» за програмами “ІТ-технології в публічному управлінні”, “Проєктний менеджмент” .</w:t>
      </w:r>
    </w:p>
    <w:p w:rsidR="001F7A27" w:rsidRPr="00BF6DFF" w:rsidRDefault="001F7A27" w:rsidP="00E64CB8">
      <w:pPr>
        <w:pStyle w:val="10"/>
        <w:spacing w:after="0"/>
        <w:ind w:firstLine="567"/>
        <w:jc w:val="both"/>
        <w:rPr>
          <w:rFonts w:eastAsia="Tahoma"/>
          <w:bCs/>
          <w:color w:val="000000"/>
          <w:sz w:val="28"/>
          <w:szCs w:val="28"/>
          <w:highlight w:val="white"/>
          <w:lang w:val="uk-UA" w:eastAsia="zh-CN" w:bidi="hi-IN"/>
        </w:rPr>
      </w:pPr>
      <w:r w:rsidRPr="00BF6DFF">
        <w:rPr>
          <w:rFonts w:eastAsia="Tahoma"/>
          <w:bCs/>
          <w:color w:val="000000"/>
          <w:sz w:val="28"/>
          <w:szCs w:val="28"/>
          <w:highlight w:val="white"/>
          <w:lang w:val="uk-UA" w:eastAsia="zh-CN" w:bidi="hi-IN"/>
        </w:rPr>
        <w:t>Під час  зовнішніх навчань, які в</w:t>
      </w:r>
      <w:r w:rsidR="00AC06ED" w:rsidRPr="00BF6DFF">
        <w:rPr>
          <w:rFonts w:eastAsia="Tahoma"/>
          <w:bCs/>
          <w:color w:val="000000"/>
          <w:sz w:val="28"/>
          <w:szCs w:val="28"/>
          <w:highlight w:val="white"/>
          <w:lang w:val="uk-UA" w:eastAsia="zh-CN" w:bidi="hi-IN"/>
        </w:rPr>
        <w:t>ідбувалися в онлайн форматі</w:t>
      </w:r>
      <w:r w:rsidRPr="00BF6DFF">
        <w:rPr>
          <w:rFonts w:eastAsia="Tahoma"/>
          <w:bCs/>
          <w:color w:val="000000"/>
          <w:sz w:val="28"/>
          <w:szCs w:val="28"/>
          <w:highlight w:val="white"/>
          <w:lang w:val="uk-UA" w:eastAsia="zh-CN" w:bidi="hi-IN"/>
        </w:rPr>
        <w:t xml:space="preserve"> посадові особи місцевого самоврядування Нововолинської міської ради працювали за </w:t>
      </w:r>
      <w:r w:rsidR="00FC40C6">
        <w:rPr>
          <w:rFonts w:eastAsia="Tahoma"/>
          <w:bCs/>
          <w:color w:val="000000"/>
          <w:sz w:val="28"/>
          <w:szCs w:val="28"/>
          <w:highlight w:val="white"/>
          <w:lang w:val="uk-UA" w:eastAsia="zh-CN" w:bidi="hi-IN"/>
        </w:rPr>
        <w:t>46</w:t>
      </w:r>
      <w:r w:rsidR="00194870" w:rsidRPr="00BF6DFF">
        <w:rPr>
          <w:rFonts w:eastAsia="Tahoma"/>
          <w:bCs/>
          <w:color w:val="000000"/>
          <w:sz w:val="28"/>
          <w:szCs w:val="28"/>
          <w:highlight w:val="white"/>
          <w:lang w:val="uk-UA" w:eastAsia="zh-CN" w:bidi="hi-IN"/>
        </w:rPr>
        <w:t xml:space="preserve"> програмами. Найбільш актуальними були: </w:t>
      </w:r>
      <w:r w:rsidRPr="00BF6DFF">
        <w:rPr>
          <w:rFonts w:eastAsia="Tahoma"/>
          <w:bCs/>
          <w:color w:val="000000"/>
          <w:sz w:val="28"/>
          <w:szCs w:val="28"/>
          <w:highlight w:val="white"/>
          <w:lang w:val="uk-UA" w:eastAsia="zh-CN" w:bidi="hi-IN"/>
        </w:rPr>
        <w:t xml:space="preserve">“Міжмуніципальне співробітництво територіальних громад”, “Актуальні питання діяльності органів публічної влади. Е-декларування”, “Законодавчі новели в удосконаленні правового статусу старости: їх юридичний та практичний зміст”, “Гендерна рівність в українському суспільстві”, “Організаційні та методичні аспекти з оплати праці, страхування”, “Організація роботи зі зверненнями громадян”, “Розвиток емоційного інтелекту та формування емоційної компетентності публічних службовців”, “Організація роботи із захисту прав дітей у територіальній громаді”, “Протидія торгівлі людьми і домашньому насильству”, “Питання реалізації державної політики у сфері соціального захисту населення в умовах </w:t>
      </w:r>
      <w:r w:rsidRPr="00BF6DFF">
        <w:rPr>
          <w:rFonts w:eastAsia="Tahoma"/>
          <w:bCs/>
          <w:color w:val="000000"/>
          <w:sz w:val="28"/>
          <w:szCs w:val="28"/>
          <w:highlight w:val="white"/>
          <w:lang w:val="uk-UA" w:eastAsia="zh-CN" w:bidi="hi-IN"/>
        </w:rPr>
        <w:lastRenderedPageBreak/>
        <w:t>воєнного стану”, “Запобігання корупції та забезпечення доброчесності”, “Стратегічні комунікації в публічному управлінні”, “Соціальна підтримка пільгових категорій громадян та осіб з інвалідністю”. “Адміністративні процедури та надання адміністративних послуг органами влади”, “Цифрова грамотність для публічних службовців”, “Дипломатичний протокол та етикет”, “Реєстрація нерухомого майна”, “Реєстрація земельних ділянок та відомостей з ДЗК”, “Казначейське обслуговування розпорядників та одержувачів бюджетних коштів”, “Проєктний менеджмент”, “Лідерство в економічному розвитку”.</w:t>
      </w:r>
    </w:p>
    <w:p w:rsidR="001F7A27" w:rsidRPr="00BF6DFF" w:rsidRDefault="001F7A27" w:rsidP="00E64CB8">
      <w:pPr>
        <w:pStyle w:val="13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</w:pPr>
      <w:r w:rsidRPr="00BF6DFF"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Окрім того, 12 працівників </w:t>
      </w:r>
      <w:r w:rsidR="00AC06ED" w:rsidRPr="00BF6DFF"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>виконавчих органів Нововолинської</w:t>
      </w:r>
      <w:r w:rsidRPr="00BF6DFF"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 міської ради пройшли дистанційне навчання за загальною професійною (сертифікатною) програмою підвищення кваліфікації посадових осіб місцевого самовр</w:t>
      </w:r>
      <w:r w:rsidR="00AC06ED" w:rsidRPr="00BF6DFF"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>ядування ІV-VІІ категорії посад для</w:t>
      </w:r>
      <w:r w:rsidRPr="00BF6DFF"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 вперше призначених на посади в органах місцевого самоврядування (протягом року після призначення). </w:t>
      </w:r>
    </w:p>
    <w:p w:rsidR="001F7A27" w:rsidRPr="00BF6DFF" w:rsidRDefault="00AC06ED" w:rsidP="00E64CB8">
      <w:pPr>
        <w:pStyle w:val="13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</w:pPr>
      <w:r w:rsidRPr="00BF6DFF"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>П</w:t>
      </w:r>
      <w:r w:rsidR="001F7A27" w:rsidRPr="00BF6DFF"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>роводилися навчання, тренінги  в межах різних проєктів, якими охоплено понад 25 осіб. Так, для працівників Управління “Центр надання адміністративних послуг» проведено тренінг: “Особливості надання психологічної підтримки для ВПО: особливості та інструменти ”.</w:t>
      </w:r>
    </w:p>
    <w:p w:rsidR="001F7A27" w:rsidRPr="00BF6DFF" w:rsidRDefault="001F7A27" w:rsidP="00E64CB8">
      <w:pPr>
        <w:pStyle w:val="13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</w:pPr>
      <w:r w:rsidRPr="00BF6DFF"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Спеціалісти управління соціальних служб для сім'ї, дітей та молоді  освоїли другий модуль “Стандарти та практики надання соціальних послуг в громаді” </w:t>
      </w:r>
      <w:r w:rsidR="00194870" w:rsidRPr="00BF6DFF"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сертифікованої </w:t>
      </w:r>
      <w:r w:rsidRPr="00BF6DFF"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 програми “Соціальна робота: шлях до професійності. Фаховий рівень”.</w:t>
      </w:r>
    </w:p>
    <w:p w:rsidR="001F7A27" w:rsidRPr="00BF6DFF" w:rsidRDefault="001F7A27" w:rsidP="00E64CB8">
      <w:pPr>
        <w:pStyle w:val="1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6DFF"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>Більше 30 працівників, серед яких старости  старостинських округів Нововолинської міської ради, начальники управлінь та відділів, головні</w:t>
      </w:r>
      <w:r w:rsidRPr="00BF6DFF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спеціаліст</w:t>
      </w:r>
      <w:r w:rsidRPr="00BF6DFF">
        <w:rPr>
          <w:rFonts w:ascii="Times New Roman" w:hAnsi="Times New Roman" w:cs="Times New Roman"/>
          <w:color w:val="000000"/>
          <w:sz w:val="28"/>
          <w:szCs w:val="28"/>
        </w:rPr>
        <w:t xml:space="preserve">и, </w:t>
      </w:r>
      <w:r w:rsidRPr="00BF6DFF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підвищили кваліфікацію щодо цивільного захисту населення на базі навчально-методичного центру цивільного захисту та безпеки життєдіяльності Волинської області</w:t>
      </w:r>
      <w:r w:rsidRPr="00BF6DF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BF6DFF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5 працівників виконавчого комітету міської ради пройшли навчання та перевірку знань законодавчих актів з питань охорони праці, пожежної безпеки, гігієни праці та електробезпеки, яке відбулося у Волинському обласному навчально-курсовому комбінаті. </w:t>
      </w:r>
    </w:p>
    <w:p w:rsidR="001F7A27" w:rsidRPr="00BF6DFF" w:rsidRDefault="001F7A27" w:rsidP="00E64CB8">
      <w:pPr>
        <w:pStyle w:val="1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6DFF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Працівники виконавчих органів Нововолинської міської ради взяли участь у навчанні на тему: “Трудові відносини в органах місцевого самоврядування в умовах воєнного стану” від Всеукраїнської Асоціації органів місцевого самоврядування “Асоціація об'єднаних територіальних громад” на базі платформи “Управління людськими ресурсами” у межах реалізації Стратегії Адвокації 2021-2025.</w:t>
      </w:r>
    </w:p>
    <w:p w:rsidR="001F7A27" w:rsidRPr="00BF6DFF" w:rsidRDefault="001F7A27" w:rsidP="00E64CB8">
      <w:pPr>
        <w:pStyle w:val="1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6DFF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За загальною короткостроковою програмою для посадових осіб місцевого самоврядування 1-7 категорій посад “Стратегічне планування розвитку територіальних громад”, організованої Українською школою урядування, свою кваліфікацію підвищили 16 працівників виконавчих органів.</w:t>
      </w:r>
    </w:p>
    <w:p w:rsidR="001F7A27" w:rsidRPr="00BF6DFF" w:rsidRDefault="001F7A27" w:rsidP="00E64CB8">
      <w:pPr>
        <w:pStyle w:val="1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6DFF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У рамках проєкту USAID “ГОВЕРЛА” працівники пройшли навчання на теми: “Особливості виконання бюджетів органів місцевого самоврядування в умовах воєнного стану”, “Співробітництво територіальних громад як інструмент вдосконалення надання послуг”, “Зміни до Закону України </w:t>
      </w:r>
      <w:r w:rsidRPr="00BF6DFF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“</w:t>
      </w:r>
      <w:r w:rsidRPr="00BF6DFF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Про правовий режим воєнного стану”, “Моделювання договорів про співробітництво територіальних громад в сучасних умовах”, “Огляд нормативної бази щодо впровадження системи внутрішнього контролю в ОМС”, “Судова практика вирішення трудових спорів в органах місцевого самоврядування”. Загалом навчанням охоплено 22 особи.</w:t>
      </w:r>
    </w:p>
    <w:p w:rsidR="001F7A27" w:rsidRPr="00BF6DFF" w:rsidRDefault="001F7A27" w:rsidP="00E64CB8">
      <w:pPr>
        <w:ind w:firstLine="567"/>
        <w:jc w:val="both"/>
        <w:rPr>
          <w:color w:val="000000"/>
          <w:sz w:val="28"/>
          <w:szCs w:val="28"/>
        </w:rPr>
      </w:pPr>
      <w:r w:rsidRPr="00BF6DFF">
        <w:rPr>
          <w:color w:val="000000"/>
          <w:sz w:val="28"/>
          <w:szCs w:val="28"/>
        </w:rPr>
        <w:lastRenderedPageBreak/>
        <w:tab/>
      </w:r>
      <w:r w:rsidRPr="00BF6DFF">
        <w:rPr>
          <w:color w:val="000000"/>
          <w:sz w:val="28"/>
          <w:szCs w:val="28"/>
          <w:highlight w:val="white"/>
        </w:rPr>
        <w:t>Окрім цього, підвищили кваліфікацію спеціалісти з питань здійснення закупівель товарів гуманітарного призначення за допомогою безкоштовної платформи Prozorro</w:t>
      </w:r>
      <w:r w:rsidRPr="00BF6DFF">
        <w:rPr>
          <w:color w:val="000000"/>
          <w:sz w:val="28"/>
          <w:szCs w:val="28"/>
        </w:rPr>
        <w:t xml:space="preserve">, а також взяли участь у Всеукраїнській конференції закупівельників з метою </w:t>
      </w:r>
      <w:r w:rsidR="00AC06ED" w:rsidRPr="00BF6DFF">
        <w:rPr>
          <w:color w:val="000000"/>
          <w:sz w:val="28"/>
          <w:szCs w:val="28"/>
        </w:rPr>
        <w:t>налагодження діалогу та вивчення</w:t>
      </w:r>
      <w:r w:rsidRPr="00BF6DFF">
        <w:rPr>
          <w:color w:val="000000"/>
          <w:sz w:val="28"/>
          <w:szCs w:val="28"/>
        </w:rPr>
        <w:t xml:space="preserve"> кращих практик якісної реалізації інфраструктурних проєктів, яку організовує Громадська організація «Центр громадського моніторингу та досліджень».</w:t>
      </w:r>
    </w:p>
    <w:p w:rsidR="001F7A27" w:rsidRPr="00BF6DFF" w:rsidRDefault="001F7A27" w:rsidP="00E64CB8">
      <w:pPr>
        <w:ind w:right="140" w:firstLine="567"/>
        <w:jc w:val="both"/>
        <w:rPr>
          <w:color w:val="000000"/>
          <w:sz w:val="28"/>
          <w:szCs w:val="28"/>
        </w:rPr>
      </w:pPr>
      <w:r w:rsidRPr="00BF6DFF">
        <w:rPr>
          <w:color w:val="000000"/>
          <w:sz w:val="28"/>
          <w:szCs w:val="28"/>
        </w:rPr>
        <w:t>Приємно зазначити, що наші посадовці діляться досвідом в інших громадах та міських радах: начальник відділу</w:t>
      </w:r>
      <w:r w:rsidRPr="00BF6DFF">
        <w:rPr>
          <w:bCs/>
          <w:color w:val="000000"/>
          <w:sz w:val="28"/>
          <w:szCs w:val="28"/>
        </w:rPr>
        <w:t xml:space="preserve"> інформаційно – комунікаційних технологій управління цифрової трансформації та комунікації</w:t>
      </w:r>
      <w:r w:rsidRPr="00BF6DFF">
        <w:rPr>
          <w:color w:val="000000"/>
          <w:sz w:val="28"/>
          <w:szCs w:val="28"/>
        </w:rPr>
        <w:t xml:space="preserve"> Роман Вознюк взяв участь у заходах в якості спікера у панельній дискусії «Ключові уроки для захисту компаній» в рамках конференції </w:t>
      </w:r>
      <w:r w:rsidRPr="00BF6DFF">
        <w:rPr>
          <w:color w:val="000000"/>
          <w:sz w:val="28"/>
          <w:szCs w:val="28"/>
          <w:lang w:val="en-US"/>
        </w:rPr>
        <w:t>IT</w:t>
      </w:r>
      <w:r w:rsidRPr="00BF6DFF">
        <w:rPr>
          <w:color w:val="000000"/>
          <w:sz w:val="28"/>
          <w:szCs w:val="28"/>
        </w:rPr>
        <w:t xml:space="preserve"> </w:t>
      </w:r>
      <w:r w:rsidRPr="00BF6DFF">
        <w:rPr>
          <w:color w:val="000000"/>
          <w:sz w:val="28"/>
          <w:szCs w:val="28"/>
          <w:lang w:val="en-US"/>
        </w:rPr>
        <w:t>Meets</w:t>
      </w:r>
      <w:r w:rsidRPr="00BF6DFF">
        <w:rPr>
          <w:color w:val="000000"/>
          <w:sz w:val="28"/>
          <w:szCs w:val="28"/>
        </w:rPr>
        <w:t>: С</w:t>
      </w:r>
      <w:r w:rsidRPr="00BF6DFF">
        <w:rPr>
          <w:color w:val="000000"/>
          <w:sz w:val="28"/>
          <w:szCs w:val="28"/>
          <w:lang w:val="en-US"/>
        </w:rPr>
        <w:t>yber</w:t>
      </w:r>
      <w:r w:rsidRPr="00BF6DFF">
        <w:rPr>
          <w:color w:val="000000"/>
          <w:sz w:val="28"/>
          <w:szCs w:val="28"/>
        </w:rPr>
        <w:t xml:space="preserve"> </w:t>
      </w:r>
      <w:r w:rsidRPr="00BF6DFF">
        <w:rPr>
          <w:color w:val="000000"/>
          <w:sz w:val="28"/>
          <w:szCs w:val="28"/>
          <w:lang w:val="en-US"/>
        </w:rPr>
        <w:t>Secyrity</w:t>
      </w:r>
      <w:r w:rsidRPr="00BF6DFF">
        <w:rPr>
          <w:color w:val="000000"/>
          <w:sz w:val="28"/>
          <w:szCs w:val="28"/>
        </w:rPr>
        <w:t xml:space="preserve"> для фахівців галузі кібербезпеки України, представників державного сектору, критичної інфраструктури, був</w:t>
      </w:r>
      <w:r w:rsidRPr="00BF6DFF">
        <w:rPr>
          <w:bCs/>
          <w:color w:val="000000"/>
          <w:sz w:val="28"/>
          <w:szCs w:val="28"/>
        </w:rPr>
        <w:t xml:space="preserve"> доповідачем на тренінгу в рамках проєкту «</w:t>
      </w:r>
      <w:r w:rsidRPr="00BF6DFF">
        <w:rPr>
          <w:bCs/>
          <w:color w:val="000000"/>
          <w:sz w:val="28"/>
          <w:szCs w:val="28"/>
          <w:lang w:val="en-US"/>
        </w:rPr>
        <w:t>Digital</w:t>
      </w:r>
      <w:r w:rsidRPr="00BF6DFF">
        <w:rPr>
          <w:bCs/>
          <w:color w:val="000000"/>
          <w:sz w:val="28"/>
          <w:szCs w:val="28"/>
        </w:rPr>
        <w:t xml:space="preserve"> </w:t>
      </w:r>
      <w:r w:rsidRPr="00BF6DFF">
        <w:rPr>
          <w:bCs/>
          <w:color w:val="000000"/>
          <w:sz w:val="28"/>
          <w:szCs w:val="28"/>
          <w:lang w:val="en-US"/>
        </w:rPr>
        <w:t>Volyn</w:t>
      </w:r>
      <w:r w:rsidRPr="00BF6DFF">
        <w:rPr>
          <w:bCs/>
          <w:color w:val="000000"/>
          <w:sz w:val="28"/>
          <w:szCs w:val="28"/>
        </w:rPr>
        <w:t xml:space="preserve">», а також </w:t>
      </w:r>
      <w:r w:rsidRPr="00BF6DFF">
        <w:rPr>
          <w:color w:val="000000"/>
          <w:sz w:val="28"/>
          <w:szCs w:val="28"/>
        </w:rPr>
        <w:t>для посадових осіб міських рад Луцька, Локач, Володимира проводив тренінги з питань впровадження елементів кібербезпеки.</w:t>
      </w:r>
    </w:p>
    <w:p w:rsidR="001F7A27" w:rsidRPr="00BF6DFF" w:rsidRDefault="001F7A27" w:rsidP="00E64CB8">
      <w:pPr>
        <w:ind w:right="140" w:firstLine="567"/>
        <w:jc w:val="both"/>
        <w:rPr>
          <w:color w:val="000000"/>
          <w:sz w:val="28"/>
          <w:szCs w:val="28"/>
        </w:rPr>
      </w:pPr>
      <w:r w:rsidRPr="00BF6DFF">
        <w:rPr>
          <w:color w:val="000000"/>
          <w:sz w:val="28"/>
          <w:szCs w:val="28"/>
        </w:rPr>
        <w:t xml:space="preserve">Начальник управління «ЦНАП» Алла Ковальчук залучена  експертом та спікером в рамках проєкту міжнародної технічної допомоги </w:t>
      </w:r>
      <w:r w:rsidRPr="00BF6DFF">
        <w:rPr>
          <w:color w:val="000000"/>
          <w:sz w:val="28"/>
          <w:szCs w:val="28"/>
          <w:lang w:val="en-US"/>
        </w:rPr>
        <w:t>PROSTO</w:t>
      </w:r>
      <w:r w:rsidRPr="00BF6DFF">
        <w:rPr>
          <w:color w:val="000000"/>
          <w:sz w:val="28"/>
          <w:szCs w:val="28"/>
        </w:rPr>
        <w:t xml:space="preserve"> «Підтримка доступності послуг в Україні», де провела понад 10 вебінарів та тренінгів.</w:t>
      </w:r>
    </w:p>
    <w:p w:rsidR="00AC06ED" w:rsidRPr="00BF6DFF" w:rsidRDefault="001F7A27" w:rsidP="00E64CB8">
      <w:pPr>
        <w:ind w:right="140" w:firstLine="567"/>
        <w:jc w:val="both"/>
        <w:rPr>
          <w:color w:val="000000"/>
          <w:sz w:val="28"/>
          <w:szCs w:val="28"/>
        </w:rPr>
      </w:pPr>
      <w:r w:rsidRPr="00BF6DFF">
        <w:rPr>
          <w:color w:val="000000"/>
          <w:sz w:val="28"/>
          <w:szCs w:val="28"/>
        </w:rPr>
        <w:t xml:space="preserve"> У рамках співпраці з Програмою </w:t>
      </w:r>
      <w:r w:rsidRPr="00BF6DFF">
        <w:rPr>
          <w:color w:val="000000"/>
          <w:sz w:val="28"/>
          <w:szCs w:val="28"/>
          <w:lang w:val="en-US"/>
        </w:rPr>
        <w:t>EGAP</w:t>
      </w:r>
      <w:r w:rsidRPr="00BF6DFF">
        <w:rPr>
          <w:color w:val="000000"/>
          <w:sz w:val="28"/>
          <w:szCs w:val="28"/>
        </w:rPr>
        <w:t xml:space="preserve"> Ковальчук Алла, як спікер провела онлайн-навчання за короткостроковою програмою підвищення кваліфікації «Адміністративні послуги у сфері соціального захисту населення»</w:t>
      </w:r>
      <w:r w:rsidR="00AC06ED" w:rsidRPr="00BF6DFF">
        <w:rPr>
          <w:color w:val="000000"/>
          <w:sz w:val="28"/>
          <w:szCs w:val="28"/>
        </w:rPr>
        <w:t xml:space="preserve">. </w:t>
      </w:r>
    </w:p>
    <w:p w:rsidR="001F7A27" w:rsidRPr="00BF6DFF" w:rsidRDefault="00AC06ED" w:rsidP="00E64CB8">
      <w:pPr>
        <w:ind w:right="140" w:firstLine="567"/>
        <w:jc w:val="both"/>
        <w:rPr>
          <w:color w:val="000000"/>
          <w:sz w:val="28"/>
          <w:szCs w:val="28"/>
        </w:rPr>
      </w:pPr>
      <w:r w:rsidRPr="00BF6DFF">
        <w:rPr>
          <w:color w:val="000000"/>
          <w:sz w:val="28"/>
          <w:szCs w:val="28"/>
        </w:rPr>
        <w:t xml:space="preserve">Варто відзначити, що </w:t>
      </w:r>
      <w:r w:rsidR="001F7A27" w:rsidRPr="00BF6DFF">
        <w:rPr>
          <w:color w:val="000000"/>
          <w:sz w:val="28"/>
          <w:szCs w:val="28"/>
        </w:rPr>
        <w:t xml:space="preserve"> </w:t>
      </w:r>
      <w:r w:rsidRPr="00BF6DFF">
        <w:rPr>
          <w:color w:val="000000"/>
          <w:sz w:val="28"/>
          <w:szCs w:val="28"/>
        </w:rPr>
        <w:t>на Форумі цифрових громад (Львів) Нововолинська міська рада  отримала високу</w:t>
      </w:r>
      <w:r w:rsidR="001F7A27" w:rsidRPr="00BF6DFF">
        <w:rPr>
          <w:color w:val="000000"/>
          <w:sz w:val="28"/>
          <w:szCs w:val="28"/>
        </w:rPr>
        <w:t xml:space="preserve"> відзнаку </w:t>
      </w:r>
      <w:r w:rsidRPr="00BF6DFF">
        <w:rPr>
          <w:color w:val="000000"/>
          <w:sz w:val="28"/>
          <w:szCs w:val="28"/>
        </w:rPr>
        <w:t xml:space="preserve">«Цифрова громада» як одна з кращих  громад України. </w:t>
      </w:r>
      <w:r w:rsidR="001F7A27" w:rsidRPr="00BF6DFF">
        <w:rPr>
          <w:color w:val="000000"/>
          <w:sz w:val="28"/>
          <w:szCs w:val="28"/>
        </w:rPr>
        <w:t xml:space="preserve">Також у рамках співпраці з Програмою EGAP посадовці ЦНАПу впроваджують </w:t>
      </w:r>
      <w:r w:rsidR="00C15D98" w:rsidRPr="00BF6DFF">
        <w:rPr>
          <w:color w:val="000000"/>
          <w:sz w:val="28"/>
          <w:szCs w:val="28"/>
        </w:rPr>
        <w:t>сучасні</w:t>
      </w:r>
      <w:r w:rsidR="001F7A27" w:rsidRPr="00BF6DFF">
        <w:rPr>
          <w:color w:val="000000"/>
          <w:sz w:val="28"/>
          <w:szCs w:val="28"/>
        </w:rPr>
        <w:t xml:space="preserve"> адмінсервіс</w:t>
      </w:r>
      <w:r w:rsidR="00C15D98" w:rsidRPr="00BF6DFF">
        <w:rPr>
          <w:color w:val="000000"/>
          <w:sz w:val="28"/>
          <w:szCs w:val="28"/>
        </w:rPr>
        <w:t>и, за звітний період було запущено таких 5</w:t>
      </w:r>
      <w:r w:rsidR="00FC40C6">
        <w:rPr>
          <w:color w:val="000000"/>
          <w:sz w:val="28"/>
          <w:szCs w:val="28"/>
        </w:rPr>
        <w:t>,</w:t>
      </w:r>
      <w:r w:rsidR="00C15D98" w:rsidRPr="00BF6DFF">
        <w:rPr>
          <w:color w:val="000000"/>
          <w:sz w:val="28"/>
          <w:szCs w:val="28"/>
        </w:rPr>
        <w:t xml:space="preserve"> отримали та реалізували  грант на  встановлення  сонячних панелей</w:t>
      </w:r>
      <w:r w:rsidR="001F7A27" w:rsidRPr="00BF6DFF">
        <w:rPr>
          <w:color w:val="000000"/>
          <w:sz w:val="28"/>
          <w:szCs w:val="28"/>
        </w:rPr>
        <w:t>.</w:t>
      </w:r>
    </w:p>
    <w:p w:rsidR="001F7A27" w:rsidRPr="00BF6DFF" w:rsidRDefault="001F7A27" w:rsidP="00E64CB8">
      <w:pPr>
        <w:pStyle w:val="1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6DFF"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>Актуальними для працівників виконавчих органів міської ради  були  онлайн-зустрічі, де розглядалися питання організації і здійснення заходів захисту населення в умовах воєнного стану  та  застосування трудового законодавства в умовах воєнного стану.</w:t>
      </w:r>
    </w:p>
    <w:p w:rsidR="001F7A27" w:rsidRPr="00BF6DFF" w:rsidRDefault="001F7A27" w:rsidP="00E64CB8">
      <w:pPr>
        <w:pStyle w:val="1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6DFF">
        <w:rPr>
          <w:rStyle w:val="WW-"/>
          <w:rFonts w:ascii="Times New Roman" w:hAnsi="Times New Roman" w:cs="Times New Roman"/>
          <w:b w:val="0"/>
          <w:color w:val="000000"/>
          <w:sz w:val="28"/>
          <w:szCs w:val="28"/>
          <w:highlight w:val="white"/>
        </w:rPr>
        <w:t>Працівники відділу персоналу та юридичного відділу взяли участь у навчанні від Національного агентства державної служби щодо служби посадових осіб місцевого самоврядування відповідно до Закону України від 12.05.2022  №2259-ІХ “Про внесення змін до деяких законів України щодо функціонування державної служби та місцевого самоврядування у період дії воєнного стану”.</w:t>
      </w:r>
    </w:p>
    <w:p w:rsidR="001F7A27" w:rsidRPr="00BF6DFF" w:rsidRDefault="001F7A27" w:rsidP="00E64CB8">
      <w:pPr>
        <w:pStyle w:val="western"/>
        <w:spacing w:before="0"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6DFF">
        <w:rPr>
          <w:rFonts w:ascii="Times New Roman" w:hAnsi="Times New Roman" w:cs="Times New Roman"/>
          <w:color w:val="000000"/>
          <w:sz w:val="28"/>
          <w:szCs w:val="28"/>
        </w:rPr>
        <w:t>Здійснюється робота щодо залучення молоді на службу у виконавчі органи міської ради.</w:t>
      </w:r>
    </w:p>
    <w:p w:rsidR="001F7A27" w:rsidRPr="00BF6DFF" w:rsidRDefault="001F7A27" w:rsidP="00E64CB8">
      <w:pPr>
        <w:pStyle w:val="1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6DFF"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укладених договорів про проведення практики студентів на 2021-2022 та 2022-2023 роки виробничу та навчальну практику пройшли 14 студентів Львівського національного університету природокористування, Київського національного університету імені Тараса Шевченка, Національного університету «Києво-Могилянська академія», «Львівська Політехніка», Харківського національного університетом внутрішніх справа МВС України, </w:t>
      </w:r>
      <w:r w:rsidRPr="00BF6DFF">
        <w:rPr>
          <w:rFonts w:ascii="Times New Roman" w:hAnsi="Times New Roman" w:cs="Times New Roman"/>
          <w:color w:val="000000"/>
          <w:sz w:val="28"/>
          <w:szCs w:val="28"/>
        </w:rPr>
        <w:lastRenderedPageBreak/>
        <w:t>Львівського державного університету внутрішніх справ, Київського університету культури, ДВНЗ «Прикарпатський національний університет імені Василя Стефаника», Державного податкового університету, Державного вищого навчального закладу «Нововолинський електромеханічний коледж», Яг</w:t>
      </w:r>
      <w:r w:rsidR="00C15D98" w:rsidRPr="00BF6DFF">
        <w:rPr>
          <w:rFonts w:ascii="Times New Roman" w:hAnsi="Times New Roman" w:cs="Times New Roman"/>
          <w:color w:val="000000"/>
          <w:sz w:val="28"/>
          <w:szCs w:val="28"/>
        </w:rPr>
        <w:t>елонського</w:t>
      </w:r>
      <w:r w:rsidRPr="00BF6DFF">
        <w:rPr>
          <w:rFonts w:ascii="Times New Roman" w:hAnsi="Times New Roman" w:cs="Times New Roman"/>
          <w:color w:val="000000"/>
          <w:sz w:val="28"/>
          <w:szCs w:val="28"/>
        </w:rPr>
        <w:t xml:space="preserve"> університет</w:t>
      </w:r>
      <w:r w:rsidR="00C15D98" w:rsidRPr="00BF6DFF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BF6DFF">
        <w:rPr>
          <w:rFonts w:ascii="Times New Roman" w:hAnsi="Times New Roman" w:cs="Times New Roman"/>
          <w:color w:val="000000"/>
          <w:sz w:val="28"/>
          <w:szCs w:val="28"/>
        </w:rPr>
        <w:t xml:space="preserve"> м. Краків (Польща). Практика відбувалася у юридичному відділі, управлінні  “Центр надання адміністративних послуг”, управлінні</w:t>
      </w:r>
      <w:r w:rsidRPr="00BF6DF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цифрової трансформації та комунікації, управлінні економіки, земельному відділі.</w:t>
      </w:r>
      <w:r w:rsidRPr="00BF6D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F7A27" w:rsidRPr="00BF6DFF" w:rsidRDefault="001F7A27" w:rsidP="00E64CB8">
      <w:pPr>
        <w:pStyle w:val="1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6DFF">
        <w:rPr>
          <w:rFonts w:ascii="Times New Roman" w:hAnsi="Times New Roman" w:cs="Times New Roman"/>
          <w:color w:val="000000"/>
          <w:sz w:val="28"/>
          <w:szCs w:val="28"/>
        </w:rPr>
        <w:t xml:space="preserve">Загалом, під час практики студенти ознайомилися із засадами управлінської діяльності, опрацьовували нормативно-правові акти, положення про виконавчі органи та посадові інструкції посадових осіб, Регламент  роботи виконавчого комітету та виконавчих органів Нововолинської міської ради тощо. </w:t>
      </w:r>
    </w:p>
    <w:p w:rsidR="001F7A27" w:rsidRPr="00BF6DFF" w:rsidRDefault="001F7A27" w:rsidP="00E64CB8">
      <w:pPr>
        <w:pStyle w:val="1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6DFF">
        <w:rPr>
          <w:rFonts w:ascii="Times New Roman" w:hAnsi="Times New Roman" w:cs="Times New Roman"/>
          <w:color w:val="000000"/>
          <w:sz w:val="28"/>
          <w:szCs w:val="28"/>
        </w:rPr>
        <w:t>Крім того, сформована база даних студентів, які  продемонстрували високий рівень знань та умінь, здійснюється моніторинг їх звітів.</w:t>
      </w:r>
    </w:p>
    <w:p w:rsidR="001F7A27" w:rsidRPr="00BF6DFF" w:rsidRDefault="00E93A64" w:rsidP="00E64CB8">
      <w:pPr>
        <w:pStyle w:val="western"/>
        <w:spacing w:before="0"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1F7A27" w:rsidRPr="00BF6DFF">
        <w:rPr>
          <w:rFonts w:ascii="Times New Roman" w:hAnsi="Times New Roman" w:cs="Times New Roman"/>
          <w:b/>
          <w:color w:val="000000"/>
          <w:sz w:val="28"/>
          <w:szCs w:val="28"/>
        </w:rPr>
        <w:t>. Підготовка матеріалів та надання пропозицій міському голові щодо заохочення та нагородження працівників.</w:t>
      </w:r>
    </w:p>
    <w:p w:rsidR="001F7A27" w:rsidRPr="00BF6DFF" w:rsidRDefault="001F7A27" w:rsidP="00E64CB8">
      <w:pPr>
        <w:pStyle w:val="1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6DFF">
        <w:rPr>
          <w:rFonts w:ascii="Times New Roman" w:hAnsi="Times New Roman" w:cs="Times New Roman"/>
          <w:color w:val="000000"/>
          <w:sz w:val="28"/>
          <w:szCs w:val="28"/>
        </w:rPr>
        <w:t>Відповідно до  Положення про відзнаки міського голови, за бездоганну працю, високі трудові досягнення, професійну  майстерність, успіхи в   реалізації   програм   економічного   та соціального розвитку Нововолинської міської територіальної громади, активну благодійну, громадську та політичну діяльність, значний внесок у розвиток культури, мистецтва, науки, освіти, спорту та охорони здоров’я, місцевого самоврядування, міжнародного співробітництва, за мужність і відваг</w:t>
      </w:r>
      <w:r w:rsidR="00194870" w:rsidRPr="00BF6DFF">
        <w:rPr>
          <w:rFonts w:ascii="Times New Roman" w:hAnsi="Times New Roman" w:cs="Times New Roman"/>
          <w:color w:val="000000"/>
          <w:sz w:val="28"/>
          <w:szCs w:val="28"/>
        </w:rPr>
        <w:t>у, виявлені при порятунку людей,</w:t>
      </w:r>
      <w:r w:rsidRPr="00BF6DFF">
        <w:rPr>
          <w:rFonts w:ascii="Times New Roman" w:hAnsi="Times New Roman" w:cs="Times New Roman"/>
          <w:color w:val="000000"/>
          <w:sz w:val="28"/>
          <w:szCs w:val="28"/>
        </w:rPr>
        <w:t xml:space="preserve"> забезпечення законності, прав і свобод громадян, </w:t>
      </w:r>
      <w:r w:rsidRPr="00BF6DFF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протягом звітного періоду підготовлено 138 розпоряджень міського голови</w:t>
      </w:r>
      <w:r w:rsidRPr="00BF6DF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F7A27" w:rsidRPr="00BF6DFF" w:rsidRDefault="001F7A27" w:rsidP="00E64CB8">
      <w:pPr>
        <w:pStyle w:val="1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6DFF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 саме</w:t>
      </w:r>
      <w:r w:rsidRPr="00BF6DFF">
        <w:rPr>
          <w:rFonts w:ascii="Times New Roman" w:hAnsi="Times New Roman" w:cs="Times New Roman"/>
          <w:color w:val="000000"/>
          <w:sz w:val="28"/>
          <w:szCs w:val="28"/>
        </w:rPr>
        <w:t>, про представлення до нагород:</w:t>
      </w:r>
    </w:p>
    <w:p w:rsidR="001F7A27" w:rsidRPr="00BF6DFF" w:rsidRDefault="001F7A27" w:rsidP="00E64CB8">
      <w:pPr>
        <w:pStyle w:val="1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6DFF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- 603 Подяк</w:t>
      </w:r>
      <w:r w:rsidR="001E2A61" w:rsidRPr="00BF6DFF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 w:rsidRPr="00BF6DFF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міського голови особам та колективам;</w:t>
      </w:r>
    </w:p>
    <w:p w:rsidR="001F7A27" w:rsidRPr="00BF6DFF" w:rsidRDefault="001F7A27" w:rsidP="00E64CB8">
      <w:pPr>
        <w:pStyle w:val="1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6DFF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- 65 Почесних грамот міського голови.</w:t>
      </w:r>
    </w:p>
    <w:p w:rsidR="001F7A27" w:rsidRPr="00BF6DFF" w:rsidRDefault="001F7A27" w:rsidP="00E64CB8">
      <w:pPr>
        <w:pStyle w:val="1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6DFF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Здійснено роботу щодо організації відзначення з нагоди Дня Незалежності Укра</w:t>
      </w:r>
      <w:r w:rsidR="007B6907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їни</w:t>
      </w:r>
      <w:r w:rsidR="007B6907" w:rsidRPr="007B6907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="007B6907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та Дня міста забезпечення вручення </w:t>
      </w:r>
      <w:r w:rsidR="007B6907" w:rsidRPr="007B6907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119</w:t>
      </w:r>
      <w:r w:rsidRPr="00BF6DFF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відзнак міського голови колективам, кращим працівникам підприємств, організацій (установ, закладів) відповідної галузі, а також  волонтерам, медичним працівникам, працівникам комунальних служб, </w:t>
      </w:r>
      <w:bookmarkStart w:id="1" w:name="__DdeLink__1124_2474477753"/>
      <w:r w:rsidRPr="00BF6DFF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військовослужбовцям Збройних Сил України та інших військових формувань,</w:t>
      </w:r>
      <w:bookmarkEnd w:id="1"/>
      <w:r w:rsidRPr="00BF6DFF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добровольцям добровольчих формувань, представникам рятувальних служб.</w:t>
      </w:r>
    </w:p>
    <w:p w:rsidR="001F7A27" w:rsidRPr="00BF6DFF" w:rsidRDefault="006F77B6" w:rsidP="00E64CB8">
      <w:pPr>
        <w:ind w:firstLine="567"/>
        <w:jc w:val="both"/>
        <w:rPr>
          <w:bCs/>
          <w:color w:val="000000"/>
          <w:sz w:val="28"/>
          <w:szCs w:val="28"/>
        </w:rPr>
      </w:pPr>
      <w:r w:rsidRPr="00BF6DFF">
        <w:rPr>
          <w:color w:val="000000"/>
          <w:sz w:val="28"/>
          <w:szCs w:val="28"/>
          <w:highlight w:val="white"/>
        </w:rPr>
        <w:t>Присвоєно звання</w:t>
      </w:r>
      <w:r w:rsidR="001F7A27" w:rsidRPr="00BF6DFF">
        <w:rPr>
          <w:rStyle w:val="WW-"/>
          <w:b w:val="0"/>
          <w:color w:val="000000"/>
          <w:sz w:val="28"/>
          <w:szCs w:val="28"/>
          <w:highlight w:val="white"/>
        </w:rPr>
        <w:t xml:space="preserve"> “Почесний громадянин Нововолинської міської територіальної громади</w:t>
      </w:r>
      <w:r w:rsidRPr="00BF6DFF">
        <w:rPr>
          <w:rStyle w:val="WW-"/>
          <w:b w:val="0"/>
          <w:color w:val="000000"/>
          <w:sz w:val="28"/>
          <w:szCs w:val="28"/>
          <w:highlight w:val="white"/>
        </w:rPr>
        <w:t>” Марії Карпінській (посмертно)</w:t>
      </w:r>
      <w:r w:rsidR="001F7A27" w:rsidRPr="00BF6DFF">
        <w:rPr>
          <w:rStyle w:val="WW-"/>
          <w:b w:val="0"/>
          <w:color w:val="000000"/>
          <w:sz w:val="28"/>
          <w:szCs w:val="28"/>
          <w:highlight w:val="white"/>
        </w:rPr>
        <w:t>.</w:t>
      </w:r>
    </w:p>
    <w:p w:rsidR="00E93A64" w:rsidRDefault="00E93A64" w:rsidP="00E64CB8">
      <w:pPr>
        <w:tabs>
          <w:tab w:val="left" w:pos="630"/>
          <w:tab w:val="left" w:pos="8850"/>
        </w:tabs>
        <w:ind w:right="-170" w:firstLine="567"/>
        <w:jc w:val="both"/>
        <w:rPr>
          <w:b/>
          <w:bCs/>
          <w:color w:val="000000"/>
          <w:sz w:val="28"/>
          <w:szCs w:val="28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</w:rPr>
        <w:tab/>
      </w:r>
    </w:p>
    <w:p w:rsidR="001F7A27" w:rsidRPr="00BF6DFF" w:rsidRDefault="00E93A64" w:rsidP="00E64CB8">
      <w:pPr>
        <w:tabs>
          <w:tab w:val="left" w:pos="630"/>
          <w:tab w:val="left" w:pos="8850"/>
        </w:tabs>
        <w:ind w:right="-170" w:firstLine="567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highlight w:val="white"/>
        </w:rPr>
        <w:t>4</w:t>
      </w:r>
      <w:r w:rsidR="001F7A27" w:rsidRPr="00BF6DFF">
        <w:rPr>
          <w:b/>
          <w:bCs/>
          <w:color w:val="000000"/>
          <w:sz w:val="28"/>
          <w:szCs w:val="28"/>
          <w:highlight w:val="white"/>
        </w:rPr>
        <w:t>. Робота з питань запобігання та виявлення корупції</w:t>
      </w:r>
      <w:r w:rsidR="001F7A27" w:rsidRPr="00BF6DFF">
        <w:rPr>
          <w:b/>
          <w:bCs/>
          <w:color w:val="000000"/>
          <w:sz w:val="28"/>
          <w:szCs w:val="28"/>
        </w:rPr>
        <w:t>.</w:t>
      </w:r>
    </w:p>
    <w:p w:rsidR="001F7A27" w:rsidRPr="00BF6DFF" w:rsidRDefault="001F7A27" w:rsidP="00E64CB8">
      <w:pPr>
        <w:ind w:firstLine="567"/>
        <w:jc w:val="both"/>
        <w:rPr>
          <w:color w:val="000000"/>
          <w:sz w:val="28"/>
          <w:szCs w:val="28"/>
        </w:rPr>
      </w:pPr>
      <w:r w:rsidRPr="00BF6DFF">
        <w:rPr>
          <w:color w:val="000000"/>
          <w:sz w:val="28"/>
          <w:szCs w:val="28"/>
        </w:rPr>
        <w:t>Відділ персоналу здійснював роботу щодо за</w:t>
      </w:r>
      <w:r w:rsidR="00FC40C6">
        <w:rPr>
          <w:color w:val="000000"/>
          <w:sz w:val="28"/>
          <w:szCs w:val="28"/>
        </w:rPr>
        <w:t>побігання та виявлення корупції</w:t>
      </w:r>
      <w:r w:rsidRPr="00BF6DFF">
        <w:rPr>
          <w:color w:val="000000"/>
          <w:sz w:val="28"/>
          <w:szCs w:val="28"/>
        </w:rPr>
        <w:t xml:space="preserve"> відповідно до Плану заходів щодо запобігання корупційним правопорушенням та правопорушенням, пов’язаним з корупцією, у Нововолинській місь</w:t>
      </w:r>
      <w:r w:rsidR="00FC40C6">
        <w:rPr>
          <w:color w:val="000000"/>
          <w:sz w:val="28"/>
          <w:szCs w:val="28"/>
        </w:rPr>
        <w:t>кій раді, її виконавчих органах.</w:t>
      </w:r>
    </w:p>
    <w:p w:rsidR="001F7A27" w:rsidRPr="00BF6DFF" w:rsidRDefault="001F7A27" w:rsidP="00E64CB8">
      <w:pPr>
        <w:ind w:firstLine="567"/>
        <w:jc w:val="both"/>
        <w:rPr>
          <w:color w:val="000000"/>
          <w:sz w:val="28"/>
          <w:szCs w:val="28"/>
        </w:rPr>
      </w:pPr>
      <w:r w:rsidRPr="00BF6DFF">
        <w:rPr>
          <w:color w:val="000000"/>
          <w:sz w:val="28"/>
          <w:szCs w:val="28"/>
        </w:rPr>
        <w:t xml:space="preserve">Надавались усні та письмові консультації щодо застосування антикорупційного законодавства </w:t>
      </w:r>
      <w:bookmarkStart w:id="2" w:name="__DdeLink__3230_1907269227"/>
      <w:r w:rsidRPr="00BF6DFF">
        <w:rPr>
          <w:color w:val="000000"/>
          <w:sz w:val="28"/>
          <w:szCs w:val="28"/>
        </w:rPr>
        <w:t>працівникам виконавчих органів міської ради, депутата</w:t>
      </w:r>
      <w:r w:rsidR="006F77B6" w:rsidRPr="00BF6DFF">
        <w:rPr>
          <w:color w:val="000000"/>
          <w:sz w:val="28"/>
          <w:szCs w:val="28"/>
        </w:rPr>
        <w:t>м міської ради, керівникам</w:t>
      </w:r>
      <w:r w:rsidRPr="00BF6DFF">
        <w:rPr>
          <w:color w:val="000000"/>
          <w:sz w:val="28"/>
          <w:szCs w:val="28"/>
        </w:rPr>
        <w:t xml:space="preserve"> підприємств, організацій (установ, </w:t>
      </w:r>
      <w:r w:rsidRPr="00BF6DFF">
        <w:rPr>
          <w:color w:val="000000"/>
          <w:sz w:val="28"/>
          <w:szCs w:val="28"/>
        </w:rPr>
        <w:lastRenderedPageBreak/>
        <w:t>закладів), що належать до комунальної власності міської територіальної громади</w:t>
      </w:r>
      <w:bookmarkEnd w:id="2"/>
      <w:r w:rsidRPr="00BF6DFF">
        <w:rPr>
          <w:color w:val="000000"/>
          <w:sz w:val="28"/>
          <w:szCs w:val="28"/>
        </w:rPr>
        <w:t>.</w:t>
      </w:r>
    </w:p>
    <w:p w:rsidR="001F7A27" w:rsidRPr="00BF6DFF" w:rsidRDefault="001F7A27" w:rsidP="00E64CB8">
      <w:pPr>
        <w:pStyle w:val="1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6DFF">
        <w:rPr>
          <w:rFonts w:ascii="Times New Roman" w:hAnsi="Times New Roman" w:cs="Times New Roman"/>
          <w:color w:val="000000"/>
          <w:sz w:val="28"/>
          <w:szCs w:val="28"/>
        </w:rPr>
        <w:t>Вживались заходи щодо виявлення конфлікту інтересів та сприяння його усуненню, здійснювався контроль за дотриманням вимог законодавства щодо врегулювання конфлікту інтересів.</w:t>
      </w:r>
    </w:p>
    <w:p w:rsidR="001F7A27" w:rsidRPr="00BF6DFF" w:rsidRDefault="001F7A27" w:rsidP="00E64CB8">
      <w:pPr>
        <w:ind w:firstLine="567"/>
        <w:jc w:val="both"/>
        <w:rPr>
          <w:color w:val="000000"/>
          <w:sz w:val="28"/>
          <w:szCs w:val="28"/>
        </w:rPr>
      </w:pPr>
      <w:r w:rsidRPr="00BF6DFF">
        <w:rPr>
          <w:color w:val="000000"/>
          <w:sz w:val="28"/>
          <w:szCs w:val="28"/>
        </w:rPr>
        <w:t xml:space="preserve">На виконання положень Закону України “Про очищення влади” працівниками відділу з питань запобігання та виявлення корупції управління персоналу надсилались повідомлення про початок проходження перевірки, передбаченої Законом України “Про очищення влади”, до </w:t>
      </w:r>
      <w:r w:rsidRPr="00BF6DFF">
        <w:rPr>
          <w:rStyle w:val="WW-0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>Західного міжрегіонального управління Міністерства юстиції (м. Львів)</w:t>
      </w:r>
      <w:r w:rsidRPr="00BF6DFF">
        <w:rPr>
          <w:i/>
          <w:color w:val="000000"/>
          <w:sz w:val="28"/>
          <w:szCs w:val="28"/>
        </w:rPr>
        <w:t xml:space="preserve">, </w:t>
      </w:r>
      <w:r w:rsidRPr="00BF6DFF">
        <w:rPr>
          <w:color w:val="000000"/>
          <w:sz w:val="28"/>
          <w:szCs w:val="28"/>
        </w:rPr>
        <w:t xml:space="preserve"> а також запити про проведення перевірки, передбаченої Законом України “Про очищення влади”, до Національного агентства з питань запобігання корупції та Служби безпеки України. За результатами проведених перевірок працівниками відділу було підготовлено 5 висновків про результати перевірки відомостей про особу відповідно до Порядку проведення перевірки достовірності відомостей щодо застосування заборон, передбачених  ч.</w:t>
      </w:r>
      <w:r w:rsidR="006F77B6" w:rsidRPr="00BF6DFF">
        <w:rPr>
          <w:color w:val="000000"/>
          <w:sz w:val="28"/>
          <w:szCs w:val="28"/>
        </w:rPr>
        <w:t xml:space="preserve"> </w:t>
      </w:r>
      <w:r w:rsidRPr="00BF6DFF">
        <w:rPr>
          <w:color w:val="000000"/>
          <w:sz w:val="28"/>
          <w:szCs w:val="28"/>
        </w:rPr>
        <w:t xml:space="preserve">3  і  4 ст. 1  Закону  України  “Про  очищення  влади”  та 4 довідки про результати перевірки, передбаченої Законом України “Про очищення влади”. </w:t>
      </w:r>
    </w:p>
    <w:p w:rsidR="001F7A27" w:rsidRPr="00BF6DFF" w:rsidRDefault="001F7A27" w:rsidP="00E64CB8">
      <w:pPr>
        <w:pStyle w:val="1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6D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F6DFF">
        <w:rPr>
          <w:rStyle w:val="WW-"/>
          <w:rFonts w:ascii="Times New Roman" w:hAnsi="Times New Roman" w:cs="Times New Roman"/>
          <w:b w:val="0"/>
          <w:color w:val="000000"/>
          <w:sz w:val="28"/>
          <w:szCs w:val="28"/>
        </w:rPr>
        <w:t xml:space="preserve">У зв'язку з введенням воєнного стану та відповідно до  Закону України від 03.03.2022 № 2115-ІХ “Про захист інтересів суб’єктів подання звітності та інших документів у період дії воєнного стану або стану війни” </w:t>
      </w:r>
      <w:r w:rsidRPr="00BF6DFF">
        <w:rPr>
          <w:rStyle w:val="WW-"/>
          <w:rFonts w:ascii="Times New Roman" w:hAnsi="Times New Roman" w:cs="Times New Roman"/>
          <w:b w:val="0"/>
          <w:color w:val="000000"/>
          <w:sz w:val="28"/>
          <w:szCs w:val="28"/>
          <w:lang w:eastAsia="ar-SA"/>
        </w:rPr>
        <w:t xml:space="preserve"> </w:t>
      </w:r>
      <w:r w:rsidRPr="00BF6DF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працівникам виконавчих органів міської ради, депутатам міської ради, </w:t>
      </w:r>
      <w:r w:rsidR="006F77B6" w:rsidRPr="00BF6DFF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керівникам</w:t>
      </w:r>
      <w:r w:rsidRPr="00BF6DF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підприємств, організацій (установ, закладів), що належать до комунальної власності міської територіальної громади, </w:t>
      </w:r>
      <w:r w:rsidRPr="00BF6DFF">
        <w:rPr>
          <w:rStyle w:val="WW-"/>
          <w:rFonts w:ascii="Times New Roman" w:hAnsi="Times New Roman" w:cs="Times New Roman"/>
          <w:b w:val="0"/>
          <w:color w:val="000000"/>
          <w:sz w:val="28"/>
          <w:szCs w:val="28"/>
        </w:rPr>
        <w:t>надано роз'яснення щодо подання декларації особи, уповноваженої на виконання функцій держави або місцевого самоврядування.</w:t>
      </w:r>
    </w:p>
    <w:p w:rsidR="001F7A27" w:rsidRPr="00BF6DFF" w:rsidRDefault="001F7A27" w:rsidP="00E64CB8">
      <w:pPr>
        <w:pStyle w:val="a0"/>
        <w:ind w:firstLine="567"/>
        <w:rPr>
          <w:color w:val="000000"/>
        </w:rPr>
      </w:pPr>
      <w:r w:rsidRPr="00BF6DFF">
        <w:rPr>
          <w:rStyle w:val="WW-"/>
          <w:b w:val="0"/>
          <w:color w:val="000000"/>
        </w:rPr>
        <w:t>Відповідно до внесених змін до деяких законодавчих актів України щодо встановлення кримінальної відповідальності за колабораційну діяльність,  а також враховуючи лист департаменту запобігання конфлікту інтересів Національного агентства з питань запобігання корупції працівникам виконавчих органів міської ради надано роз’яснення  терміну “колаборацій</w:t>
      </w:r>
      <w:r w:rsidR="006F77B6" w:rsidRPr="00BF6DFF">
        <w:rPr>
          <w:rStyle w:val="WW-"/>
          <w:b w:val="0"/>
          <w:color w:val="000000"/>
        </w:rPr>
        <w:t>на діяльність” та поінформовано</w:t>
      </w:r>
      <w:r w:rsidRPr="00BF6DFF">
        <w:rPr>
          <w:rStyle w:val="WW-"/>
          <w:b w:val="0"/>
          <w:color w:val="000000"/>
        </w:rPr>
        <w:t xml:space="preserve"> щодо відповідальності за її здійснення</w:t>
      </w:r>
      <w:r w:rsidR="006F77B6" w:rsidRPr="00BF6DFF">
        <w:rPr>
          <w:rStyle w:val="WW-"/>
          <w:b w:val="0"/>
          <w:color w:val="000000"/>
        </w:rPr>
        <w:t>,</w:t>
      </w:r>
      <w:r w:rsidRPr="00BF6DFF">
        <w:rPr>
          <w:rStyle w:val="WW-"/>
          <w:b w:val="0"/>
          <w:color w:val="000000"/>
        </w:rPr>
        <w:t xml:space="preserve"> встановлену Кримінальним кодексом України (ст.111-1 ККУ). З метою виявлення фактів колабораційної діяльності  проведені співбе</w:t>
      </w:r>
      <w:r w:rsidR="006F77B6" w:rsidRPr="00BF6DFF">
        <w:rPr>
          <w:rStyle w:val="WW-"/>
          <w:b w:val="0"/>
          <w:color w:val="000000"/>
        </w:rPr>
        <w:t>сіди з працівниками спецслужби</w:t>
      </w:r>
      <w:r w:rsidRPr="00BF6DFF">
        <w:rPr>
          <w:rStyle w:val="WW-"/>
          <w:b w:val="0"/>
          <w:color w:val="000000"/>
        </w:rPr>
        <w:t>.</w:t>
      </w:r>
    </w:p>
    <w:p w:rsidR="001F7A27" w:rsidRPr="00BF6DFF" w:rsidRDefault="001F7A27" w:rsidP="00E64CB8">
      <w:pPr>
        <w:pStyle w:val="a0"/>
        <w:ind w:firstLine="567"/>
        <w:rPr>
          <w:color w:val="000000"/>
        </w:rPr>
      </w:pPr>
      <w:r w:rsidRPr="00BF6DFF">
        <w:rPr>
          <w:rStyle w:val="WW-"/>
          <w:b w:val="0"/>
          <w:color w:val="000000"/>
        </w:rPr>
        <w:t xml:space="preserve">Проведено роз'яснювальну роботу з керівниками виконавчих органів міської ради щодо проведення моніторингу виявлення фактів колабораційної діяльності осіб, уповноважених на виконання функцій держави та місцевого самоврядування. </w:t>
      </w:r>
      <w:r w:rsidRPr="00BF6DFF">
        <w:rPr>
          <w:rStyle w:val="WW-"/>
          <w:b w:val="0"/>
          <w:color w:val="000000"/>
        </w:rPr>
        <w:tab/>
      </w:r>
    </w:p>
    <w:p w:rsidR="001F7A27" w:rsidRPr="00BF6DFF" w:rsidRDefault="001F7A27" w:rsidP="00E64CB8">
      <w:pPr>
        <w:pStyle w:val="a0"/>
        <w:ind w:firstLine="567"/>
        <w:rPr>
          <w:color w:val="000000"/>
        </w:rPr>
      </w:pPr>
      <w:r w:rsidRPr="00BF6DFF">
        <w:rPr>
          <w:rStyle w:val="WW-"/>
          <w:b w:val="0"/>
          <w:color w:val="000000"/>
        </w:rPr>
        <w:t xml:space="preserve">Здійснено роз'яснювальну роботу з працівниками виконавчих органів  про обмеження щодо сумісництва та суміщення з іншими видами діяльності. Окрім того, надано роз'яснення  щодо обмеження спільної роботи близьких осіб. </w:t>
      </w:r>
    </w:p>
    <w:p w:rsidR="00E93A64" w:rsidRDefault="00E93A64" w:rsidP="00E64CB8">
      <w:pPr>
        <w:pStyle w:val="a0"/>
        <w:ind w:firstLine="567"/>
        <w:rPr>
          <w:rStyle w:val="WW-"/>
          <w:color w:val="000000"/>
          <w:shd w:val="clear" w:color="auto" w:fill="FFFFFF"/>
          <w:lang w:val="ru-RU"/>
        </w:rPr>
      </w:pPr>
    </w:p>
    <w:p w:rsidR="001F7A27" w:rsidRPr="00BF6DFF" w:rsidRDefault="00E93A64" w:rsidP="00E64CB8">
      <w:pPr>
        <w:pStyle w:val="a0"/>
        <w:ind w:firstLine="567"/>
        <w:rPr>
          <w:color w:val="000000"/>
        </w:rPr>
      </w:pPr>
      <w:r>
        <w:rPr>
          <w:rStyle w:val="WW-"/>
          <w:color w:val="000000"/>
          <w:shd w:val="clear" w:color="auto" w:fill="FFFFFF"/>
          <w:lang w:val="ru-RU"/>
        </w:rPr>
        <w:t>5</w:t>
      </w:r>
      <w:r w:rsidR="001F7A27" w:rsidRPr="00BF6DFF">
        <w:rPr>
          <w:rStyle w:val="WW-"/>
          <w:color w:val="000000"/>
          <w:shd w:val="clear" w:color="auto" w:fill="FFFFFF"/>
        </w:rPr>
        <w:t>. </w:t>
      </w:r>
      <w:r w:rsidR="001F7A27" w:rsidRPr="00BF6DFF">
        <w:rPr>
          <w:rStyle w:val="WW-"/>
          <w:color w:val="000000"/>
        </w:rPr>
        <w:t>Документальне оформлення служби в органах місцевого самоврядування та трудових відносин.</w:t>
      </w:r>
    </w:p>
    <w:p w:rsidR="001F7A27" w:rsidRPr="00BF6DFF" w:rsidRDefault="001F7A27" w:rsidP="00E64CB8">
      <w:pPr>
        <w:ind w:firstLine="567"/>
        <w:jc w:val="both"/>
        <w:rPr>
          <w:color w:val="000000"/>
          <w:sz w:val="28"/>
          <w:szCs w:val="28"/>
        </w:rPr>
      </w:pPr>
      <w:r w:rsidRPr="00BF6DFF">
        <w:rPr>
          <w:color w:val="000000"/>
          <w:sz w:val="28"/>
          <w:szCs w:val="28"/>
          <w:shd w:val="clear" w:color="auto" w:fill="FFFFFF"/>
        </w:rPr>
        <w:t>За звітний період</w:t>
      </w:r>
      <w:r w:rsidRPr="00BF6DFF">
        <w:rPr>
          <w:bCs/>
          <w:color w:val="000000"/>
          <w:sz w:val="28"/>
          <w:szCs w:val="28"/>
        </w:rPr>
        <w:t xml:space="preserve"> відділом персоналу</w:t>
      </w:r>
      <w:r w:rsidRPr="00BF6DFF">
        <w:rPr>
          <w:color w:val="000000"/>
          <w:sz w:val="28"/>
          <w:szCs w:val="28"/>
          <w:shd w:val="clear" w:color="auto" w:fill="FFFFFF"/>
        </w:rPr>
        <w:t xml:space="preserve">  розглянуто 952 заяви щодо прийому на роботу, переведення, звільнення працівників, надання їм відпусток та матеріальних допомог та підготовлено 935 розпоряджень міського голови з </w:t>
      </w:r>
      <w:r w:rsidRPr="00BF6DFF">
        <w:rPr>
          <w:color w:val="000000"/>
          <w:sz w:val="28"/>
          <w:szCs w:val="28"/>
          <w:shd w:val="clear" w:color="auto" w:fill="FFFFFF"/>
        </w:rPr>
        <w:lastRenderedPageBreak/>
        <w:t>кадрових питань, 13 рішень міської ради, 2 рішення виконавчого комітету,                  Розглянуто 39 звернень громадян,  55 листів вхідної кореспонденції. Окрім того,  протягом звітного періоду  відділом  надано інформацію на  15 публічних запитів та підготовлено відповідей  на 20 публічних запитів.</w:t>
      </w:r>
    </w:p>
    <w:p w:rsidR="001F7A27" w:rsidRPr="00BF6DFF" w:rsidRDefault="001F7A27" w:rsidP="00E64CB8">
      <w:pPr>
        <w:ind w:firstLine="567"/>
        <w:jc w:val="both"/>
        <w:rPr>
          <w:color w:val="000000"/>
          <w:sz w:val="28"/>
          <w:szCs w:val="28"/>
        </w:rPr>
      </w:pPr>
      <w:r w:rsidRPr="00BF6DFF">
        <w:rPr>
          <w:color w:val="000000"/>
          <w:sz w:val="28"/>
          <w:szCs w:val="28"/>
        </w:rPr>
        <w:t>Проводилася робота з впорядкування особових справ працівників виконавчого комітету, керівників окремих структурних підрозділі</w:t>
      </w:r>
      <w:r w:rsidR="006F77B6" w:rsidRPr="00BF6DFF">
        <w:rPr>
          <w:color w:val="000000"/>
          <w:sz w:val="28"/>
          <w:szCs w:val="28"/>
        </w:rPr>
        <w:t>в</w:t>
      </w:r>
      <w:r w:rsidRPr="00BF6DFF">
        <w:rPr>
          <w:color w:val="000000"/>
          <w:sz w:val="28"/>
          <w:szCs w:val="28"/>
        </w:rPr>
        <w:t>, та працівн</w:t>
      </w:r>
      <w:r w:rsidR="002556EA" w:rsidRPr="00BF6DFF">
        <w:rPr>
          <w:color w:val="000000"/>
          <w:sz w:val="28"/>
          <w:szCs w:val="28"/>
        </w:rPr>
        <w:t>иків, доповнення</w:t>
      </w:r>
      <w:r w:rsidRPr="00BF6DFF">
        <w:rPr>
          <w:color w:val="000000"/>
          <w:sz w:val="28"/>
          <w:szCs w:val="28"/>
        </w:rPr>
        <w:t xml:space="preserve"> їх документами (копіями розпоряджень, довідками, сертифікатами</w:t>
      </w:r>
      <w:r w:rsidR="002556EA" w:rsidRPr="00BF6DFF">
        <w:rPr>
          <w:color w:val="000000"/>
          <w:sz w:val="28"/>
          <w:szCs w:val="28"/>
        </w:rPr>
        <w:t xml:space="preserve"> тощо</w:t>
      </w:r>
      <w:r w:rsidRPr="00BF6DFF">
        <w:rPr>
          <w:color w:val="000000"/>
          <w:sz w:val="28"/>
          <w:szCs w:val="28"/>
        </w:rPr>
        <w:t xml:space="preserve">). Загалом всього налічується 112 діючих особових справ працівників виконавчих органів міської ради </w:t>
      </w:r>
      <w:r w:rsidRPr="00BF6DFF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1F7A27" w:rsidRPr="00BF6DFF" w:rsidRDefault="001F7A27" w:rsidP="00E64CB8">
      <w:pPr>
        <w:tabs>
          <w:tab w:val="left" w:pos="0"/>
          <w:tab w:val="left" w:pos="964"/>
        </w:tabs>
        <w:ind w:firstLine="567"/>
        <w:jc w:val="both"/>
        <w:rPr>
          <w:color w:val="000000"/>
          <w:sz w:val="28"/>
          <w:szCs w:val="28"/>
        </w:rPr>
      </w:pPr>
      <w:r w:rsidRPr="00BF6DFF">
        <w:rPr>
          <w:color w:val="000000"/>
          <w:sz w:val="28"/>
          <w:szCs w:val="28"/>
          <w:shd w:val="clear" w:color="auto" w:fill="FFFFFF"/>
        </w:rPr>
        <w:t xml:space="preserve">Окрім того, відділ забезпечує зберігання  181 архівної особової справи. </w:t>
      </w:r>
    </w:p>
    <w:p w:rsidR="001F7A27" w:rsidRPr="00BF6DFF" w:rsidRDefault="001F7A27" w:rsidP="00E64CB8">
      <w:pPr>
        <w:ind w:firstLine="567"/>
        <w:jc w:val="both"/>
        <w:rPr>
          <w:color w:val="000000"/>
          <w:sz w:val="28"/>
          <w:szCs w:val="28"/>
        </w:rPr>
      </w:pPr>
      <w:r w:rsidRPr="00BF6DFF">
        <w:rPr>
          <w:color w:val="000000"/>
          <w:sz w:val="28"/>
          <w:szCs w:val="28"/>
        </w:rPr>
        <w:t xml:space="preserve">Протягом </w:t>
      </w:r>
      <w:r w:rsidR="002556EA" w:rsidRPr="00BF6DFF">
        <w:rPr>
          <w:color w:val="000000"/>
          <w:sz w:val="28"/>
          <w:szCs w:val="28"/>
        </w:rPr>
        <w:t xml:space="preserve">звітного </w:t>
      </w:r>
      <w:r w:rsidRPr="00BF6DFF">
        <w:rPr>
          <w:color w:val="000000"/>
          <w:sz w:val="28"/>
          <w:szCs w:val="28"/>
        </w:rPr>
        <w:t>року підготовлено та видано 9 посвідчень посадовим особам та керівникам комунальних установ Нововолинської міської ради.</w:t>
      </w:r>
    </w:p>
    <w:p w:rsidR="009B1247" w:rsidRPr="00BF6DFF" w:rsidRDefault="001F7A27" w:rsidP="00E64CB8">
      <w:pPr>
        <w:pStyle w:val="10"/>
        <w:spacing w:after="0"/>
        <w:ind w:firstLine="567"/>
        <w:jc w:val="both"/>
        <w:rPr>
          <w:color w:val="000000"/>
          <w:sz w:val="28"/>
          <w:szCs w:val="28"/>
          <w:lang w:val="uk-UA" w:bidi="uk-UA"/>
        </w:rPr>
      </w:pPr>
      <w:r w:rsidRPr="00BF6DFF">
        <w:rPr>
          <w:color w:val="000000"/>
          <w:sz w:val="28"/>
          <w:szCs w:val="28"/>
          <w:lang w:bidi="uk-UA"/>
        </w:rPr>
        <w:t xml:space="preserve">Здійснюються заходи для забезпечення трудової дисципліни в структурних підрозділах міської ради та проводиться контроль за виходом на роботу </w:t>
      </w:r>
      <w:r w:rsidR="009B1247" w:rsidRPr="00BF6DFF">
        <w:rPr>
          <w:color w:val="000000"/>
          <w:sz w:val="28"/>
          <w:szCs w:val="28"/>
          <w:lang w:bidi="uk-UA"/>
        </w:rPr>
        <w:t>працівників виконавчих органів</w:t>
      </w:r>
      <w:r w:rsidRPr="00BF6DFF">
        <w:rPr>
          <w:color w:val="000000"/>
          <w:sz w:val="28"/>
          <w:szCs w:val="28"/>
          <w:lang w:bidi="uk-UA"/>
        </w:rPr>
        <w:t>, про що складається табель  обліку робочого часу.</w:t>
      </w:r>
      <w:r w:rsidR="009B1247" w:rsidRPr="00BF6DFF">
        <w:rPr>
          <w:color w:val="000000"/>
          <w:sz w:val="28"/>
          <w:szCs w:val="28"/>
          <w:lang w:val="uk-UA" w:bidi="uk-UA"/>
        </w:rPr>
        <w:t xml:space="preserve">  </w:t>
      </w:r>
    </w:p>
    <w:p w:rsidR="001F7A27" w:rsidRPr="00BF6DFF" w:rsidRDefault="001F7A27" w:rsidP="00E64CB8">
      <w:pPr>
        <w:pStyle w:val="10"/>
        <w:spacing w:after="0"/>
        <w:ind w:firstLine="567"/>
        <w:jc w:val="both"/>
        <w:rPr>
          <w:color w:val="000000"/>
          <w:sz w:val="28"/>
          <w:szCs w:val="28"/>
          <w:lang w:val="uk-UA" w:bidi="uk-UA"/>
        </w:rPr>
      </w:pPr>
      <w:r w:rsidRPr="00BF6DFF">
        <w:rPr>
          <w:rStyle w:val="af"/>
          <w:b w:val="0"/>
          <w:bCs w:val="0"/>
          <w:color w:val="000000"/>
          <w:sz w:val="28"/>
          <w:szCs w:val="28"/>
          <w:shd w:val="clear" w:color="auto" w:fill="FFFFFF"/>
        </w:rPr>
        <w:t>Відповідно до Закону України “Про внесення змін до деяких законодавчих актів України щодо обліку трудової діяльності працівника в електронній формі”  забезпечено  внесення відомостей про трудову діяльніст</w:t>
      </w:r>
      <w:r w:rsidR="00FC40C6">
        <w:rPr>
          <w:rStyle w:val="af"/>
          <w:b w:val="0"/>
          <w:bCs w:val="0"/>
          <w:color w:val="000000"/>
          <w:sz w:val="28"/>
          <w:szCs w:val="28"/>
          <w:shd w:val="clear" w:color="auto" w:fill="FFFFFF"/>
        </w:rPr>
        <w:t>ь працівників виконавчого</w:t>
      </w:r>
      <w:r w:rsidR="00FC40C6">
        <w:rPr>
          <w:rStyle w:val="af"/>
          <w:b w:val="0"/>
          <w:bCs w:val="0"/>
          <w:color w:val="000000"/>
          <w:sz w:val="28"/>
          <w:szCs w:val="28"/>
          <w:shd w:val="clear" w:color="auto" w:fill="FFFFFF"/>
          <w:lang w:val="uk-UA"/>
        </w:rPr>
        <w:t xml:space="preserve"> комітету </w:t>
      </w:r>
      <w:r w:rsidRPr="00BF6DFF">
        <w:rPr>
          <w:rStyle w:val="af"/>
          <w:b w:val="0"/>
          <w:bCs w:val="0"/>
          <w:color w:val="000000"/>
          <w:sz w:val="28"/>
          <w:szCs w:val="28"/>
          <w:shd w:val="clear" w:color="auto" w:fill="FFFFFF"/>
        </w:rPr>
        <w:t xml:space="preserve">міської ради через веб-портал </w:t>
      </w:r>
      <w:r w:rsidRPr="00BF6DFF">
        <w:rPr>
          <w:rStyle w:val="af"/>
          <w:b w:val="0"/>
          <w:color w:val="000000"/>
          <w:sz w:val="28"/>
          <w:szCs w:val="28"/>
          <w:highlight w:val="white"/>
          <w:shd w:val="clear" w:color="auto" w:fill="FFFFFF"/>
        </w:rPr>
        <w:t>Пенсійного фонду України.</w:t>
      </w:r>
      <w:r w:rsidRPr="00BF6DFF">
        <w:rPr>
          <w:rStyle w:val="af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9B1247" w:rsidRPr="00BF6DFF">
        <w:rPr>
          <w:rStyle w:val="af"/>
          <w:b w:val="0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9B1247" w:rsidRPr="00BF6DFF">
        <w:rPr>
          <w:rStyle w:val="af"/>
          <w:b w:val="0"/>
          <w:color w:val="000000"/>
          <w:sz w:val="28"/>
          <w:szCs w:val="28"/>
          <w:highlight w:val="white"/>
          <w:shd w:val="clear" w:color="auto" w:fill="FFFFFF"/>
        </w:rPr>
        <w:t xml:space="preserve">Загалом </w:t>
      </w:r>
      <w:r w:rsidRPr="00BF6DFF">
        <w:rPr>
          <w:rStyle w:val="af"/>
          <w:b w:val="0"/>
          <w:color w:val="000000"/>
          <w:sz w:val="28"/>
          <w:szCs w:val="28"/>
          <w:highlight w:val="white"/>
          <w:shd w:val="clear" w:color="auto" w:fill="FFFFFF"/>
        </w:rPr>
        <w:t>скановано 55 трудових книжок та  надіслано до   Пенсійного фонду України.</w:t>
      </w:r>
    </w:p>
    <w:p w:rsidR="001F7A27" w:rsidRPr="00BF6DFF" w:rsidRDefault="001F7A27" w:rsidP="00E64CB8">
      <w:pPr>
        <w:tabs>
          <w:tab w:val="left" w:pos="540"/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color w:val="000000"/>
          <w:sz w:val="28"/>
          <w:szCs w:val="28"/>
        </w:rPr>
      </w:pPr>
      <w:r w:rsidRPr="00BF6DFF">
        <w:rPr>
          <w:color w:val="000000"/>
          <w:sz w:val="28"/>
          <w:szCs w:val="28"/>
        </w:rPr>
        <w:t>На виконання наказу Міністерства охорони здоров'я України від 30.11.2021 №2664 “</w:t>
      </w:r>
      <w:r w:rsidRPr="00BF6DFF">
        <w:rPr>
          <w:rStyle w:val="af"/>
          <w:b w:val="0"/>
          <w:color w:val="000000"/>
          <w:sz w:val="28"/>
          <w:szCs w:val="28"/>
        </w:rPr>
        <w:t>Про затвердження Змін до Переліку професій, виробництв та організацій, працівники яких підлягають обов'язковим профілактичним щепленням”</w:t>
      </w:r>
      <w:r w:rsidRPr="00BF6DFF">
        <w:rPr>
          <w:color w:val="000000"/>
          <w:sz w:val="28"/>
          <w:szCs w:val="28"/>
        </w:rPr>
        <w:t>, зареєстрованого у Міністерстві юстиції України 16 грудня 2021 року за № 1624/37246</w:t>
      </w:r>
      <w:r w:rsidR="009B1247" w:rsidRPr="00BF6DFF">
        <w:rPr>
          <w:color w:val="000000"/>
          <w:sz w:val="28"/>
          <w:szCs w:val="28"/>
        </w:rPr>
        <w:t>,</w:t>
      </w:r>
      <w:r w:rsidRPr="00BF6DFF">
        <w:rPr>
          <w:color w:val="000000"/>
          <w:sz w:val="28"/>
          <w:szCs w:val="28"/>
        </w:rPr>
        <w:t xml:space="preserve"> проведена роз'яснювальна робота щодо обов'язкової вакцинації проти COVID-19 та здійснено моніторинг наявності у працівників виконавчих органів міської ради профілактичних щеплень. За результатами проведеної роботи  забезпечено безперебійну та бе</w:t>
      </w:r>
      <w:r w:rsidR="00973B7C">
        <w:rPr>
          <w:color w:val="000000"/>
          <w:sz w:val="28"/>
          <w:szCs w:val="28"/>
        </w:rPr>
        <w:t>зпечну роботу виконавчого комітету Нововолинської</w:t>
      </w:r>
      <w:r w:rsidRPr="00BF6DFF">
        <w:rPr>
          <w:color w:val="000000"/>
          <w:sz w:val="28"/>
          <w:szCs w:val="28"/>
        </w:rPr>
        <w:t xml:space="preserve"> міської ради. </w:t>
      </w:r>
    </w:p>
    <w:p w:rsidR="001F7A27" w:rsidRPr="00BF6DFF" w:rsidRDefault="001F7A27" w:rsidP="00E64CB8">
      <w:pPr>
        <w:pStyle w:val="a0"/>
        <w:ind w:firstLine="567"/>
        <w:rPr>
          <w:rStyle w:val="WW-"/>
          <w:b w:val="0"/>
          <w:color w:val="000000"/>
        </w:rPr>
      </w:pPr>
      <w:r w:rsidRPr="00BF6DFF">
        <w:rPr>
          <w:rStyle w:val="WW-"/>
          <w:b w:val="0"/>
          <w:color w:val="000000"/>
        </w:rPr>
        <w:t>Готувалися довідки з місця роботи працівників, копії трудових книжок</w:t>
      </w:r>
      <w:r w:rsidR="00973B7C">
        <w:rPr>
          <w:rStyle w:val="WW-"/>
          <w:b w:val="0"/>
          <w:color w:val="000000"/>
        </w:rPr>
        <w:t xml:space="preserve">. Відділ персоналу  здійснював </w:t>
      </w:r>
      <w:r w:rsidRPr="00BF6DFF">
        <w:rPr>
          <w:rStyle w:val="WW-"/>
          <w:b w:val="0"/>
          <w:color w:val="000000"/>
        </w:rPr>
        <w:t>контроль над розробленням посадових інст</w:t>
      </w:r>
      <w:r w:rsidR="009B1247" w:rsidRPr="00BF6DFF">
        <w:rPr>
          <w:rStyle w:val="WW-"/>
          <w:b w:val="0"/>
          <w:color w:val="000000"/>
        </w:rPr>
        <w:t>рукцій посадових осіб, проводив</w:t>
      </w:r>
      <w:r w:rsidRPr="00BF6DFF">
        <w:rPr>
          <w:rStyle w:val="WW-"/>
          <w:b w:val="0"/>
          <w:color w:val="000000"/>
        </w:rPr>
        <w:t xml:space="preserve"> методично-консультативну роботу з їх розробки. Крім того, надавалися численні консультації та роз'яснення працівникам та керівникам виконавчих органів міської ради, керівникам підприємств,  організацій (установ, закладів), що належать до комунальної власності міської територіальної громади, з кадрових питань, з питань законодавства про працю та проходження служби в органах місцевого самоврядування.</w:t>
      </w:r>
    </w:p>
    <w:p w:rsidR="008F54F9" w:rsidRPr="00BF6DFF" w:rsidRDefault="00973B7C" w:rsidP="00E64CB8">
      <w:pPr>
        <w:pStyle w:val="10"/>
        <w:spacing w:after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Style w:val="WW-"/>
          <w:b w:val="0"/>
          <w:color w:val="000000"/>
          <w:sz w:val="28"/>
          <w:szCs w:val="28"/>
          <w:lang w:val="uk-UA"/>
        </w:rPr>
        <w:t xml:space="preserve">Подається інформація на </w:t>
      </w:r>
      <w:r>
        <w:rPr>
          <w:rStyle w:val="WW-"/>
          <w:b w:val="0"/>
          <w:bCs w:val="0"/>
          <w:color w:val="000000"/>
          <w:sz w:val="28"/>
          <w:szCs w:val="28"/>
        </w:rPr>
        <w:t>офіційн</w:t>
      </w:r>
      <w:r>
        <w:rPr>
          <w:rStyle w:val="WW-"/>
          <w:b w:val="0"/>
          <w:bCs w:val="0"/>
          <w:color w:val="000000"/>
          <w:sz w:val="28"/>
          <w:szCs w:val="28"/>
          <w:lang w:val="uk-UA"/>
        </w:rPr>
        <w:t>ий</w:t>
      </w:r>
      <w:r>
        <w:rPr>
          <w:rStyle w:val="WW-"/>
          <w:b w:val="0"/>
          <w:bCs w:val="0"/>
          <w:color w:val="000000"/>
          <w:sz w:val="28"/>
          <w:szCs w:val="28"/>
        </w:rPr>
        <w:t xml:space="preserve"> сайт</w:t>
      </w:r>
      <w:r w:rsidR="001F7A27" w:rsidRPr="00BF6DFF">
        <w:rPr>
          <w:rStyle w:val="WW-"/>
          <w:b w:val="0"/>
          <w:bCs w:val="0"/>
          <w:color w:val="000000"/>
          <w:sz w:val="28"/>
          <w:szCs w:val="28"/>
        </w:rPr>
        <w:t xml:space="preserve"> Нововолинської  міської ради та ведеться сторінка відділу персонал</w:t>
      </w:r>
      <w:r w:rsidR="009B1247" w:rsidRPr="00BF6DFF">
        <w:rPr>
          <w:rStyle w:val="WW-"/>
          <w:b w:val="0"/>
          <w:bCs w:val="0"/>
          <w:color w:val="000000"/>
          <w:sz w:val="28"/>
          <w:szCs w:val="28"/>
        </w:rPr>
        <w:t>у у соціальній мережі</w:t>
      </w:r>
      <w:r w:rsidR="001F7A27" w:rsidRPr="00BF6DFF">
        <w:rPr>
          <w:rStyle w:val="WW-"/>
          <w:b w:val="0"/>
          <w:bCs w:val="0"/>
          <w:color w:val="000000"/>
          <w:sz w:val="28"/>
          <w:szCs w:val="28"/>
        </w:rPr>
        <w:t>.</w:t>
      </w:r>
      <w:r w:rsidR="008F54F9" w:rsidRPr="00BF6DFF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1F7A27" w:rsidRPr="00BF6DFF" w:rsidRDefault="008F54F9" w:rsidP="00E64CB8">
      <w:pPr>
        <w:ind w:firstLine="567"/>
        <w:jc w:val="both"/>
        <w:rPr>
          <w:rStyle w:val="WW-"/>
          <w:b w:val="0"/>
          <w:bCs w:val="0"/>
          <w:color w:val="000000"/>
          <w:sz w:val="28"/>
          <w:szCs w:val="28"/>
          <w:lang w:eastAsia="zh-CN"/>
        </w:rPr>
      </w:pPr>
      <w:r w:rsidRPr="00BF6DFF">
        <w:rPr>
          <w:color w:val="000000"/>
          <w:sz w:val="28"/>
          <w:szCs w:val="28"/>
          <w:shd w:val="clear" w:color="auto" w:fill="FFFFFF"/>
        </w:rPr>
        <w:t xml:space="preserve">Зі зміною соціальної системи України постає проблема зміни кадрової політики в бік удосконалення концепції підготовки кадрів як інструменту правлячої еліти. Кадрова політика в органах влади та місцевого самоврядування в Україні ще не повністю відповідає сучасним вимогам і викликам. Адже досі відсутня програма дій щодо розвитку персоналу і кадровий процес зводиться до  роботи з документами, а </w:t>
      </w:r>
      <w:r w:rsidR="00CB6EEA" w:rsidRPr="00BF6DFF">
        <w:rPr>
          <w:color w:val="000000"/>
          <w:sz w:val="28"/>
          <w:szCs w:val="28"/>
          <w:shd w:val="clear" w:color="auto" w:fill="FFFFFF"/>
        </w:rPr>
        <w:t xml:space="preserve">не </w:t>
      </w:r>
      <w:r w:rsidR="00973B7C">
        <w:rPr>
          <w:color w:val="000000"/>
          <w:sz w:val="28"/>
          <w:szCs w:val="28"/>
          <w:shd w:val="clear" w:color="auto" w:fill="FFFFFF"/>
        </w:rPr>
        <w:t xml:space="preserve">людьми. Це призводить до </w:t>
      </w:r>
      <w:r w:rsidRPr="00BF6DFF">
        <w:rPr>
          <w:color w:val="000000"/>
          <w:sz w:val="28"/>
          <w:szCs w:val="28"/>
          <w:shd w:val="clear" w:color="auto" w:fill="FFFFFF"/>
        </w:rPr>
        <w:t xml:space="preserve">нестачі висококваліфікованих кадрів, трудової мотивації посадових осіб, засобів </w:t>
      </w:r>
      <w:r w:rsidRPr="00BF6DFF">
        <w:rPr>
          <w:color w:val="000000"/>
          <w:sz w:val="28"/>
          <w:szCs w:val="28"/>
          <w:shd w:val="clear" w:color="auto" w:fill="FFFFFF"/>
        </w:rPr>
        <w:lastRenderedPageBreak/>
        <w:t xml:space="preserve">діагностики кадрової </w:t>
      </w:r>
      <w:r w:rsidR="00CB6EEA" w:rsidRPr="00BF6DFF">
        <w:rPr>
          <w:color w:val="000000"/>
          <w:sz w:val="28"/>
          <w:szCs w:val="28"/>
          <w:shd w:val="clear" w:color="auto" w:fill="FFFFFF"/>
        </w:rPr>
        <w:t>ситуації, оцінки кадрів</w:t>
      </w:r>
      <w:r w:rsidRPr="00BF6DFF">
        <w:rPr>
          <w:color w:val="000000"/>
          <w:sz w:val="28"/>
          <w:szCs w:val="28"/>
          <w:shd w:val="clear" w:color="auto" w:fill="FFFFFF"/>
        </w:rPr>
        <w:t>, прогнозування потреби в кадрах тощо. У відділі персоналу, як і у  більшості органів державної влади</w:t>
      </w:r>
      <w:r w:rsidR="00B15322" w:rsidRPr="00BF6DFF">
        <w:rPr>
          <w:color w:val="000000"/>
          <w:sz w:val="28"/>
          <w:szCs w:val="28"/>
          <w:shd w:val="clear" w:color="auto" w:fill="FFFFFF"/>
        </w:rPr>
        <w:t xml:space="preserve"> та органів місцевого самоврядування</w:t>
      </w:r>
      <w:r w:rsidRPr="00BF6DFF">
        <w:rPr>
          <w:color w:val="000000"/>
          <w:sz w:val="28"/>
          <w:szCs w:val="28"/>
          <w:shd w:val="clear" w:color="auto" w:fill="FFFFFF"/>
        </w:rPr>
        <w:t>, немає програми розвитку персоналу.</w:t>
      </w:r>
      <w:r w:rsidR="00CB6EEA" w:rsidRPr="00BF6DFF">
        <w:rPr>
          <w:color w:val="000000"/>
          <w:sz w:val="28"/>
          <w:szCs w:val="28"/>
          <w:shd w:val="clear" w:color="auto" w:fill="FFFFFF"/>
        </w:rPr>
        <w:t xml:space="preserve"> Проте, надіємось, що новий прийнятий ЗУ «Про службу в органах місцевого </w:t>
      </w:r>
      <w:r w:rsidR="00BC1461" w:rsidRPr="00BF6DFF">
        <w:rPr>
          <w:color w:val="000000"/>
          <w:sz w:val="28"/>
          <w:szCs w:val="28"/>
          <w:shd w:val="clear" w:color="auto" w:fill="FFFFFF"/>
        </w:rPr>
        <w:t>самоврядування» від 02.05.</w:t>
      </w:r>
      <w:r w:rsidR="00CB6EEA" w:rsidRPr="00BF6DFF">
        <w:rPr>
          <w:color w:val="000000"/>
          <w:sz w:val="28"/>
          <w:szCs w:val="28"/>
          <w:shd w:val="clear" w:color="auto" w:fill="FFFFFF"/>
        </w:rPr>
        <w:t>2023 року кардинально змінить кадрову політику, як тільки вступить у дію після завершення воєнного стану в нашій країні.</w:t>
      </w:r>
    </w:p>
    <w:p w:rsidR="001F7A27" w:rsidRDefault="001F7A27" w:rsidP="00E64CB8">
      <w:pPr>
        <w:ind w:firstLine="567"/>
        <w:jc w:val="both"/>
        <w:rPr>
          <w:rStyle w:val="WW-"/>
          <w:b w:val="0"/>
          <w:bCs w:val="0"/>
          <w:color w:val="000000"/>
          <w:sz w:val="28"/>
          <w:szCs w:val="28"/>
        </w:rPr>
      </w:pPr>
    </w:p>
    <w:p w:rsidR="006B52D6" w:rsidRDefault="006B52D6" w:rsidP="00E64CB8">
      <w:pPr>
        <w:ind w:firstLine="567"/>
        <w:jc w:val="both"/>
        <w:rPr>
          <w:rStyle w:val="WW-"/>
          <w:b w:val="0"/>
          <w:bCs w:val="0"/>
          <w:color w:val="000000"/>
          <w:sz w:val="28"/>
          <w:szCs w:val="28"/>
        </w:rPr>
      </w:pPr>
    </w:p>
    <w:p w:rsidR="006B52D6" w:rsidRPr="00BF6DFF" w:rsidRDefault="006B52D6" w:rsidP="00E64CB8">
      <w:pPr>
        <w:ind w:firstLine="567"/>
        <w:jc w:val="both"/>
        <w:rPr>
          <w:rStyle w:val="WW-"/>
          <w:b w:val="0"/>
          <w:bCs w:val="0"/>
          <w:color w:val="000000"/>
          <w:sz w:val="28"/>
          <w:szCs w:val="28"/>
        </w:rPr>
      </w:pPr>
    </w:p>
    <w:p w:rsidR="001F7A27" w:rsidRPr="00BF6DFF" w:rsidRDefault="001F7A27" w:rsidP="00E64CB8">
      <w:pPr>
        <w:jc w:val="both"/>
        <w:rPr>
          <w:color w:val="000000"/>
        </w:rPr>
      </w:pPr>
      <w:r w:rsidRPr="00BF6DFF">
        <w:rPr>
          <w:rStyle w:val="WW-"/>
          <w:b w:val="0"/>
          <w:bCs w:val="0"/>
          <w:color w:val="000000"/>
          <w:sz w:val="28"/>
          <w:szCs w:val="28"/>
        </w:rPr>
        <w:t xml:space="preserve">Начальник відділу персоналу                   </w:t>
      </w:r>
      <w:r w:rsidR="00E64CB8" w:rsidRPr="00BF6DFF">
        <w:rPr>
          <w:rStyle w:val="WW-"/>
          <w:b w:val="0"/>
          <w:bCs w:val="0"/>
          <w:color w:val="000000"/>
          <w:sz w:val="28"/>
          <w:szCs w:val="28"/>
        </w:rPr>
        <w:t xml:space="preserve">                          </w:t>
      </w:r>
      <w:r w:rsidRPr="00BF6DFF">
        <w:rPr>
          <w:rStyle w:val="WW-"/>
          <w:b w:val="0"/>
          <w:bCs w:val="0"/>
          <w:color w:val="000000"/>
          <w:sz w:val="28"/>
          <w:szCs w:val="28"/>
        </w:rPr>
        <w:t xml:space="preserve">  Алла МАЦЬОХА</w:t>
      </w:r>
    </w:p>
    <w:p w:rsidR="001F7A27" w:rsidRPr="000F5C57" w:rsidRDefault="001F7A27" w:rsidP="000F5C57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sectPr w:rsidR="001F7A27" w:rsidRPr="000F5C57" w:rsidSect="00E93A64">
      <w:pgSz w:w="11906" w:h="16838"/>
      <w:pgMar w:top="426" w:right="566" w:bottom="709" w:left="1701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80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80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880" w:firstLine="0"/>
      </w:pPr>
      <w:rPr>
        <w:rFonts w:ascii="Times New Roman" w:hAnsi="Times New Roman" w:cs="Times New Roman"/>
        <w:b w:val="0"/>
        <w:color w:val="000000"/>
        <w:sz w:val="28"/>
        <w:szCs w:val="28"/>
        <w:lang w:val="uk-UA" w:eastAsia="ru-RU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80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80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80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800" w:firstLine="0"/>
      </w:pPr>
    </w:lvl>
  </w:abstractNum>
  <w:abstractNum w:abstractNumId="1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/>
  <w:rsids>
    <w:rsidRoot w:val="00F86AF9"/>
    <w:rsid w:val="00000172"/>
    <w:rsid w:val="000067F0"/>
    <w:rsid w:val="00015015"/>
    <w:rsid w:val="00017300"/>
    <w:rsid w:val="00022926"/>
    <w:rsid w:val="00022A07"/>
    <w:rsid w:val="00027894"/>
    <w:rsid w:val="0003399E"/>
    <w:rsid w:val="00046A8C"/>
    <w:rsid w:val="00047351"/>
    <w:rsid w:val="0005272A"/>
    <w:rsid w:val="000545FD"/>
    <w:rsid w:val="00056B63"/>
    <w:rsid w:val="000731BD"/>
    <w:rsid w:val="000760A2"/>
    <w:rsid w:val="000814E7"/>
    <w:rsid w:val="000A0403"/>
    <w:rsid w:val="000A0D59"/>
    <w:rsid w:val="000A599C"/>
    <w:rsid w:val="000B7C86"/>
    <w:rsid w:val="000D4DE6"/>
    <w:rsid w:val="000D5307"/>
    <w:rsid w:val="000E16BC"/>
    <w:rsid w:val="000E7AAA"/>
    <w:rsid w:val="000F17CE"/>
    <w:rsid w:val="000F22E7"/>
    <w:rsid w:val="000F384E"/>
    <w:rsid w:val="000F5256"/>
    <w:rsid w:val="000F55FF"/>
    <w:rsid w:val="000F5C57"/>
    <w:rsid w:val="000F68D4"/>
    <w:rsid w:val="001040E6"/>
    <w:rsid w:val="00111506"/>
    <w:rsid w:val="001165DD"/>
    <w:rsid w:val="0011727E"/>
    <w:rsid w:val="00117357"/>
    <w:rsid w:val="00121840"/>
    <w:rsid w:val="001257B5"/>
    <w:rsid w:val="001330EF"/>
    <w:rsid w:val="00133F4F"/>
    <w:rsid w:val="00134667"/>
    <w:rsid w:val="00134F48"/>
    <w:rsid w:val="00135FBB"/>
    <w:rsid w:val="0015234D"/>
    <w:rsid w:val="00187CCE"/>
    <w:rsid w:val="00192B85"/>
    <w:rsid w:val="00193A3C"/>
    <w:rsid w:val="00194870"/>
    <w:rsid w:val="001A22A1"/>
    <w:rsid w:val="001A3F83"/>
    <w:rsid w:val="001A50EB"/>
    <w:rsid w:val="001B1A55"/>
    <w:rsid w:val="001B6008"/>
    <w:rsid w:val="001C0EC2"/>
    <w:rsid w:val="001C2DA7"/>
    <w:rsid w:val="001C581E"/>
    <w:rsid w:val="001D0576"/>
    <w:rsid w:val="001E2A61"/>
    <w:rsid w:val="001F7A27"/>
    <w:rsid w:val="00210E74"/>
    <w:rsid w:val="00212428"/>
    <w:rsid w:val="00214A6F"/>
    <w:rsid w:val="00220D3B"/>
    <w:rsid w:val="002242FA"/>
    <w:rsid w:val="00224F19"/>
    <w:rsid w:val="00234009"/>
    <w:rsid w:val="002342E0"/>
    <w:rsid w:val="002426BA"/>
    <w:rsid w:val="00253375"/>
    <w:rsid w:val="0025494A"/>
    <w:rsid w:val="002556EA"/>
    <w:rsid w:val="00257BD3"/>
    <w:rsid w:val="00262BEA"/>
    <w:rsid w:val="00274867"/>
    <w:rsid w:val="00281BD7"/>
    <w:rsid w:val="002A5DAA"/>
    <w:rsid w:val="002B25B6"/>
    <w:rsid w:val="002B62E2"/>
    <w:rsid w:val="002C414C"/>
    <w:rsid w:val="002C71B2"/>
    <w:rsid w:val="002D51EF"/>
    <w:rsid w:val="002E0AEA"/>
    <w:rsid w:val="002E23F7"/>
    <w:rsid w:val="002F0FEA"/>
    <w:rsid w:val="0030778F"/>
    <w:rsid w:val="00311ABF"/>
    <w:rsid w:val="00314D0D"/>
    <w:rsid w:val="003166DD"/>
    <w:rsid w:val="003179D1"/>
    <w:rsid w:val="00323C18"/>
    <w:rsid w:val="003278A6"/>
    <w:rsid w:val="00327A2A"/>
    <w:rsid w:val="00331B35"/>
    <w:rsid w:val="0033300D"/>
    <w:rsid w:val="003351C2"/>
    <w:rsid w:val="003446B5"/>
    <w:rsid w:val="00345522"/>
    <w:rsid w:val="00352DE8"/>
    <w:rsid w:val="003565CA"/>
    <w:rsid w:val="00373152"/>
    <w:rsid w:val="0037556F"/>
    <w:rsid w:val="00395958"/>
    <w:rsid w:val="003A3B64"/>
    <w:rsid w:val="003C06A5"/>
    <w:rsid w:val="003C0D67"/>
    <w:rsid w:val="003C5AF5"/>
    <w:rsid w:val="003E2F4F"/>
    <w:rsid w:val="003E7D9F"/>
    <w:rsid w:val="003F2BEE"/>
    <w:rsid w:val="003F4A77"/>
    <w:rsid w:val="004021BE"/>
    <w:rsid w:val="00405A21"/>
    <w:rsid w:val="0041344B"/>
    <w:rsid w:val="00414F4C"/>
    <w:rsid w:val="00426095"/>
    <w:rsid w:val="00466480"/>
    <w:rsid w:val="00467E88"/>
    <w:rsid w:val="0047264B"/>
    <w:rsid w:val="0047442B"/>
    <w:rsid w:val="00484184"/>
    <w:rsid w:val="0048662E"/>
    <w:rsid w:val="004A07A6"/>
    <w:rsid w:val="004B0055"/>
    <w:rsid w:val="004B491D"/>
    <w:rsid w:val="004C777B"/>
    <w:rsid w:val="004D03E3"/>
    <w:rsid w:val="004D19B4"/>
    <w:rsid w:val="004D53AB"/>
    <w:rsid w:val="004E63A6"/>
    <w:rsid w:val="004F605A"/>
    <w:rsid w:val="00506057"/>
    <w:rsid w:val="00512E8C"/>
    <w:rsid w:val="005133F6"/>
    <w:rsid w:val="00524FA8"/>
    <w:rsid w:val="00527127"/>
    <w:rsid w:val="00530F28"/>
    <w:rsid w:val="0053210A"/>
    <w:rsid w:val="00537965"/>
    <w:rsid w:val="005426AB"/>
    <w:rsid w:val="00566463"/>
    <w:rsid w:val="005816BD"/>
    <w:rsid w:val="00582E9C"/>
    <w:rsid w:val="00584A4C"/>
    <w:rsid w:val="005A0B2D"/>
    <w:rsid w:val="005A712A"/>
    <w:rsid w:val="005A7566"/>
    <w:rsid w:val="005A763C"/>
    <w:rsid w:val="005A76E0"/>
    <w:rsid w:val="005B26EE"/>
    <w:rsid w:val="005C12D2"/>
    <w:rsid w:val="005D71AB"/>
    <w:rsid w:val="005E06C9"/>
    <w:rsid w:val="005F2E0C"/>
    <w:rsid w:val="00606277"/>
    <w:rsid w:val="00612E1B"/>
    <w:rsid w:val="0063334D"/>
    <w:rsid w:val="00634848"/>
    <w:rsid w:val="00634AFD"/>
    <w:rsid w:val="00642320"/>
    <w:rsid w:val="00654092"/>
    <w:rsid w:val="00657778"/>
    <w:rsid w:val="00674988"/>
    <w:rsid w:val="00686A65"/>
    <w:rsid w:val="006A3C95"/>
    <w:rsid w:val="006A6CE4"/>
    <w:rsid w:val="006B186B"/>
    <w:rsid w:val="006B27F8"/>
    <w:rsid w:val="006B52D6"/>
    <w:rsid w:val="006C27B1"/>
    <w:rsid w:val="006C7482"/>
    <w:rsid w:val="006F764B"/>
    <w:rsid w:val="006F77B6"/>
    <w:rsid w:val="00711A72"/>
    <w:rsid w:val="00712DB6"/>
    <w:rsid w:val="0072494B"/>
    <w:rsid w:val="00727164"/>
    <w:rsid w:val="00740F91"/>
    <w:rsid w:val="00741F4F"/>
    <w:rsid w:val="00750477"/>
    <w:rsid w:val="0075210E"/>
    <w:rsid w:val="007635DD"/>
    <w:rsid w:val="0076531F"/>
    <w:rsid w:val="007801B1"/>
    <w:rsid w:val="00791C09"/>
    <w:rsid w:val="007920DA"/>
    <w:rsid w:val="00795292"/>
    <w:rsid w:val="00797B73"/>
    <w:rsid w:val="007B31C5"/>
    <w:rsid w:val="007B6907"/>
    <w:rsid w:val="007B7E8B"/>
    <w:rsid w:val="007D703B"/>
    <w:rsid w:val="007F3FC4"/>
    <w:rsid w:val="008024D1"/>
    <w:rsid w:val="00806F26"/>
    <w:rsid w:val="0080780F"/>
    <w:rsid w:val="00811D93"/>
    <w:rsid w:val="00817DBD"/>
    <w:rsid w:val="008300D1"/>
    <w:rsid w:val="008378AD"/>
    <w:rsid w:val="00837A24"/>
    <w:rsid w:val="00856200"/>
    <w:rsid w:val="00860A57"/>
    <w:rsid w:val="008737B8"/>
    <w:rsid w:val="00874874"/>
    <w:rsid w:val="00882288"/>
    <w:rsid w:val="008913F2"/>
    <w:rsid w:val="00894DBD"/>
    <w:rsid w:val="008A16F7"/>
    <w:rsid w:val="008A57FF"/>
    <w:rsid w:val="008B0B78"/>
    <w:rsid w:val="008B1DC8"/>
    <w:rsid w:val="008B305E"/>
    <w:rsid w:val="008B315C"/>
    <w:rsid w:val="008B613A"/>
    <w:rsid w:val="008B7BFD"/>
    <w:rsid w:val="008C5552"/>
    <w:rsid w:val="008D7BFD"/>
    <w:rsid w:val="008E7DF5"/>
    <w:rsid w:val="008E7E16"/>
    <w:rsid w:val="008F18CD"/>
    <w:rsid w:val="008F365B"/>
    <w:rsid w:val="008F54F9"/>
    <w:rsid w:val="00912396"/>
    <w:rsid w:val="009123E3"/>
    <w:rsid w:val="00913468"/>
    <w:rsid w:val="009254A3"/>
    <w:rsid w:val="0093080C"/>
    <w:rsid w:val="00930ADD"/>
    <w:rsid w:val="009416F6"/>
    <w:rsid w:val="009448BB"/>
    <w:rsid w:val="00967483"/>
    <w:rsid w:val="0097299B"/>
    <w:rsid w:val="00973B7C"/>
    <w:rsid w:val="00973BC9"/>
    <w:rsid w:val="00981DE5"/>
    <w:rsid w:val="00981E5B"/>
    <w:rsid w:val="0098239A"/>
    <w:rsid w:val="0098787A"/>
    <w:rsid w:val="009A14F0"/>
    <w:rsid w:val="009B1247"/>
    <w:rsid w:val="009B39FB"/>
    <w:rsid w:val="009D2CBE"/>
    <w:rsid w:val="009E4A99"/>
    <w:rsid w:val="009F15DD"/>
    <w:rsid w:val="009F1823"/>
    <w:rsid w:val="009F3852"/>
    <w:rsid w:val="009F65D5"/>
    <w:rsid w:val="00A0054C"/>
    <w:rsid w:val="00A02F02"/>
    <w:rsid w:val="00A12EAB"/>
    <w:rsid w:val="00A25D36"/>
    <w:rsid w:val="00A41335"/>
    <w:rsid w:val="00A5370B"/>
    <w:rsid w:val="00A5636F"/>
    <w:rsid w:val="00A77525"/>
    <w:rsid w:val="00A87EA1"/>
    <w:rsid w:val="00A95553"/>
    <w:rsid w:val="00AA4E72"/>
    <w:rsid w:val="00AB51F5"/>
    <w:rsid w:val="00AB57D3"/>
    <w:rsid w:val="00AC06ED"/>
    <w:rsid w:val="00AC19BF"/>
    <w:rsid w:val="00AC5C0B"/>
    <w:rsid w:val="00AE2937"/>
    <w:rsid w:val="00AE6D1E"/>
    <w:rsid w:val="00AE7EED"/>
    <w:rsid w:val="00AF4777"/>
    <w:rsid w:val="00AF4AE3"/>
    <w:rsid w:val="00AF79FD"/>
    <w:rsid w:val="00B0051D"/>
    <w:rsid w:val="00B1425A"/>
    <w:rsid w:val="00B14C7A"/>
    <w:rsid w:val="00B15322"/>
    <w:rsid w:val="00B27708"/>
    <w:rsid w:val="00B6129D"/>
    <w:rsid w:val="00B66787"/>
    <w:rsid w:val="00B7114A"/>
    <w:rsid w:val="00B7315F"/>
    <w:rsid w:val="00B73EB7"/>
    <w:rsid w:val="00BA1AEC"/>
    <w:rsid w:val="00BA221D"/>
    <w:rsid w:val="00BA4EB0"/>
    <w:rsid w:val="00BA736C"/>
    <w:rsid w:val="00BB3B21"/>
    <w:rsid w:val="00BC1461"/>
    <w:rsid w:val="00BC14B0"/>
    <w:rsid w:val="00BD5FA8"/>
    <w:rsid w:val="00BD6F13"/>
    <w:rsid w:val="00BD7E74"/>
    <w:rsid w:val="00BE7763"/>
    <w:rsid w:val="00BE7F64"/>
    <w:rsid w:val="00BF00E1"/>
    <w:rsid w:val="00BF2825"/>
    <w:rsid w:val="00BF6DFF"/>
    <w:rsid w:val="00C001F4"/>
    <w:rsid w:val="00C0360F"/>
    <w:rsid w:val="00C10F0E"/>
    <w:rsid w:val="00C117B0"/>
    <w:rsid w:val="00C15D98"/>
    <w:rsid w:val="00C301F3"/>
    <w:rsid w:val="00C304AB"/>
    <w:rsid w:val="00C37B9F"/>
    <w:rsid w:val="00C45B48"/>
    <w:rsid w:val="00C46AF2"/>
    <w:rsid w:val="00C56405"/>
    <w:rsid w:val="00C65970"/>
    <w:rsid w:val="00C71967"/>
    <w:rsid w:val="00C77E9D"/>
    <w:rsid w:val="00CB390D"/>
    <w:rsid w:val="00CB4CAD"/>
    <w:rsid w:val="00CB6EEA"/>
    <w:rsid w:val="00CB7F08"/>
    <w:rsid w:val="00CC138D"/>
    <w:rsid w:val="00CC1D09"/>
    <w:rsid w:val="00CD10F0"/>
    <w:rsid w:val="00CE6619"/>
    <w:rsid w:val="00CF2D6B"/>
    <w:rsid w:val="00D07CE0"/>
    <w:rsid w:val="00D14173"/>
    <w:rsid w:val="00D14553"/>
    <w:rsid w:val="00D31AAC"/>
    <w:rsid w:val="00D32848"/>
    <w:rsid w:val="00D35DF6"/>
    <w:rsid w:val="00D361F9"/>
    <w:rsid w:val="00D376D1"/>
    <w:rsid w:val="00D37F13"/>
    <w:rsid w:val="00D47619"/>
    <w:rsid w:val="00D55255"/>
    <w:rsid w:val="00D553DF"/>
    <w:rsid w:val="00D63175"/>
    <w:rsid w:val="00D644F0"/>
    <w:rsid w:val="00D64C35"/>
    <w:rsid w:val="00D85609"/>
    <w:rsid w:val="00DA0250"/>
    <w:rsid w:val="00DA5DAA"/>
    <w:rsid w:val="00DB186B"/>
    <w:rsid w:val="00DC2510"/>
    <w:rsid w:val="00DC26FE"/>
    <w:rsid w:val="00DC44BE"/>
    <w:rsid w:val="00DC4FEF"/>
    <w:rsid w:val="00DC620D"/>
    <w:rsid w:val="00DD3715"/>
    <w:rsid w:val="00DD498B"/>
    <w:rsid w:val="00DD51E8"/>
    <w:rsid w:val="00DE0050"/>
    <w:rsid w:val="00DF6907"/>
    <w:rsid w:val="00E13FB2"/>
    <w:rsid w:val="00E346BB"/>
    <w:rsid w:val="00E37195"/>
    <w:rsid w:val="00E41354"/>
    <w:rsid w:val="00E41D7C"/>
    <w:rsid w:val="00E64CB8"/>
    <w:rsid w:val="00E7095F"/>
    <w:rsid w:val="00E70AE0"/>
    <w:rsid w:val="00E7320C"/>
    <w:rsid w:val="00E74F2B"/>
    <w:rsid w:val="00E756E3"/>
    <w:rsid w:val="00E80E80"/>
    <w:rsid w:val="00E9132C"/>
    <w:rsid w:val="00E93A64"/>
    <w:rsid w:val="00EA225A"/>
    <w:rsid w:val="00EA746F"/>
    <w:rsid w:val="00ED748F"/>
    <w:rsid w:val="00EF30C3"/>
    <w:rsid w:val="00EF7BCD"/>
    <w:rsid w:val="00F06A29"/>
    <w:rsid w:val="00F21596"/>
    <w:rsid w:val="00F350B5"/>
    <w:rsid w:val="00F4572F"/>
    <w:rsid w:val="00F46B67"/>
    <w:rsid w:val="00F47BA8"/>
    <w:rsid w:val="00F528C7"/>
    <w:rsid w:val="00F53D3D"/>
    <w:rsid w:val="00F56F7C"/>
    <w:rsid w:val="00F6575E"/>
    <w:rsid w:val="00F6746C"/>
    <w:rsid w:val="00F73DC2"/>
    <w:rsid w:val="00F775DC"/>
    <w:rsid w:val="00F77B8C"/>
    <w:rsid w:val="00F81A43"/>
    <w:rsid w:val="00F86AF9"/>
    <w:rsid w:val="00F86D45"/>
    <w:rsid w:val="00FA4ADD"/>
    <w:rsid w:val="00FA67F0"/>
    <w:rsid w:val="00FA6986"/>
    <w:rsid w:val="00FB3DCE"/>
    <w:rsid w:val="00FB7288"/>
    <w:rsid w:val="00FC1D9E"/>
    <w:rsid w:val="00FC307E"/>
    <w:rsid w:val="00FC40C6"/>
    <w:rsid w:val="00FC5B2C"/>
    <w:rsid w:val="00FC6542"/>
    <w:rsid w:val="00FC7A50"/>
    <w:rsid w:val="00FD6ECB"/>
    <w:rsid w:val="00FE3DA1"/>
    <w:rsid w:val="00FF57E1"/>
    <w:rsid w:val="00FF6730"/>
    <w:rsid w:val="00FF6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0"/>
    <w:link w:val="30"/>
    <w:semiHidden/>
    <w:unhideWhenUsed/>
    <w:qFormat/>
    <w:rsid w:val="001F7A27"/>
    <w:pPr>
      <w:keepNext/>
      <w:numPr>
        <w:ilvl w:val="2"/>
        <w:numId w:val="2"/>
      </w:numPr>
      <w:suppressAutoHyphens/>
      <w:autoSpaceDE/>
      <w:autoSpaceDN/>
      <w:spacing w:before="240" w:after="60"/>
      <w:outlineLvl w:val="2"/>
    </w:pPr>
    <w:rPr>
      <w:rFonts w:ascii="Arial" w:hAnsi="Arial" w:cs="Arial"/>
      <w:b/>
      <w:bCs/>
      <w:color w:val="00000A"/>
      <w:sz w:val="26"/>
      <w:szCs w:val="26"/>
      <w:lang w:val="ru-RU" w:eastAsia="zh-CN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1">
    <w:name w:val="заголовок 1"/>
    <w:basedOn w:val="a"/>
    <w:next w:val="a"/>
    <w:pPr>
      <w:keepNext/>
      <w:outlineLvl w:val="0"/>
    </w:pPr>
    <w:rPr>
      <w:b/>
      <w:bCs/>
      <w:sz w:val="28"/>
      <w:szCs w:val="28"/>
    </w:rPr>
  </w:style>
  <w:style w:type="paragraph" w:customStyle="1" w:styleId="2">
    <w:name w:val="заголовок 2"/>
    <w:basedOn w:val="a"/>
    <w:next w:val="a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4">
    <w:name w:val="Основной шрифт"/>
  </w:style>
  <w:style w:type="paragraph" w:styleId="a5">
    <w:name w:val="Заголовок"/>
    <w:basedOn w:val="a"/>
    <w:next w:val="a"/>
    <w:link w:val="a6"/>
    <w:qFormat/>
    <w:pPr>
      <w:ind w:left="5670" w:hanging="5670"/>
      <w:jc w:val="center"/>
    </w:pPr>
    <w:rPr>
      <w:b/>
      <w:bCs/>
      <w:sz w:val="22"/>
      <w:szCs w:val="22"/>
      <w:lang/>
    </w:rPr>
  </w:style>
  <w:style w:type="paragraph" w:styleId="a0">
    <w:name w:val="Body Text"/>
    <w:basedOn w:val="a"/>
    <w:pPr>
      <w:jc w:val="both"/>
    </w:pPr>
    <w:rPr>
      <w:sz w:val="28"/>
      <w:szCs w:val="28"/>
    </w:rPr>
  </w:style>
  <w:style w:type="paragraph" w:styleId="a7">
    <w:name w:val="Body Text Indent"/>
    <w:basedOn w:val="a"/>
    <w:pPr>
      <w:ind w:right="425" w:firstLine="720"/>
      <w:jc w:val="both"/>
    </w:pPr>
    <w:rPr>
      <w:sz w:val="28"/>
      <w:szCs w:val="28"/>
    </w:rPr>
  </w:style>
  <w:style w:type="paragraph" w:styleId="a8">
    <w:name w:val="Document Map"/>
    <w:basedOn w:val="a"/>
    <w:semiHidden/>
    <w:rsid w:val="008B305E"/>
    <w:pPr>
      <w:shd w:val="clear" w:color="auto" w:fill="000080"/>
    </w:pPr>
    <w:rPr>
      <w:rFonts w:ascii="Tahoma" w:hAnsi="Tahoma" w:cs="Tahoma"/>
    </w:rPr>
  </w:style>
  <w:style w:type="table" w:styleId="a9">
    <w:name w:val="Table Grid"/>
    <w:basedOn w:val="a2"/>
    <w:rsid w:val="002F0FE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Subtitle"/>
    <w:basedOn w:val="a"/>
    <w:link w:val="ab"/>
    <w:qFormat/>
    <w:rsid w:val="00FB3DCE"/>
    <w:pPr>
      <w:jc w:val="center"/>
    </w:pPr>
    <w:rPr>
      <w:b/>
      <w:bCs/>
      <w:caps/>
      <w:sz w:val="22"/>
      <w:szCs w:val="22"/>
      <w:lang/>
    </w:rPr>
  </w:style>
  <w:style w:type="paragraph" w:styleId="HTML">
    <w:name w:val="HTML Preformatted"/>
    <w:basedOn w:val="a"/>
    <w:rsid w:val="001040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eastAsia="uk-UA"/>
    </w:rPr>
  </w:style>
  <w:style w:type="character" w:customStyle="1" w:styleId="a6">
    <w:name w:val="Заголовок Знак"/>
    <w:link w:val="a5"/>
    <w:rsid w:val="008B315C"/>
    <w:rPr>
      <w:b/>
      <w:bCs/>
      <w:sz w:val="22"/>
      <w:szCs w:val="22"/>
      <w:lang w:eastAsia="ru-RU"/>
    </w:rPr>
  </w:style>
  <w:style w:type="character" w:customStyle="1" w:styleId="ab">
    <w:name w:val="Подзаголовок Знак"/>
    <w:link w:val="aa"/>
    <w:rsid w:val="008B315C"/>
    <w:rPr>
      <w:b/>
      <w:bCs/>
      <w:caps/>
      <w:sz w:val="22"/>
      <w:szCs w:val="22"/>
      <w:lang w:eastAsia="ru-RU"/>
    </w:rPr>
  </w:style>
  <w:style w:type="paragraph" w:customStyle="1" w:styleId="ac">
    <w:name w:val="Знак Знак Знак"/>
    <w:basedOn w:val="a"/>
    <w:uiPriority w:val="99"/>
    <w:rsid w:val="008B315C"/>
    <w:pPr>
      <w:autoSpaceDE/>
      <w:autoSpaceDN/>
    </w:pPr>
    <w:rPr>
      <w:rFonts w:ascii="Verdana" w:eastAsia="Batang" w:hAnsi="Verdana" w:cs="Verdana"/>
      <w:sz w:val="24"/>
      <w:szCs w:val="24"/>
      <w:lang w:val="en-US" w:eastAsia="en-US"/>
    </w:rPr>
  </w:style>
  <w:style w:type="paragraph" w:styleId="ad">
    <w:name w:val="Balloon Text"/>
    <w:basedOn w:val="a"/>
    <w:link w:val="ae"/>
    <w:uiPriority w:val="99"/>
    <w:semiHidden/>
    <w:unhideWhenUsed/>
    <w:rsid w:val="0072494B"/>
    <w:rPr>
      <w:rFonts w:ascii="Segoe UI" w:hAnsi="Segoe UI"/>
      <w:sz w:val="18"/>
      <w:szCs w:val="18"/>
      <w:lang/>
    </w:rPr>
  </w:style>
  <w:style w:type="character" w:customStyle="1" w:styleId="ae">
    <w:name w:val="Текст выноски Знак"/>
    <w:link w:val="ad"/>
    <w:uiPriority w:val="99"/>
    <w:semiHidden/>
    <w:rsid w:val="0072494B"/>
    <w:rPr>
      <w:rFonts w:ascii="Segoe UI" w:hAnsi="Segoe UI" w:cs="Segoe UI"/>
      <w:sz w:val="18"/>
      <w:szCs w:val="18"/>
      <w:lang w:eastAsia="ru-RU"/>
    </w:rPr>
  </w:style>
  <w:style w:type="character" w:styleId="af">
    <w:name w:val="Strong"/>
    <w:uiPriority w:val="22"/>
    <w:qFormat/>
    <w:rsid w:val="00DC4FEF"/>
    <w:rPr>
      <w:b/>
      <w:bCs/>
    </w:rPr>
  </w:style>
  <w:style w:type="character" w:customStyle="1" w:styleId="af0">
    <w:name w:val="Основной текст_"/>
    <w:link w:val="10"/>
    <w:rsid w:val="0037556F"/>
    <w:rPr>
      <w:sz w:val="19"/>
      <w:szCs w:val="19"/>
    </w:rPr>
  </w:style>
  <w:style w:type="paragraph" w:customStyle="1" w:styleId="10">
    <w:name w:val="Основной текст1"/>
    <w:basedOn w:val="a"/>
    <w:link w:val="af0"/>
    <w:rsid w:val="0037556F"/>
    <w:pPr>
      <w:widowControl w:val="0"/>
      <w:autoSpaceDE/>
      <w:autoSpaceDN/>
      <w:spacing w:after="470"/>
      <w:ind w:firstLine="250"/>
    </w:pPr>
    <w:rPr>
      <w:sz w:val="19"/>
      <w:szCs w:val="19"/>
      <w:lang/>
    </w:rPr>
  </w:style>
  <w:style w:type="character" w:customStyle="1" w:styleId="30">
    <w:name w:val="Заголовок 3 Знак"/>
    <w:link w:val="3"/>
    <w:semiHidden/>
    <w:rsid w:val="001F7A27"/>
    <w:rPr>
      <w:rFonts w:ascii="Arial" w:hAnsi="Arial" w:cs="Arial"/>
      <w:b/>
      <w:bCs/>
      <w:color w:val="00000A"/>
      <w:sz w:val="26"/>
      <w:szCs w:val="26"/>
      <w:lang w:val="ru-RU" w:eastAsia="zh-CN"/>
    </w:rPr>
  </w:style>
  <w:style w:type="paragraph" w:customStyle="1" w:styleId="western">
    <w:name w:val="western"/>
    <w:basedOn w:val="a"/>
    <w:rsid w:val="001F7A27"/>
    <w:pPr>
      <w:suppressAutoHyphens/>
      <w:autoSpaceDE/>
      <w:autoSpaceDN/>
      <w:spacing w:before="280" w:after="119" w:line="276" w:lineRule="auto"/>
    </w:pPr>
    <w:rPr>
      <w:rFonts w:ascii="Calibri" w:hAnsi="Calibri" w:cs="Calibri"/>
      <w:color w:val="00000A"/>
      <w:sz w:val="22"/>
      <w:szCs w:val="22"/>
      <w:lang w:eastAsia="zh-CN"/>
    </w:rPr>
  </w:style>
  <w:style w:type="paragraph" w:customStyle="1" w:styleId="11">
    <w:name w:val="Звичайний1"/>
    <w:rsid w:val="001F7A27"/>
    <w:pPr>
      <w:suppressAutoHyphens/>
      <w:spacing w:line="200" w:lineRule="atLeast"/>
    </w:pPr>
    <w:rPr>
      <w:rFonts w:ascii="Arial" w:eastAsia="Tahoma" w:hAnsi="Arial" w:cs="Liberation Sans"/>
      <w:color w:val="00000A"/>
      <w:kern w:val="2"/>
      <w:sz w:val="36"/>
      <w:szCs w:val="24"/>
      <w:lang w:eastAsia="zh-CN" w:bidi="hi-IN"/>
    </w:rPr>
  </w:style>
  <w:style w:type="paragraph" w:customStyle="1" w:styleId="12">
    <w:name w:val="Абзац списка1"/>
    <w:basedOn w:val="a"/>
    <w:rsid w:val="001F7A27"/>
    <w:pPr>
      <w:autoSpaceDE/>
      <w:autoSpaceDN/>
      <w:spacing w:after="160" w:line="252" w:lineRule="auto"/>
      <w:ind w:left="720"/>
      <w:contextualSpacing/>
    </w:pPr>
    <w:rPr>
      <w:rFonts w:ascii="Calibri" w:eastAsia="Calibri" w:hAnsi="Calibri"/>
      <w:color w:val="000000"/>
      <w:sz w:val="22"/>
      <w:szCs w:val="22"/>
      <w:lang w:eastAsia="zh-CN"/>
    </w:rPr>
  </w:style>
  <w:style w:type="paragraph" w:customStyle="1" w:styleId="13">
    <w:name w:val="Без интервала1"/>
    <w:rsid w:val="001F7A27"/>
    <w:pPr>
      <w:widowControl w:val="0"/>
      <w:suppressAutoHyphens/>
    </w:pPr>
    <w:rPr>
      <w:rFonts w:ascii="Arial" w:eastAsia="Tahoma" w:hAnsi="Arial" w:cs="Mangal"/>
      <w:color w:val="00000A"/>
      <w:sz w:val="36"/>
      <w:szCs w:val="24"/>
      <w:lang w:eastAsia="zh-CN" w:bidi="hi-IN"/>
    </w:rPr>
  </w:style>
  <w:style w:type="paragraph" w:customStyle="1" w:styleId="NoSpacing">
    <w:name w:val="No Spacing"/>
    <w:rsid w:val="001F7A27"/>
    <w:pPr>
      <w:widowControl w:val="0"/>
      <w:suppressAutoHyphens/>
    </w:pPr>
    <w:rPr>
      <w:rFonts w:ascii="Arial" w:eastAsia="Tahoma" w:hAnsi="Arial" w:cs="Mangal"/>
      <w:color w:val="00000A"/>
      <w:sz w:val="36"/>
      <w:szCs w:val="24"/>
      <w:lang w:eastAsia="zh-CN" w:bidi="hi-IN"/>
    </w:rPr>
  </w:style>
  <w:style w:type="character" w:customStyle="1" w:styleId="WW-">
    <w:name w:val="WW-Виділення жирним"/>
    <w:rsid w:val="001F7A27"/>
    <w:rPr>
      <w:b/>
      <w:bCs/>
    </w:rPr>
  </w:style>
  <w:style w:type="character" w:customStyle="1" w:styleId="WW-0">
    <w:name w:val="WW-Виділення"/>
    <w:rsid w:val="001F7A27"/>
    <w:rPr>
      <w:rFonts w:ascii="Calibri" w:hAnsi="Calibri" w:cs="Calibri" w:hint="default"/>
      <w:b/>
      <w:bCs w:val="0"/>
      <w:i/>
      <w:iCs/>
    </w:rPr>
  </w:style>
  <w:style w:type="character" w:customStyle="1" w:styleId="WW-1">
    <w:name w:val="WW-Виділення жирним1"/>
    <w:rsid w:val="001F7A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9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19880</Words>
  <Characters>11332</Characters>
  <Application>Microsoft Office Word</Application>
  <DocSecurity>0</DocSecurity>
  <Lines>94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Груй СЙ_2</cp:lastModifiedBy>
  <cp:revision>2</cp:revision>
  <cp:lastPrinted>2023-09-20T09:14:00Z</cp:lastPrinted>
  <dcterms:created xsi:type="dcterms:W3CDTF">2023-09-25T13:46:00Z</dcterms:created>
  <dcterms:modified xsi:type="dcterms:W3CDTF">2023-09-25T13:46:00Z</dcterms:modified>
</cp:coreProperties>
</file>