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BB" w:rsidRDefault="00B87DBB" w:rsidP="00717356">
      <w:pPr>
        <w:jc w:val="center"/>
        <w:rPr>
          <w:noProof/>
          <w:lang w:eastAsia="uk-UA"/>
        </w:rPr>
      </w:pPr>
    </w:p>
    <w:p w:rsidR="00717356" w:rsidRDefault="0002351F" w:rsidP="0071735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090" cy="606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356" w:rsidRDefault="00717356" w:rsidP="00717356">
      <w:pPr>
        <w:ind w:left="5670" w:hanging="5670"/>
        <w:jc w:val="center"/>
        <w:rPr>
          <w:b/>
          <w:bCs/>
          <w:sz w:val="6"/>
          <w:szCs w:val="6"/>
        </w:rPr>
      </w:pPr>
    </w:p>
    <w:p w:rsidR="00717356" w:rsidRDefault="00717356" w:rsidP="00717356">
      <w:pPr>
        <w:jc w:val="center"/>
        <w:rPr>
          <w:sz w:val="10"/>
          <w:szCs w:val="10"/>
        </w:rPr>
      </w:pPr>
    </w:p>
    <w:p w:rsidR="00717356" w:rsidRDefault="00717356" w:rsidP="00717356">
      <w:pPr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717356" w:rsidRDefault="00717356" w:rsidP="00717356">
      <w:pPr>
        <w:jc w:val="center"/>
        <w:rPr>
          <w:bCs/>
          <w:caps/>
          <w:sz w:val="28"/>
          <w:szCs w:val="28"/>
        </w:rPr>
      </w:pPr>
      <w:r w:rsidRPr="00D04BD5">
        <w:rPr>
          <w:bCs/>
          <w:caps/>
          <w:sz w:val="28"/>
          <w:szCs w:val="28"/>
        </w:rPr>
        <w:t>Волинської області</w:t>
      </w:r>
    </w:p>
    <w:p w:rsidR="00717356" w:rsidRPr="00D04BD5" w:rsidRDefault="00717356" w:rsidP="00717356">
      <w:pPr>
        <w:jc w:val="center"/>
        <w:rPr>
          <w:bCs/>
          <w:caps/>
          <w:sz w:val="28"/>
          <w:szCs w:val="28"/>
        </w:rPr>
      </w:pPr>
    </w:p>
    <w:p w:rsidR="00717356" w:rsidRDefault="00717356" w:rsidP="00717356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p w:rsidR="00717356" w:rsidRPr="00276996" w:rsidRDefault="00717356" w:rsidP="00717356">
      <w:pPr>
        <w:keepNext/>
        <w:jc w:val="center"/>
        <w:outlineLvl w:val="3"/>
        <w:rPr>
          <w:b/>
          <w:bCs/>
          <w:sz w:val="28"/>
          <w:szCs w:val="28"/>
        </w:rPr>
      </w:pPr>
    </w:p>
    <w:p w:rsidR="00717356" w:rsidRPr="000F11C9" w:rsidRDefault="001F2326" w:rsidP="00717356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ED02A3">
        <w:rPr>
          <w:sz w:val="28"/>
          <w:szCs w:val="28"/>
        </w:rPr>
        <w:t>6</w:t>
      </w:r>
      <w:r w:rsidR="00717356">
        <w:rPr>
          <w:sz w:val="28"/>
          <w:szCs w:val="28"/>
        </w:rPr>
        <w:t xml:space="preserve"> </w:t>
      </w:r>
      <w:r w:rsidR="00ED02A3">
        <w:rPr>
          <w:sz w:val="28"/>
          <w:szCs w:val="28"/>
        </w:rPr>
        <w:t>жовтня</w:t>
      </w:r>
      <w:r w:rsidR="00717356" w:rsidRPr="000F11C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717356">
        <w:rPr>
          <w:sz w:val="28"/>
          <w:szCs w:val="28"/>
        </w:rPr>
        <w:t xml:space="preserve"> </w:t>
      </w:r>
      <w:r w:rsidR="00717356" w:rsidRPr="000F11C9">
        <w:rPr>
          <w:sz w:val="28"/>
          <w:szCs w:val="28"/>
        </w:rPr>
        <w:t xml:space="preserve">року                 м. Нововолинськ         </w:t>
      </w:r>
      <w:r w:rsidR="00717356">
        <w:rPr>
          <w:sz w:val="28"/>
          <w:szCs w:val="28"/>
        </w:rPr>
        <w:t xml:space="preserve">                            </w:t>
      </w:r>
      <w:r w:rsidR="00717356" w:rsidRPr="000F11C9">
        <w:rPr>
          <w:sz w:val="28"/>
          <w:szCs w:val="28"/>
        </w:rPr>
        <w:t xml:space="preserve">№ </w:t>
      </w:r>
      <w:r w:rsidR="0089467D">
        <w:rPr>
          <w:sz w:val="28"/>
          <w:szCs w:val="28"/>
        </w:rPr>
        <w:t>477</w:t>
      </w:r>
    </w:p>
    <w:p w:rsidR="00717356" w:rsidRPr="00276996" w:rsidRDefault="00717356" w:rsidP="00717356">
      <w:pPr>
        <w:rPr>
          <w:sz w:val="28"/>
          <w:szCs w:val="28"/>
        </w:rPr>
      </w:pPr>
    </w:p>
    <w:p w:rsidR="00717356" w:rsidRPr="00E01F7E" w:rsidRDefault="00717356" w:rsidP="00717356">
      <w:pPr>
        <w:rPr>
          <w:b/>
          <w:i/>
          <w:sz w:val="16"/>
          <w:szCs w:val="16"/>
        </w:rPr>
      </w:pPr>
    </w:p>
    <w:p w:rsidR="006F55A8" w:rsidRDefault="00D776A5" w:rsidP="00D776A5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F55A8">
        <w:rPr>
          <w:sz w:val="28"/>
          <w:szCs w:val="28"/>
        </w:rPr>
        <w:t xml:space="preserve">негайне відібрання в </w:t>
      </w:r>
    </w:p>
    <w:p w:rsidR="00717356" w:rsidRDefault="0089467D" w:rsidP="00C600A8">
      <w:pPr>
        <w:rPr>
          <w:sz w:val="28"/>
          <w:szCs w:val="28"/>
        </w:rPr>
      </w:pPr>
      <w:r>
        <w:rPr>
          <w:sz w:val="28"/>
          <w:szCs w:val="28"/>
        </w:rPr>
        <w:t>………………..</w:t>
      </w:r>
      <w:r w:rsidR="00440BE9">
        <w:rPr>
          <w:sz w:val="28"/>
          <w:szCs w:val="28"/>
        </w:rPr>
        <w:t>.</w:t>
      </w:r>
      <w:r w:rsidR="0023010D">
        <w:rPr>
          <w:sz w:val="28"/>
          <w:szCs w:val="28"/>
        </w:rPr>
        <w:t>,</w:t>
      </w:r>
      <w:r w:rsidR="00717356">
        <w:rPr>
          <w:sz w:val="28"/>
          <w:szCs w:val="28"/>
        </w:rPr>
        <w:t xml:space="preserve"> </w:t>
      </w:r>
      <w:r w:rsidR="004436CF">
        <w:rPr>
          <w:sz w:val="28"/>
          <w:szCs w:val="28"/>
        </w:rPr>
        <w:t>малолітнього</w:t>
      </w:r>
    </w:p>
    <w:p w:rsidR="004436CF" w:rsidRDefault="0089467D" w:rsidP="004436CF">
      <w:pPr>
        <w:rPr>
          <w:sz w:val="28"/>
          <w:szCs w:val="28"/>
        </w:rPr>
      </w:pPr>
      <w:r>
        <w:rPr>
          <w:sz w:val="28"/>
          <w:szCs w:val="28"/>
        </w:rPr>
        <w:t>…………………..</w:t>
      </w:r>
      <w:r w:rsidR="00FE226D">
        <w:rPr>
          <w:sz w:val="28"/>
          <w:szCs w:val="28"/>
        </w:rPr>
        <w:t xml:space="preserve"> </w:t>
      </w:r>
      <w:r w:rsidR="00C600A8" w:rsidRPr="00C10549">
        <w:rPr>
          <w:sz w:val="28"/>
          <w:szCs w:val="28"/>
        </w:rPr>
        <w:t>р.</w:t>
      </w:r>
      <w:r w:rsidR="00FE226D">
        <w:rPr>
          <w:sz w:val="28"/>
          <w:szCs w:val="28"/>
        </w:rPr>
        <w:t xml:space="preserve"> </w:t>
      </w:r>
      <w:r w:rsidR="00C600A8" w:rsidRPr="00C10549">
        <w:rPr>
          <w:sz w:val="28"/>
          <w:szCs w:val="28"/>
        </w:rPr>
        <w:t>н.</w:t>
      </w:r>
      <w:r w:rsidR="00717356">
        <w:rPr>
          <w:sz w:val="28"/>
          <w:szCs w:val="28"/>
        </w:rPr>
        <w:t>,</w:t>
      </w:r>
      <w:r w:rsidR="00C600A8" w:rsidRPr="00C10549">
        <w:rPr>
          <w:sz w:val="28"/>
          <w:szCs w:val="28"/>
        </w:rPr>
        <w:t xml:space="preserve"> </w:t>
      </w:r>
      <w:r w:rsidR="004436CF">
        <w:rPr>
          <w:sz w:val="28"/>
          <w:szCs w:val="28"/>
        </w:rPr>
        <w:t xml:space="preserve">та про затвердження </w:t>
      </w:r>
    </w:p>
    <w:p w:rsidR="00C600A8" w:rsidRDefault="004436CF" w:rsidP="00B87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висновку про доцільність відібрання без позбавлення батьківських прав в </w:t>
      </w:r>
      <w:r w:rsidR="0089467D">
        <w:rPr>
          <w:sz w:val="28"/>
          <w:szCs w:val="28"/>
        </w:rPr>
        <w:t>……………….</w:t>
      </w:r>
      <w:r w:rsidR="00440BE9">
        <w:rPr>
          <w:sz w:val="28"/>
          <w:szCs w:val="28"/>
        </w:rPr>
        <w:t>.</w:t>
      </w:r>
      <w:r w:rsidR="007173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малолітнього </w:t>
      </w:r>
      <w:r w:rsidR="00717356" w:rsidRPr="0069054F">
        <w:rPr>
          <w:sz w:val="28"/>
          <w:szCs w:val="28"/>
        </w:rPr>
        <w:t xml:space="preserve"> </w:t>
      </w:r>
      <w:r w:rsidR="0089467D">
        <w:rPr>
          <w:sz w:val="28"/>
          <w:szCs w:val="28"/>
        </w:rPr>
        <w:t>…………………………….</w:t>
      </w:r>
      <w:r w:rsidR="00717356">
        <w:rPr>
          <w:sz w:val="28"/>
          <w:szCs w:val="28"/>
        </w:rPr>
        <w:t xml:space="preserve"> </w:t>
      </w:r>
      <w:r w:rsidR="00717356" w:rsidRPr="00C10549">
        <w:rPr>
          <w:sz w:val="28"/>
          <w:szCs w:val="28"/>
        </w:rPr>
        <w:t>р.</w:t>
      </w:r>
      <w:r w:rsidR="00717356">
        <w:rPr>
          <w:sz w:val="28"/>
          <w:szCs w:val="28"/>
        </w:rPr>
        <w:t xml:space="preserve"> </w:t>
      </w:r>
      <w:r w:rsidR="00717356" w:rsidRPr="00C10549">
        <w:rPr>
          <w:sz w:val="28"/>
          <w:szCs w:val="28"/>
        </w:rPr>
        <w:t>н.</w:t>
      </w:r>
    </w:p>
    <w:p w:rsidR="00EB5C61" w:rsidRDefault="00EB5C61" w:rsidP="00C600A8">
      <w:pPr>
        <w:jc w:val="both"/>
        <w:rPr>
          <w:sz w:val="28"/>
          <w:szCs w:val="28"/>
        </w:rPr>
      </w:pPr>
    </w:p>
    <w:p w:rsidR="006F55A8" w:rsidRDefault="00B87DBB" w:rsidP="00141DE6">
      <w:pPr>
        <w:pStyle w:val="3"/>
      </w:pPr>
      <w:r>
        <w:t xml:space="preserve">       </w:t>
      </w:r>
      <w:r w:rsidR="00141DE6">
        <w:t>К</w:t>
      </w:r>
      <w:r w:rsidR="00141DE6" w:rsidRPr="009C0B7C">
        <w:t>еруючись ст</w:t>
      </w:r>
      <w:r w:rsidR="00141DE6">
        <w:t>.</w:t>
      </w:r>
      <w:r w:rsidR="00141DE6" w:rsidRPr="009C0B7C">
        <w:t xml:space="preserve"> 40</w:t>
      </w:r>
      <w:r w:rsidR="00141DE6">
        <w:t>, ч. 6 ст. 59</w:t>
      </w:r>
      <w:r w:rsidR="00141DE6" w:rsidRPr="009C0B7C">
        <w:t xml:space="preserve"> Закону України «Про місцеве самоврядування в Україні»</w:t>
      </w:r>
      <w:r w:rsidR="00141DE6">
        <w:t>, статтями</w:t>
      </w:r>
      <w:r w:rsidR="00156BF7">
        <w:t xml:space="preserve"> 19, </w:t>
      </w:r>
      <w:r w:rsidR="00156BF7" w:rsidRPr="004F140B">
        <w:t>170 Сімейного кодексу України,</w:t>
      </w:r>
      <w:r w:rsidR="00156BF7" w:rsidRPr="004F140B">
        <w:rPr>
          <w:shd w:val="clear" w:color="auto" w:fill="FFFFFF"/>
        </w:rPr>
        <w:t xml:space="preserve"> </w:t>
      </w:r>
      <w:r w:rsidR="00141DE6">
        <w:rPr>
          <w:shd w:val="clear" w:color="auto" w:fill="FFFFFF"/>
        </w:rPr>
        <w:t xml:space="preserve">пунктом 8 </w:t>
      </w:r>
      <w:r w:rsidR="00156BF7" w:rsidRPr="004F140B">
        <w:rPr>
          <w:shd w:val="clear" w:color="auto" w:fill="FFFFFF"/>
        </w:rPr>
        <w:t>Порядк</w:t>
      </w:r>
      <w:r w:rsidR="00141DE6">
        <w:rPr>
          <w:shd w:val="clear" w:color="auto" w:fill="FFFFFF"/>
        </w:rPr>
        <w:t>у</w:t>
      </w:r>
      <w:r w:rsidR="00156BF7" w:rsidRPr="004F140B">
        <w:rPr>
          <w:shd w:val="clear" w:color="auto" w:fill="FFFFFF"/>
        </w:rPr>
        <w:t xml:space="preserve"> провадження органами опіки та піклування діяльності пов’язаної із захистом прав дитини затвердженого постановою Кабінету Міністрів України  від 24.09.2008р.</w:t>
      </w:r>
      <w:r w:rsidR="00141DE6">
        <w:rPr>
          <w:shd w:val="clear" w:color="auto" w:fill="FFFFFF"/>
        </w:rPr>
        <w:t xml:space="preserve"> </w:t>
      </w:r>
      <w:r w:rsidR="00156BF7" w:rsidRPr="004F140B">
        <w:rPr>
          <w:shd w:val="clear" w:color="auto" w:fill="FFFFFF"/>
        </w:rPr>
        <w:t xml:space="preserve">№ 866 </w:t>
      </w:r>
      <w:r w:rsidR="00156BF7">
        <w:rPr>
          <w:shd w:val="clear" w:color="auto" w:fill="FFFFFF"/>
        </w:rPr>
        <w:t>«</w:t>
      </w:r>
      <w:r w:rsidR="00156BF7" w:rsidRPr="004F140B">
        <w:rPr>
          <w:shd w:val="clear" w:color="auto" w:fill="FFFFFF"/>
        </w:rPr>
        <w:t>Про п</w:t>
      </w:r>
      <w:r w:rsidR="00156BF7" w:rsidRPr="004F140B">
        <w:t>итання діяльності органів опіки та піклування пов'</w:t>
      </w:r>
      <w:r w:rsidR="00156BF7">
        <w:t>язаної із захистом прав дитини» р</w:t>
      </w:r>
      <w:r w:rsidR="006F55A8" w:rsidRPr="004F140B">
        <w:t xml:space="preserve">озглянувши клопотання служби у справах дітей </w:t>
      </w:r>
      <w:r w:rsidR="006F55A8">
        <w:t xml:space="preserve">виконавчого комітету Нововолинської міської ради </w:t>
      </w:r>
      <w:r w:rsidR="006F55A8" w:rsidRPr="004F140B">
        <w:t>від</w:t>
      </w:r>
      <w:r w:rsidR="006F55A8">
        <w:t xml:space="preserve"> </w:t>
      </w:r>
      <w:r w:rsidR="0008394D">
        <w:t>1</w:t>
      </w:r>
      <w:r w:rsidR="00FC6229">
        <w:t>3</w:t>
      </w:r>
      <w:r w:rsidR="006F55A8" w:rsidRPr="004F140B">
        <w:t>.</w:t>
      </w:r>
      <w:r w:rsidR="00FC6229">
        <w:t>10</w:t>
      </w:r>
      <w:r w:rsidR="006F55A8" w:rsidRPr="004F140B">
        <w:t>.20</w:t>
      </w:r>
      <w:r w:rsidR="00625C86">
        <w:t>2</w:t>
      </w:r>
      <w:r w:rsidR="004436CF">
        <w:t xml:space="preserve">3 </w:t>
      </w:r>
      <w:r w:rsidR="006F55A8">
        <w:t>р</w:t>
      </w:r>
      <w:r w:rsidR="004436CF">
        <w:t>оку</w:t>
      </w:r>
      <w:r w:rsidR="006F55A8" w:rsidRPr="004F140B">
        <w:t xml:space="preserve"> </w:t>
      </w:r>
      <w:r w:rsidR="006F55A8">
        <w:t xml:space="preserve">про невідкладне відібрання </w:t>
      </w:r>
      <w:r w:rsidR="004436CF">
        <w:t xml:space="preserve">малолітнього </w:t>
      </w:r>
      <w:r w:rsidR="0089467D">
        <w:t>…………………</w:t>
      </w:r>
      <w:r w:rsidR="0008394D">
        <w:t xml:space="preserve"> </w:t>
      </w:r>
      <w:r w:rsidR="0008394D" w:rsidRPr="00C10549">
        <w:t>р.</w:t>
      </w:r>
      <w:r w:rsidR="0008394D">
        <w:t xml:space="preserve"> </w:t>
      </w:r>
      <w:r w:rsidR="0008394D" w:rsidRPr="00C10549">
        <w:t>н.</w:t>
      </w:r>
      <w:r w:rsidR="006F55A8">
        <w:t xml:space="preserve">, у </w:t>
      </w:r>
      <w:r w:rsidR="0008394D">
        <w:t>матері</w:t>
      </w:r>
      <w:r w:rsidR="006F55A8">
        <w:t xml:space="preserve"> </w:t>
      </w:r>
      <w:r w:rsidR="0089467D">
        <w:t>…………………..</w:t>
      </w:r>
      <w:r w:rsidR="004436CF">
        <w:t xml:space="preserve"> </w:t>
      </w:r>
      <w:r w:rsidR="006F55A8">
        <w:t>та з</w:t>
      </w:r>
      <w:r w:rsidR="006F55A8" w:rsidRPr="004F140B">
        <w:t xml:space="preserve"> метою соціального захисту прав дитини, </w:t>
      </w:r>
      <w:r w:rsidR="006F55A8">
        <w:t>виконавчий комітет міської ради</w:t>
      </w:r>
    </w:p>
    <w:p w:rsidR="004A237B" w:rsidRPr="004F140B" w:rsidRDefault="004A237B" w:rsidP="006F55A8">
      <w:pPr>
        <w:ind w:firstLine="720"/>
        <w:jc w:val="both"/>
        <w:rPr>
          <w:sz w:val="28"/>
          <w:szCs w:val="28"/>
        </w:rPr>
      </w:pPr>
    </w:p>
    <w:p w:rsidR="00D776A5" w:rsidRDefault="00D776A5" w:rsidP="00B87DBB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776A5" w:rsidRDefault="00D776A5" w:rsidP="00D776A5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394D" w:rsidRDefault="00B87DBB" w:rsidP="00B87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156BF7">
        <w:rPr>
          <w:sz w:val="28"/>
          <w:szCs w:val="28"/>
        </w:rPr>
        <w:t xml:space="preserve">Відібрати у матері </w:t>
      </w:r>
      <w:r w:rsidR="0089467D">
        <w:rPr>
          <w:sz w:val="28"/>
          <w:szCs w:val="28"/>
        </w:rPr>
        <w:t>……………………..</w:t>
      </w:r>
      <w:r w:rsidR="0008394D">
        <w:rPr>
          <w:sz w:val="28"/>
          <w:szCs w:val="28"/>
        </w:rPr>
        <w:t xml:space="preserve"> </w:t>
      </w:r>
      <w:r w:rsidR="004436CF">
        <w:rPr>
          <w:sz w:val="28"/>
          <w:szCs w:val="28"/>
        </w:rPr>
        <w:t xml:space="preserve">малолітнього </w:t>
      </w:r>
      <w:r w:rsidR="0089467D">
        <w:rPr>
          <w:sz w:val="28"/>
          <w:szCs w:val="28"/>
        </w:rPr>
        <w:t>……………</w:t>
      </w:r>
      <w:r w:rsidR="004436CF" w:rsidRPr="00C10549">
        <w:rPr>
          <w:sz w:val="28"/>
          <w:szCs w:val="28"/>
        </w:rPr>
        <w:t>р.</w:t>
      </w:r>
      <w:r w:rsidR="004436CF">
        <w:rPr>
          <w:sz w:val="28"/>
          <w:szCs w:val="28"/>
        </w:rPr>
        <w:t xml:space="preserve"> </w:t>
      </w:r>
      <w:r w:rsidR="004436CF" w:rsidRPr="00C10549">
        <w:rPr>
          <w:sz w:val="28"/>
          <w:szCs w:val="28"/>
        </w:rPr>
        <w:t>н.</w:t>
      </w:r>
    </w:p>
    <w:p w:rsidR="0008394D" w:rsidRPr="00853603" w:rsidRDefault="00B87DBB" w:rsidP="00B87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4436CF">
        <w:rPr>
          <w:sz w:val="28"/>
          <w:szCs w:val="28"/>
        </w:rPr>
        <w:t xml:space="preserve">Затвердити висновок про доцільність відібрання </w:t>
      </w:r>
      <w:r w:rsidR="005B695F">
        <w:rPr>
          <w:sz w:val="28"/>
          <w:szCs w:val="28"/>
        </w:rPr>
        <w:t xml:space="preserve">від </w:t>
      </w:r>
      <w:r w:rsidR="0089467D">
        <w:rPr>
          <w:sz w:val="28"/>
          <w:szCs w:val="28"/>
        </w:rPr>
        <w:t>…………………..</w:t>
      </w:r>
      <w:r w:rsidR="005B695F">
        <w:rPr>
          <w:sz w:val="28"/>
          <w:szCs w:val="28"/>
        </w:rPr>
        <w:t xml:space="preserve"> малолітнього </w:t>
      </w:r>
      <w:r w:rsidR="0089467D">
        <w:rPr>
          <w:sz w:val="28"/>
          <w:szCs w:val="28"/>
        </w:rPr>
        <w:t>………………….</w:t>
      </w:r>
      <w:r w:rsidR="005B695F">
        <w:rPr>
          <w:sz w:val="28"/>
          <w:szCs w:val="28"/>
        </w:rPr>
        <w:t xml:space="preserve"> </w:t>
      </w:r>
      <w:r w:rsidR="005B695F" w:rsidRPr="00C10549">
        <w:rPr>
          <w:sz w:val="28"/>
          <w:szCs w:val="28"/>
        </w:rPr>
        <w:t>р.</w:t>
      </w:r>
      <w:r w:rsidR="005B695F">
        <w:rPr>
          <w:sz w:val="28"/>
          <w:szCs w:val="28"/>
        </w:rPr>
        <w:t xml:space="preserve"> </w:t>
      </w:r>
      <w:r w:rsidR="005B695F" w:rsidRPr="00C10549">
        <w:rPr>
          <w:sz w:val="28"/>
          <w:szCs w:val="28"/>
        </w:rPr>
        <w:t>н.</w:t>
      </w:r>
      <w:r w:rsidR="005B695F">
        <w:rPr>
          <w:sz w:val="28"/>
          <w:szCs w:val="28"/>
        </w:rPr>
        <w:t xml:space="preserve">, </w:t>
      </w:r>
      <w:r w:rsidR="004436CF">
        <w:rPr>
          <w:sz w:val="28"/>
          <w:szCs w:val="28"/>
        </w:rPr>
        <w:t xml:space="preserve">без позбавлення </w:t>
      </w:r>
      <w:r w:rsidR="005B695F">
        <w:rPr>
          <w:sz w:val="28"/>
          <w:szCs w:val="28"/>
        </w:rPr>
        <w:t xml:space="preserve">її </w:t>
      </w:r>
      <w:r w:rsidR="004436CF">
        <w:rPr>
          <w:sz w:val="28"/>
          <w:szCs w:val="28"/>
        </w:rPr>
        <w:t>батьківських прав</w:t>
      </w:r>
      <w:r w:rsidR="005B695F">
        <w:rPr>
          <w:sz w:val="28"/>
          <w:szCs w:val="28"/>
        </w:rPr>
        <w:t xml:space="preserve">, </w:t>
      </w:r>
      <w:r w:rsidR="00150F7A" w:rsidRPr="00853603">
        <w:rPr>
          <w:sz w:val="28"/>
          <w:szCs w:val="28"/>
        </w:rPr>
        <w:t>що додається.</w:t>
      </w:r>
    </w:p>
    <w:p w:rsidR="00D776A5" w:rsidRDefault="00B87DBB" w:rsidP="00B87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D776A5">
        <w:rPr>
          <w:sz w:val="28"/>
          <w:szCs w:val="28"/>
        </w:rPr>
        <w:t>Контроль за виконан</w:t>
      </w:r>
      <w:r w:rsidR="00F35CE5">
        <w:rPr>
          <w:sz w:val="28"/>
          <w:szCs w:val="28"/>
        </w:rPr>
        <w:t>ням даного рішення покласти на</w:t>
      </w:r>
      <w:r w:rsidR="00D776A5">
        <w:rPr>
          <w:sz w:val="28"/>
          <w:szCs w:val="28"/>
        </w:rPr>
        <w:t xml:space="preserve"> заступника міського голови</w:t>
      </w:r>
      <w:r w:rsidR="00F35CE5">
        <w:rPr>
          <w:sz w:val="28"/>
          <w:szCs w:val="28"/>
        </w:rPr>
        <w:t xml:space="preserve"> з питань діяльності виконавчих органів</w:t>
      </w:r>
      <w:r w:rsidR="00D776A5">
        <w:rPr>
          <w:sz w:val="28"/>
          <w:szCs w:val="28"/>
        </w:rPr>
        <w:t xml:space="preserve"> </w:t>
      </w:r>
      <w:r w:rsidR="00853603">
        <w:rPr>
          <w:sz w:val="28"/>
          <w:szCs w:val="28"/>
        </w:rPr>
        <w:t>Ніну Шумську</w:t>
      </w:r>
      <w:r w:rsidR="00D776A5">
        <w:rPr>
          <w:sz w:val="28"/>
          <w:szCs w:val="28"/>
        </w:rPr>
        <w:t>.</w:t>
      </w:r>
    </w:p>
    <w:p w:rsidR="00D776A5" w:rsidRDefault="00D776A5" w:rsidP="00D776A5">
      <w:pPr>
        <w:jc w:val="both"/>
        <w:rPr>
          <w:sz w:val="28"/>
          <w:szCs w:val="28"/>
        </w:rPr>
      </w:pPr>
    </w:p>
    <w:p w:rsidR="00B87DBB" w:rsidRDefault="00B87DBB" w:rsidP="00D776A5">
      <w:pPr>
        <w:jc w:val="both"/>
        <w:rPr>
          <w:sz w:val="28"/>
          <w:szCs w:val="28"/>
        </w:rPr>
      </w:pPr>
    </w:p>
    <w:p w:rsidR="004A237B" w:rsidRDefault="009E4FAB" w:rsidP="00700C71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7DBB" w:rsidRDefault="00B87DBB" w:rsidP="00150F7A">
      <w:pPr>
        <w:tabs>
          <w:tab w:val="left" w:pos="618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150F7A" w:rsidRDefault="00B87DBB" w:rsidP="00150F7A">
      <w:pPr>
        <w:tabs>
          <w:tab w:val="left" w:pos="6180"/>
        </w:tabs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питань діяльності виконавчих органів                                   Микола ПАСЕВИЧ</w:t>
      </w:r>
    </w:p>
    <w:p w:rsidR="00150F7A" w:rsidRDefault="00150F7A" w:rsidP="00150F7A">
      <w:pPr>
        <w:spacing w:line="240" w:lineRule="atLeast"/>
        <w:jc w:val="both"/>
        <w:rPr>
          <w:sz w:val="24"/>
          <w:szCs w:val="24"/>
          <w:lang w:val="ru-RU"/>
        </w:rPr>
      </w:pPr>
    </w:p>
    <w:p w:rsidR="00150F7A" w:rsidRDefault="00150F7A" w:rsidP="00150F7A">
      <w:pPr>
        <w:spacing w:line="240" w:lineRule="atLeast"/>
        <w:jc w:val="both"/>
        <w:rPr>
          <w:sz w:val="24"/>
          <w:szCs w:val="24"/>
        </w:rPr>
      </w:pPr>
      <w:r w:rsidRPr="00F91703">
        <w:rPr>
          <w:sz w:val="24"/>
          <w:szCs w:val="24"/>
        </w:rPr>
        <w:t>Іванна Думич 33002</w:t>
      </w:r>
    </w:p>
    <w:p w:rsidR="0089467D" w:rsidRDefault="0089467D" w:rsidP="00150F7A">
      <w:pPr>
        <w:spacing w:line="240" w:lineRule="atLeast"/>
        <w:jc w:val="both"/>
        <w:rPr>
          <w:sz w:val="24"/>
          <w:szCs w:val="24"/>
        </w:rPr>
      </w:pPr>
    </w:p>
    <w:p w:rsidR="0089467D" w:rsidRDefault="0089467D" w:rsidP="00150F7A">
      <w:pPr>
        <w:spacing w:line="240" w:lineRule="atLeast"/>
        <w:jc w:val="both"/>
        <w:rPr>
          <w:sz w:val="24"/>
          <w:szCs w:val="24"/>
        </w:rPr>
      </w:pPr>
    </w:p>
    <w:p w:rsidR="0089467D" w:rsidRDefault="0089467D" w:rsidP="00150F7A">
      <w:pPr>
        <w:spacing w:line="240" w:lineRule="atLeast"/>
        <w:jc w:val="both"/>
        <w:rPr>
          <w:sz w:val="24"/>
          <w:szCs w:val="24"/>
        </w:rPr>
      </w:pPr>
    </w:p>
    <w:p w:rsidR="0089467D" w:rsidRDefault="0089467D" w:rsidP="00150F7A">
      <w:pPr>
        <w:spacing w:line="240" w:lineRule="atLeast"/>
        <w:jc w:val="both"/>
        <w:rPr>
          <w:sz w:val="24"/>
          <w:szCs w:val="24"/>
        </w:rPr>
      </w:pPr>
    </w:p>
    <w:p w:rsidR="0089467D" w:rsidRDefault="0089467D" w:rsidP="00150F7A">
      <w:pPr>
        <w:spacing w:line="240" w:lineRule="atLeast"/>
        <w:jc w:val="both"/>
        <w:rPr>
          <w:sz w:val="24"/>
          <w:szCs w:val="24"/>
        </w:rPr>
      </w:pPr>
    </w:p>
    <w:p w:rsidR="0089467D" w:rsidRDefault="0089467D" w:rsidP="00150F7A">
      <w:pPr>
        <w:spacing w:line="240" w:lineRule="atLeast"/>
        <w:jc w:val="both"/>
        <w:rPr>
          <w:sz w:val="24"/>
          <w:szCs w:val="24"/>
        </w:rPr>
      </w:pPr>
    </w:p>
    <w:p w:rsidR="0089467D" w:rsidRDefault="0089467D" w:rsidP="00150F7A">
      <w:pPr>
        <w:spacing w:line="240" w:lineRule="atLeast"/>
        <w:jc w:val="both"/>
        <w:rPr>
          <w:sz w:val="24"/>
          <w:szCs w:val="24"/>
        </w:rPr>
      </w:pPr>
    </w:p>
    <w:p w:rsidR="0089467D" w:rsidRDefault="0089467D" w:rsidP="00150F7A">
      <w:pPr>
        <w:spacing w:line="240" w:lineRule="atLeast"/>
        <w:jc w:val="both"/>
        <w:rPr>
          <w:sz w:val="24"/>
          <w:szCs w:val="24"/>
        </w:rPr>
      </w:pPr>
    </w:p>
    <w:p w:rsidR="0089467D" w:rsidRDefault="0089467D" w:rsidP="0089467D">
      <w:pPr>
        <w:ind w:left="4248"/>
        <w:jc w:val="center"/>
      </w:pPr>
      <w:r>
        <w:lastRenderedPageBreak/>
        <w:t xml:space="preserve">       ЗАТВЕРДЖЕНО</w:t>
      </w:r>
    </w:p>
    <w:p w:rsidR="0089467D" w:rsidRDefault="0089467D" w:rsidP="0089467D">
      <w:pPr>
        <w:jc w:val="center"/>
      </w:pPr>
      <w:r>
        <w:t xml:space="preserve">                                                                                                        Рішення виконавчого комітету</w:t>
      </w:r>
    </w:p>
    <w:p w:rsidR="0089467D" w:rsidRDefault="0089467D" w:rsidP="0089467D">
      <w:pPr>
        <w:jc w:val="center"/>
      </w:pPr>
      <w:r>
        <w:t xml:space="preserve">                                                                                   16.10.2023 № 477</w:t>
      </w:r>
    </w:p>
    <w:p w:rsidR="0089467D" w:rsidRPr="0069054F" w:rsidRDefault="0089467D" w:rsidP="0089467D">
      <w:pPr>
        <w:jc w:val="both"/>
      </w:pPr>
    </w:p>
    <w:p w:rsidR="0089467D" w:rsidRDefault="0089467D" w:rsidP="0089467D">
      <w:pPr>
        <w:jc w:val="center"/>
        <w:rPr>
          <w:sz w:val="32"/>
          <w:szCs w:val="32"/>
        </w:rPr>
      </w:pPr>
      <w:r w:rsidRPr="0069054F">
        <w:rPr>
          <w:sz w:val="32"/>
          <w:szCs w:val="32"/>
        </w:rPr>
        <w:t xml:space="preserve">   ВИСНОВОК</w:t>
      </w:r>
    </w:p>
    <w:p w:rsidR="0089467D" w:rsidRPr="0069054F" w:rsidRDefault="0089467D" w:rsidP="0089467D">
      <w:pPr>
        <w:jc w:val="center"/>
        <w:rPr>
          <w:sz w:val="32"/>
          <w:szCs w:val="32"/>
        </w:rPr>
      </w:pPr>
    </w:p>
    <w:p w:rsidR="0089467D" w:rsidRPr="008C3D3D" w:rsidRDefault="0089467D" w:rsidP="0089467D">
      <w:pPr>
        <w:jc w:val="center"/>
        <w:rPr>
          <w:i/>
          <w:iCs/>
          <w:sz w:val="28"/>
          <w:szCs w:val="28"/>
        </w:rPr>
      </w:pPr>
      <w:r w:rsidRPr="008C3D3D">
        <w:rPr>
          <w:i/>
          <w:iCs/>
          <w:sz w:val="28"/>
          <w:szCs w:val="28"/>
        </w:rPr>
        <w:t xml:space="preserve">про доцільність відібрання від </w:t>
      </w:r>
      <w:r>
        <w:rPr>
          <w:i/>
          <w:iCs/>
          <w:sz w:val="28"/>
          <w:szCs w:val="28"/>
        </w:rPr>
        <w:t>………………….</w:t>
      </w:r>
      <w:r w:rsidRPr="008C3D3D">
        <w:rPr>
          <w:i/>
          <w:iCs/>
          <w:sz w:val="28"/>
          <w:szCs w:val="28"/>
        </w:rPr>
        <w:t xml:space="preserve"> </w:t>
      </w:r>
    </w:p>
    <w:p w:rsidR="0089467D" w:rsidRPr="00FC7DFA" w:rsidRDefault="0089467D" w:rsidP="0089467D">
      <w:pPr>
        <w:jc w:val="center"/>
        <w:rPr>
          <w:i/>
          <w:iCs/>
          <w:sz w:val="28"/>
          <w:szCs w:val="28"/>
        </w:rPr>
      </w:pPr>
      <w:r w:rsidRPr="00FC7DFA">
        <w:rPr>
          <w:i/>
          <w:iCs/>
          <w:sz w:val="28"/>
          <w:szCs w:val="28"/>
        </w:rPr>
        <w:t>малолітньо</w:t>
      </w:r>
      <w:r>
        <w:rPr>
          <w:i/>
          <w:iCs/>
          <w:sz w:val="28"/>
          <w:szCs w:val="28"/>
        </w:rPr>
        <w:t>го ……………………………….</w:t>
      </w:r>
      <w:r w:rsidRPr="00FC7DFA">
        <w:rPr>
          <w:i/>
          <w:iCs/>
          <w:sz w:val="28"/>
          <w:szCs w:val="28"/>
        </w:rPr>
        <w:t xml:space="preserve"> р. н., </w:t>
      </w:r>
    </w:p>
    <w:p w:rsidR="0089467D" w:rsidRPr="00FC7DFA" w:rsidRDefault="0089467D" w:rsidP="0089467D">
      <w:pPr>
        <w:jc w:val="center"/>
        <w:rPr>
          <w:i/>
          <w:iCs/>
          <w:sz w:val="28"/>
          <w:szCs w:val="28"/>
        </w:rPr>
      </w:pPr>
      <w:r w:rsidRPr="00FC7DFA">
        <w:rPr>
          <w:i/>
          <w:iCs/>
          <w:sz w:val="28"/>
          <w:szCs w:val="28"/>
        </w:rPr>
        <w:t>без позбавлення її батьківських прав</w:t>
      </w:r>
    </w:p>
    <w:p w:rsidR="0089467D" w:rsidRDefault="0089467D" w:rsidP="0089467D">
      <w:pPr>
        <w:jc w:val="center"/>
        <w:rPr>
          <w:i/>
          <w:sz w:val="28"/>
          <w:szCs w:val="28"/>
        </w:rPr>
      </w:pPr>
    </w:p>
    <w:p w:rsidR="0089467D" w:rsidRDefault="0089467D" w:rsidP="0089467D">
      <w:pPr>
        <w:ind w:firstLine="708"/>
        <w:jc w:val="both"/>
        <w:rPr>
          <w:sz w:val="28"/>
          <w:szCs w:val="28"/>
        </w:rPr>
      </w:pPr>
      <w:r w:rsidRPr="00FC7DFA">
        <w:rPr>
          <w:sz w:val="28"/>
          <w:szCs w:val="28"/>
        </w:rPr>
        <w:t xml:space="preserve">Розглянувши матеріали щодо </w:t>
      </w:r>
      <w:r>
        <w:rPr>
          <w:sz w:val="28"/>
          <w:szCs w:val="28"/>
        </w:rPr>
        <w:t xml:space="preserve">відібрання від ……………………малолітнього ………………… </w:t>
      </w:r>
      <w:r w:rsidRPr="00C1054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C10549">
        <w:rPr>
          <w:sz w:val="28"/>
          <w:szCs w:val="28"/>
        </w:rPr>
        <w:t>н.</w:t>
      </w:r>
      <w:r>
        <w:rPr>
          <w:sz w:val="28"/>
          <w:szCs w:val="28"/>
        </w:rPr>
        <w:t>, без позбавлення її батьківських прав</w:t>
      </w:r>
      <w:r w:rsidRPr="00FC7DFA">
        <w:rPr>
          <w:sz w:val="28"/>
          <w:szCs w:val="28"/>
        </w:rPr>
        <w:t>, з’ясовано, що дитина залишил</w:t>
      </w:r>
      <w:r>
        <w:rPr>
          <w:sz w:val="28"/>
          <w:szCs w:val="28"/>
        </w:rPr>
        <w:t>а</w:t>
      </w:r>
      <w:r w:rsidRPr="00FC7DFA">
        <w:rPr>
          <w:sz w:val="28"/>
          <w:szCs w:val="28"/>
        </w:rPr>
        <w:t xml:space="preserve">сь без батьківського піклування у зв’язку з тим, що від матері було відібрано </w:t>
      </w:r>
      <w:r>
        <w:rPr>
          <w:sz w:val="28"/>
          <w:szCs w:val="28"/>
        </w:rPr>
        <w:t>малолітнього …</w:t>
      </w:r>
      <w:r w:rsidRPr="00FC7DFA">
        <w:rPr>
          <w:sz w:val="28"/>
          <w:szCs w:val="28"/>
        </w:rPr>
        <w:t xml:space="preserve"> р. н.</w:t>
      </w:r>
    </w:p>
    <w:p w:rsidR="0089467D" w:rsidRPr="00E9239E" w:rsidRDefault="0089467D" w:rsidP="0089467D">
      <w:pPr>
        <w:ind w:right="-154"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E9239E">
        <w:rPr>
          <w:sz w:val="28"/>
          <w:szCs w:val="28"/>
        </w:rPr>
        <w:t>.10.202</w:t>
      </w:r>
      <w:r>
        <w:rPr>
          <w:sz w:val="28"/>
          <w:szCs w:val="28"/>
        </w:rPr>
        <w:t>3</w:t>
      </w:r>
      <w:r w:rsidRPr="00E9239E">
        <w:rPr>
          <w:sz w:val="28"/>
          <w:szCs w:val="28"/>
        </w:rPr>
        <w:t xml:space="preserve"> року комісією у складі </w:t>
      </w:r>
      <w:r>
        <w:rPr>
          <w:sz w:val="28"/>
          <w:szCs w:val="28"/>
        </w:rPr>
        <w:t xml:space="preserve">працівників </w:t>
      </w:r>
      <w:r w:rsidRPr="00E9239E">
        <w:rPr>
          <w:sz w:val="28"/>
          <w:szCs w:val="28"/>
        </w:rPr>
        <w:t>служби у справах дітей</w:t>
      </w:r>
      <w:r>
        <w:rPr>
          <w:sz w:val="28"/>
          <w:szCs w:val="28"/>
        </w:rPr>
        <w:t xml:space="preserve">, </w:t>
      </w:r>
      <w:r w:rsidRPr="00E9239E">
        <w:rPr>
          <w:sz w:val="28"/>
          <w:szCs w:val="28"/>
        </w:rPr>
        <w:t>інспектор</w:t>
      </w:r>
      <w:r>
        <w:rPr>
          <w:sz w:val="28"/>
          <w:szCs w:val="28"/>
        </w:rPr>
        <w:t>ом</w:t>
      </w:r>
      <w:r w:rsidRPr="00E9239E">
        <w:rPr>
          <w:sz w:val="28"/>
          <w:szCs w:val="28"/>
        </w:rPr>
        <w:t xml:space="preserve"> СЮП Володимирського РВП</w:t>
      </w:r>
      <w:r>
        <w:rPr>
          <w:sz w:val="28"/>
          <w:szCs w:val="28"/>
        </w:rPr>
        <w:t xml:space="preserve"> та фахівцями Нововолинського міського центру соціальних служб </w:t>
      </w:r>
      <w:r w:rsidRPr="00E9239E">
        <w:rPr>
          <w:sz w:val="28"/>
          <w:szCs w:val="28"/>
        </w:rPr>
        <w:t>був здійснений візит</w:t>
      </w:r>
      <w:r>
        <w:rPr>
          <w:sz w:val="28"/>
          <w:szCs w:val="28"/>
        </w:rPr>
        <w:t xml:space="preserve"> з метою контролю за умовами проживання</w:t>
      </w:r>
      <w:r w:rsidRPr="00E9239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малолітнього …………………. </w:t>
      </w:r>
      <w:r w:rsidRPr="00010CA5">
        <w:rPr>
          <w:sz w:val="28"/>
          <w:szCs w:val="28"/>
        </w:rPr>
        <w:t>р. н.</w:t>
      </w:r>
      <w:r w:rsidRPr="00E9239E">
        <w:rPr>
          <w:sz w:val="28"/>
          <w:szCs w:val="28"/>
        </w:rPr>
        <w:t xml:space="preserve"> На час обстеження у квартирі присутній стійкий запах алкоголю</w:t>
      </w:r>
      <w:r>
        <w:rPr>
          <w:sz w:val="28"/>
          <w:szCs w:val="28"/>
        </w:rPr>
        <w:t xml:space="preserve">, не прибрано, брудна підлога. </w:t>
      </w:r>
      <w:r w:rsidRPr="00E9239E">
        <w:rPr>
          <w:sz w:val="28"/>
          <w:szCs w:val="28"/>
        </w:rPr>
        <w:t>У помешканні перебува</w:t>
      </w:r>
      <w:r>
        <w:rPr>
          <w:sz w:val="28"/>
          <w:szCs w:val="28"/>
        </w:rPr>
        <w:t>в</w:t>
      </w:r>
      <w:r w:rsidRPr="00E9239E">
        <w:rPr>
          <w:sz w:val="28"/>
          <w:szCs w:val="28"/>
        </w:rPr>
        <w:t xml:space="preserve"> </w:t>
      </w:r>
      <w:r>
        <w:rPr>
          <w:sz w:val="28"/>
          <w:szCs w:val="28"/>
        </w:rPr>
        <w:t>малолітній ……………….</w:t>
      </w:r>
      <w:r w:rsidRPr="00010CA5">
        <w:rPr>
          <w:sz w:val="28"/>
          <w:szCs w:val="28"/>
        </w:rPr>
        <w:t>р. н.</w:t>
      </w:r>
      <w:r>
        <w:rPr>
          <w:sz w:val="28"/>
          <w:szCs w:val="28"/>
        </w:rPr>
        <w:t xml:space="preserve">, а також його </w:t>
      </w:r>
      <w:r w:rsidRPr="00E9239E">
        <w:rPr>
          <w:sz w:val="28"/>
          <w:szCs w:val="28"/>
        </w:rPr>
        <w:t>мати</w:t>
      </w:r>
      <w:r>
        <w:rPr>
          <w:sz w:val="28"/>
          <w:szCs w:val="28"/>
        </w:rPr>
        <w:t xml:space="preserve"> ……………..</w:t>
      </w:r>
      <w:r w:rsidRPr="00E9239E">
        <w:rPr>
          <w:sz w:val="28"/>
          <w:szCs w:val="28"/>
        </w:rPr>
        <w:t xml:space="preserve"> та її </w:t>
      </w:r>
      <w:r>
        <w:rPr>
          <w:sz w:val="28"/>
          <w:szCs w:val="28"/>
        </w:rPr>
        <w:t xml:space="preserve">знайома. Обоє </w:t>
      </w:r>
      <w:r w:rsidRPr="00E9239E">
        <w:rPr>
          <w:sz w:val="28"/>
          <w:szCs w:val="28"/>
        </w:rPr>
        <w:t xml:space="preserve">з явними ознаками алкогольного сп’яніння. </w:t>
      </w:r>
    </w:p>
    <w:p w:rsidR="0089467D" w:rsidRDefault="0089467D" w:rsidP="008946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9239E">
        <w:rPr>
          <w:sz w:val="28"/>
          <w:szCs w:val="28"/>
        </w:rPr>
        <w:t xml:space="preserve">ля </w:t>
      </w:r>
      <w:r>
        <w:rPr>
          <w:sz w:val="28"/>
          <w:szCs w:val="28"/>
        </w:rPr>
        <w:t>дитини</w:t>
      </w:r>
      <w:r w:rsidRPr="00E9239E">
        <w:rPr>
          <w:sz w:val="28"/>
          <w:szCs w:val="28"/>
        </w:rPr>
        <w:t xml:space="preserve"> відсутнє належне місце</w:t>
      </w:r>
      <w:r>
        <w:rPr>
          <w:sz w:val="28"/>
          <w:szCs w:val="28"/>
        </w:rPr>
        <w:t xml:space="preserve"> для спання, одягу та навчання. Дитячий одяг брудний, у Богдана підвищена температура тіла, постійний кашель. Хлопчик має занедбаний вигляд. Відсутня свіжоприготовлена їжа та </w:t>
      </w:r>
      <w:r w:rsidRPr="00E9239E">
        <w:rPr>
          <w:sz w:val="28"/>
          <w:szCs w:val="28"/>
        </w:rPr>
        <w:t xml:space="preserve">запас продуктів харчування. </w:t>
      </w:r>
    </w:p>
    <w:p w:rsidR="0089467D" w:rsidRPr="00932414" w:rsidRDefault="0089467D" w:rsidP="0089467D">
      <w:pPr>
        <w:ind w:firstLine="708"/>
        <w:jc w:val="both"/>
        <w:rPr>
          <w:sz w:val="28"/>
          <w:szCs w:val="28"/>
        </w:rPr>
      </w:pPr>
      <w:r w:rsidRPr="002E792F">
        <w:rPr>
          <w:sz w:val="28"/>
          <w:szCs w:val="28"/>
        </w:rPr>
        <w:t>У зв’язку з тим, що д</w:t>
      </w:r>
      <w:r>
        <w:rPr>
          <w:sz w:val="28"/>
          <w:szCs w:val="28"/>
        </w:rPr>
        <w:t>итина</w:t>
      </w:r>
      <w:r w:rsidRPr="002E7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перебувала </w:t>
      </w:r>
      <w:r w:rsidRPr="002E792F">
        <w:rPr>
          <w:sz w:val="28"/>
          <w:szCs w:val="28"/>
        </w:rPr>
        <w:t xml:space="preserve">під наглядом осіб з ознаками алкогольного сп’яніння, ситуація, що виникла в сім’ї </w:t>
      </w:r>
      <w:r>
        <w:rPr>
          <w:sz w:val="28"/>
          <w:szCs w:val="28"/>
        </w:rPr>
        <w:t>……………..</w:t>
      </w:r>
      <w:r w:rsidRPr="00010CA5">
        <w:rPr>
          <w:sz w:val="28"/>
          <w:szCs w:val="28"/>
        </w:rPr>
        <w:t xml:space="preserve"> р. н.</w:t>
      </w:r>
      <w:r w:rsidRPr="00E9239E">
        <w:rPr>
          <w:sz w:val="28"/>
          <w:szCs w:val="28"/>
        </w:rPr>
        <w:t xml:space="preserve">, </w:t>
      </w:r>
      <w:r w:rsidRPr="002E792F">
        <w:rPr>
          <w:sz w:val="28"/>
          <w:szCs w:val="28"/>
        </w:rPr>
        <w:t xml:space="preserve">стала загрозливою для життя та здоров’я </w:t>
      </w:r>
      <w:r>
        <w:rPr>
          <w:sz w:val="28"/>
          <w:szCs w:val="28"/>
        </w:rPr>
        <w:t>дитини</w:t>
      </w:r>
      <w:r w:rsidRPr="002E792F">
        <w:rPr>
          <w:sz w:val="28"/>
          <w:szCs w:val="28"/>
        </w:rPr>
        <w:t>. Відповідно був складений акт проведення оцінки рівня безпеки дитини та встановлений висновок щодо рівня безпеки д</w:t>
      </w:r>
      <w:r>
        <w:rPr>
          <w:sz w:val="28"/>
          <w:szCs w:val="28"/>
        </w:rPr>
        <w:t>итини</w:t>
      </w:r>
      <w:r w:rsidRPr="002E792F">
        <w:rPr>
          <w:sz w:val="28"/>
          <w:szCs w:val="28"/>
        </w:rPr>
        <w:t xml:space="preserve">. Комісія </w:t>
      </w:r>
      <w:r>
        <w:rPr>
          <w:sz w:val="28"/>
          <w:szCs w:val="28"/>
        </w:rPr>
        <w:t>прийшла до висновку</w:t>
      </w:r>
      <w:r w:rsidRPr="002E792F">
        <w:rPr>
          <w:sz w:val="28"/>
          <w:szCs w:val="28"/>
        </w:rPr>
        <w:t>, що малолітн</w:t>
      </w:r>
      <w:r>
        <w:rPr>
          <w:sz w:val="28"/>
          <w:szCs w:val="28"/>
        </w:rPr>
        <w:t>ьому</w:t>
      </w:r>
      <w:r w:rsidRPr="002E7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……………… </w:t>
      </w:r>
      <w:r w:rsidRPr="00010CA5">
        <w:rPr>
          <w:sz w:val="28"/>
          <w:szCs w:val="28"/>
        </w:rPr>
        <w:t>р. н.</w:t>
      </w:r>
      <w:r>
        <w:rPr>
          <w:sz w:val="28"/>
          <w:szCs w:val="28"/>
        </w:rPr>
        <w:t xml:space="preserve">, </w:t>
      </w:r>
      <w:r w:rsidRPr="002E792F">
        <w:rPr>
          <w:sz w:val="28"/>
          <w:szCs w:val="28"/>
        </w:rPr>
        <w:t>дуже небезпечно</w:t>
      </w:r>
      <w:r>
        <w:rPr>
          <w:sz w:val="28"/>
          <w:szCs w:val="28"/>
        </w:rPr>
        <w:t xml:space="preserve"> перебувати разом з матір’ю, а тому було прийняте рішення про невідкладне направлення дитини до дитячого відділення  КНП «Нововолинська ЦМЛ»</w:t>
      </w:r>
      <w:r w:rsidRPr="00932414">
        <w:rPr>
          <w:sz w:val="28"/>
          <w:szCs w:val="28"/>
        </w:rPr>
        <w:t>.</w:t>
      </w:r>
    </w:p>
    <w:p w:rsidR="0089467D" w:rsidRDefault="0089467D" w:rsidP="008946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69054F">
        <w:rPr>
          <w:sz w:val="28"/>
          <w:szCs w:val="28"/>
        </w:rPr>
        <w:t>Враховуючи  вищенаведені факти,</w:t>
      </w:r>
      <w:r>
        <w:rPr>
          <w:sz w:val="28"/>
          <w:szCs w:val="28"/>
        </w:rPr>
        <w:t xml:space="preserve"> </w:t>
      </w:r>
      <w:r w:rsidRPr="0069054F">
        <w:rPr>
          <w:sz w:val="28"/>
          <w:szCs w:val="28"/>
        </w:rPr>
        <w:t xml:space="preserve"> виконавчий комітет як орган опіки і піклування, виходячи виключно з інтересів </w:t>
      </w:r>
      <w:r>
        <w:rPr>
          <w:sz w:val="28"/>
          <w:szCs w:val="28"/>
        </w:rPr>
        <w:t>дитини</w:t>
      </w:r>
      <w:r w:rsidRPr="0069054F">
        <w:rPr>
          <w:sz w:val="28"/>
          <w:szCs w:val="28"/>
        </w:rPr>
        <w:t xml:space="preserve">, вважає, що </w:t>
      </w:r>
      <w:r>
        <w:rPr>
          <w:sz w:val="28"/>
          <w:szCs w:val="28"/>
        </w:rPr>
        <w:t>………………….. самоухилила</w:t>
      </w:r>
      <w:r w:rsidRPr="0069054F">
        <w:rPr>
          <w:sz w:val="28"/>
          <w:szCs w:val="28"/>
        </w:rPr>
        <w:t xml:space="preserve">ся від виконання своїх батьківських обов’язків, а тому є необхідність у </w:t>
      </w:r>
      <w:r>
        <w:rPr>
          <w:sz w:val="28"/>
          <w:szCs w:val="28"/>
        </w:rPr>
        <w:t>відібранні від неї малолітнього ……………….</w:t>
      </w:r>
      <w:r w:rsidRPr="008C3D3D">
        <w:rPr>
          <w:sz w:val="28"/>
          <w:szCs w:val="28"/>
        </w:rPr>
        <w:t xml:space="preserve"> р. н</w:t>
      </w:r>
      <w:r w:rsidRPr="00E9239E">
        <w:rPr>
          <w:sz w:val="28"/>
          <w:szCs w:val="28"/>
        </w:rPr>
        <w:t>.</w:t>
      </w:r>
      <w:r>
        <w:rPr>
          <w:sz w:val="28"/>
          <w:szCs w:val="28"/>
        </w:rPr>
        <w:t xml:space="preserve">, без </w:t>
      </w:r>
      <w:r w:rsidRPr="0069054F">
        <w:rPr>
          <w:sz w:val="28"/>
          <w:szCs w:val="28"/>
        </w:rPr>
        <w:t>позбавленн</w:t>
      </w:r>
      <w:r>
        <w:rPr>
          <w:sz w:val="28"/>
          <w:szCs w:val="28"/>
        </w:rPr>
        <w:t>я</w:t>
      </w:r>
      <w:r w:rsidRPr="0069054F">
        <w:rPr>
          <w:sz w:val="28"/>
          <w:szCs w:val="28"/>
        </w:rPr>
        <w:t xml:space="preserve"> </w:t>
      </w:r>
      <w:r>
        <w:rPr>
          <w:sz w:val="28"/>
          <w:szCs w:val="28"/>
        </w:rPr>
        <w:t>її</w:t>
      </w:r>
      <w:r w:rsidRPr="0069054F">
        <w:rPr>
          <w:sz w:val="28"/>
          <w:szCs w:val="28"/>
        </w:rPr>
        <w:t xml:space="preserve"> батьківських прав</w:t>
      </w:r>
      <w:r>
        <w:rPr>
          <w:sz w:val="28"/>
          <w:szCs w:val="28"/>
        </w:rPr>
        <w:t>.</w:t>
      </w:r>
    </w:p>
    <w:p w:rsidR="0089467D" w:rsidRDefault="0089467D" w:rsidP="0089467D">
      <w:pPr>
        <w:jc w:val="both"/>
        <w:rPr>
          <w:sz w:val="28"/>
          <w:szCs w:val="28"/>
        </w:rPr>
      </w:pPr>
    </w:p>
    <w:p w:rsidR="0089467D" w:rsidRDefault="0089467D" w:rsidP="0089467D">
      <w:pPr>
        <w:jc w:val="both"/>
        <w:rPr>
          <w:sz w:val="28"/>
          <w:szCs w:val="28"/>
        </w:rPr>
      </w:pPr>
    </w:p>
    <w:p w:rsidR="0089467D" w:rsidRDefault="0089467D" w:rsidP="0089467D">
      <w:pPr>
        <w:jc w:val="both"/>
        <w:rPr>
          <w:sz w:val="28"/>
          <w:szCs w:val="28"/>
        </w:rPr>
      </w:pPr>
    </w:p>
    <w:p w:rsidR="0089467D" w:rsidRDefault="0089467D" w:rsidP="0089467D">
      <w:pPr>
        <w:tabs>
          <w:tab w:val="left" w:pos="618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89467D" w:rsidRDefault="0089467D" w:rsidP="0089467D">
      <w:pPr>
        <w:tabs>
          <w:tab w:val="left" w:pos="618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89467D" w:rsidRDefault="0089467D" w:rsidP="0089467D">
      <w:pPr>
        <w:spacing w:line="240" w:lineRule="atLeast"/>
        <w:jc w:val="both"/>
      </w:pPr>
    </w:p>
    <w:p w:rsidR="0089467D" w:rsidRPr="00F91703" w:rsidRDefault="0089467D" w:rsidP="0089467D">
      <w:pPr>
        <w:spacing w:line="240" w:lineRule="atLeast"/>
        <w:jc w:val="both"/>
      </w:pPr>
      <w:r w:rsidRPr="00F91703">
        <w:t>Іванна Думич 33002</w:t>
      </w:r>
    </w:p>
    <w:p w:rsidR="0089467D" w:rsidRPr="0069054F" w:rsidRDefault="0089467D" w:rsidP="0089467D">
      <w:pPr>
        <w:jc w:val="both"/>
      </w:pPr>
    </w:p>
    <w:p w:rsidR="0089467D" w:rsidRPr="00F91703" w:rsidRDefault="0089467D" w:rsidP="00150F7A">
      <w:pPr>
        <w:spacing w:line="240" w:lineRule="atLeast"/>
        <w:jc w:val="both"/>
        <w:rPr>
          <w:sz w:val="24"/>
          <w:szCs w:val="24"/>
        </w:rPr>
      </w:pPr>
    </w:p>
    <w:p w:rsidR="00501D7D" w:rsidRPr="00F22C40" w:rsidRDefault="00501D7D" w:rsidP="00150F7A">
      <w:pPr>
        <w:spacing w:line="240" w:lineRule="atLeast"/>
        <w:jc w:val="both"/>
      </w:pPr>
    </w:p>
    <w:sectPr w:rsidR="00501D7D" w:rsidRPr="00F22C40" w:rsidSect="004A237B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B42DC"/>
    <w:multiLevelType w:val="hybridMultilevel"/>
    <w:tmpl w:val="03A2D8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A2B12"/>
    <w:multiLevelType w:val="hybridMultilevel"/>
    <w:tmpl w:val="C9CA053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activeWritingStyle w:appName="MSWord" w:lang="ru-RU" w:vendorID="64" w:dllVersion="131078" w:nlCheck="1" w:checkStyle="0"/>
  <w:proofState w:grammar="clean"/>
  <w:stylePaneFormatFilter w:val="3F01"/>
  <w:defaultTabStop w:val="708"/>
  <w:noPunctuationKerning/>
  <w:characterSpacingControl w:val="doNotCompress"/>
  <w:compat/>
  <w:rsids>
    <w:rsidRoot w:val="00501D7D"/>
    <w:rsid w:val="00015802"/>
    <w:rsid w:val="0002349E"/>
    <w:rsid w:val="0002351F"/>
    <w:rsid w:val="00032A86"/>
    <w:rsid w:val="00040797"/>
    <w:rsid w:val="0008394D"/>
    <w:rsid w:val="000D252A"/>
    <w:rsid w:val="000F4D51"/>
    <w:rsid w:val="0010523B"/>
    <w:rsid w:val="00141DE6"/>
    <w:rsid w:val="00150F7A"/>
    <w:rsid w:val="00156BF7"/>
    <w:rsid w:val="001649DD"/>
    <w:rsid w:val="001A19BD"/>
    <w:rsid w:val="001F2326"/>
    <w:rsid w:val="0023010D"/>
    <w:rsid w:val="0029230A"/>
    <w:rsid w:val="002C544C"/>
    <w:rsid w:val="00346BC9"/>
    <w:rsid w:val="00377803"/>
    <w:rsid w:val="00440BE9"/>
    <w:rsid w:val="004436CF"/>
    <w:rsid w:val="004A237B"/>
    <w:rsid w:val="00501896"/>
    <w:rsid w:val="00501D7D"/>
    <w:rsid w:val="005825F1"/>
    <w:rsid w:val="005B695F"/>
    <w:rsid w:val="00625C86"/>
    <w:rsid w:val="006324CF"/>
    <w:rsid w:val="006648E6"/>
    <w:rsid w:val="006A49B2"/>
    <w:rsid w:val="006C5515"/>
    <w:rsid w:val="006F55A8"/>
    <w:rsid w:val="00700C71"/>
    <w:rsid w:val="00717356"/>
    <w:rsid w:val="007760C9"/>
    <w:rsid w:val="00814368"/>
    <w:rsid w:val="00816E2E"/>
    <w:rsid w:val="00853603"/>
    <w:rsid w:val="0089467D"/>
    <w:rsid w:val="008B3645"/>
    <w:rsid w:val="008C3F9B"/>
    <w:rsid w:val="008E240F"/>
    <w:rsid w:val="00982B53"/>
    <w:rsid w:val="009A5645"/>
    <w:rsid w:val="009E31FB"/>
    <w:rsid w:val="009E4FAB"/>
    <w:rsid w:val="009F27F6"/>
    <w:rsid w:val="00A80AA5"/>
    <w:rsid w:val="00B14E3A"/>
    <w:rsid w:val="00B87DBB"/>
    <w:rsid w:val="00C03109"/>
    <w:rsid w:val="00C12BF1"/>
    <w:rsid w:val="00C600A8"/>
    <w:rsid w:val="00D05DAC"/>
    <w:rsid w:val="00D776A5"/>
    <w:rsid w:val="00E7744E"/>
    <w:rsid w:val="00E919CE"/>
    <w:rsid w:val="00EA7752"/>
    <w:rsid w:val="00EB5C61"/>
    <w:rsid w:val="00ED02A3"/>
    <w:rsid w:val="00F22C40"/>
    <w:rsid w:val="00F25352"/>
    <w:rsid w:val="00F35CE5"/>
    <w:rsid w:val="00F364ED"/>
    <w:rsid w:val="00FB3765"/>
    <w:rsid w:val="00FB7726"/>
    <w:rsid w:val="00FC6229"/>
    <w:rsid w:val="00FE091C"/>
    <w:rsid w:val="00FE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7D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qFormat/>
    <w:rsid w:val="00501D7D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qFormat/>
    <w:rsid w:val="00501D7D"/>
    <w:pPr>
      <w:ind w:left="5670" w:hanging="5670"/>
      <w:jc w:val="center"/>
    </w:pPr>
    <w:rPr>
      <w:b/>
      <w:bCs/>
      <w:sz w:val="22"/>
      <w:szCs w:val="22"/>
    </w:rPr>
  </w:style>
  <w:style w:type="paragraph" w:styleId="a4">
    <w:name w:val="Subtitle"/>
    <w:basedOn w:val="a"/>
    <w:qFormat/>
    <w:rsid w:val="00501D7D"/>
    <w:pPr>
      <w:jc w:val="center"/>
    </w:pPr>
    <w:rPr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rsid w:val="00501D7D"/>
    <w:pPr>
      <w:keepNext/>
      <w:jc w:val="center"/>
      <w:outlineLvl w:val="3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rsid w:val="00D776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ru-RU"/>
    </w:rPr>
  </w:style>
  <w:style w:type="character" w:customStyle="1" w:styleId="HTML0">
    <w:name w:val="Стандартный HTML Знак"/>
    <w:link w:val="HTML"/>
    <w:rsid w:val="00D776A5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2470</Words>
  <Characters>1409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Служба у справах неповнолітніх виконкому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ptrnth</dc:creator>
  <cp:lastModifiedBy>Груй СЙ_2</cp:lastModifiedBy>
  <cp:revision>2</cp:revision>
  <cp:lastPrinted>2023-10-16T09:17:00Z</cp:lastPrinted>
  <dcterms:created xsi:type="dcterms:W3CDTF">2023-10-16T13:08:00Z</dcterms:created>
  <dcterms:modified xsi:type="dcterms:W3CDTF">2023-10-16T13:08:00Z</dcterms:modified>
</cp:coreProperties>
</file>