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2D5" w:rsidRDefault="00465BE0" w:rsidP="003C32D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2D5" w:rsidRDefault="003C32D5" w:rsidP="003C32D5">
      <w:pPr>
        <w:pStyle w:val="a3"/>
        <w:rPr>
          <w:sz w:val="6"/>
          <w:szCs w:val="6"/>
        </w:rPr>
      </w:pPr>
    </w:p>
    <w:p w:rsidR="003C32D5" w:rsidRDefault="003C32D5" w:rsidP="003C32D5">
      <w:pPr>
        <w:rPr>
          <w:sz w:val="10"/>
          <w:szCs w:val="10"/>
        </w:rPr>
      </w:pPr>
    </w:p>
    <w:p w:rsidR="003C32D5" w:rsidRDefault="003C32D5" w:rsidP="003C32D5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32D5" w:rsidRDefault="003C32D5" w:rsidP="003C32D5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3C32D5" w:rsidRDefault="003C32D5" w:rsidP="003C32D5">
      <w:pPr>
        <w:pStyle w:val="4"/>
        <w:jc w:val="right"/>
        <w:rPr>
          <w:sz w:val="36"/>
          <w:szCs w:val="36"/>
        </w:rPr>
      </w:pPr>
    </w:p>
    <w:p w:rsidR="00892DB0" w:rsidRDefault="004A3C9C" w:rsidP="00465BE0">
      <w:pPr>
        <w:pStyle w:val="4"/>
        <w:tabs>
          <w:tab w:val="left" w:pos="7920"/>
          <w:tab w:val="left" w:pos="8100"/>
          <w:tab w:val="left" w:pos="8280"/>
        </w:tabs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="00465BE0">
        <w:rPr>
          <w:sz w:val="32"/>
          <w:szCs w:val="32"/>
        </w:rPr>
        <w:t xml:space="preserve">     </w:t>
      </w:r>
      <w:r w:rsidR="003C32D5" w:rsidRPr="00246578">
        <w:rPr>
          <w:sz w:val="32"/>
          <w:szCs w:val="32"/>
        </w:rPr>
        <w:t xml:space="preserve">Р І Ш Е Н </w:t>
      </w:r>
      <w:proofErr w:type="spellStart"/>
      <w:r w:rsidR="003C32D5" w:rsidRPr="00246578">
        <w:rPr>
          <w:sz w:val="32"/>
          <w:szCs w:val="32"/>
        </w:rPr>
        <w:t>Н</w:t>
      </w:r>
      <w:proofErr w:type="spellEnd"/>
      <w:r w:rsidR="003C32D5" w:rsidRPr="00246578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</w:t>
      </w:r>
    </w:p>
    <w:p w:rsidR="003C32D5" w:rsidRDefault="004A3C9C" w:rsidP="00465BE0">
      <w:pPr>
        <w:pStyle w:val="4"/>
        <w:tabs>
          <w:tab w:val="left" w:pos="7920"/>
          <w:tab w:val="left" w:pos="8100"/>
          <w:tab w:val="left" w:pos="8280"/>
        </w:tabs>
        <w:jc w:val="left"/>
        <w:rPr>
          <w:sz w:val="36"/>
          <w:szCs w:val="36"/>
        </w:rPr>
      </w:pPr>
      <w:r>
        <w:rPr>
          <w:sz w:val="32"/>
          <w:szCs w:val="32"/>
        </w:rPr>
        <w:t xml:space="preserve">                      </w:t>
      </w:r>
    </w:p>
    <w:p w:rsidR="003C32D5" w:rsidRDefault="003C32D5" w:rsidP="003C32D5">
      <w:pPr>
        <w:rPr>
          <w:sz w:val="16"/>
          <w:szCs w:val="16"/>
        </w:rPr>
      </w:pPr>
    </w:p>
    <w:p w:rsidR="003C32D5" w:rsidRDefault="00465BE0" w:rsidP="003C32D5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>21 лютого</w:t>
      </w:r>
      <w:r w:rsidR="003C32D5" w:rsidRPr="00747B19">
        <w:rPr>
          <w:rFonts w:ascii="Times New Roman" w:hAnsi="Times New Roman"/>
          <w:b w:val="0"/>
          <w:sz w:val="28"/>
          <w:szCs w:val="28"/>
        </w:rPr>
        <w:t xml:space="preserve"> 2023 року</w:t>
      </w:r>
      <w:r w:rsidR="003C32D5" w:rsidRPr="00F84C83">
        <w:rPr>
          <w:rFonts w:ascii="Times New Roman" w:hAnsi="Times New Roman"/>
          <w:b w:val="0"/>
          <w:sz w:val="28"/>
          <w:szCs w:val="28"/>
        </w:rPr>
        <w:t xml:space="preserve"> </w:t>
      </w:r>
      <w:r w:rsidR="003C32D5">
        <w:rPr>
          <w:rFonts w:ascii="Times New Roman" w:hAnsi="Times New Roman"/>
          <w:b w:val="0"/>
          <w:sz w:val="28"/>
          <w:szCs w:val="28"/>
        </w:rPr>
        <w:t xml:space="preserve">           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3C32D5">
        <w:rPr>
          <w:rFonts w:ascii="Times New Roman" w:hAnsi="Times New Roman"/>
          <w:b w:val="0"/>
          <w:sz w:val="28"/>
          <w:szCs w:val="28"/>
        </w:rPr>
        <w:t xml:space="preserve"> </w:t>
      </w:r>
      <w:r w:rsidR="003C32D5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3C32D5">
        <w:rPr>
          <w:rFonts w:ascii="Times New Roman" w:hAnsi="Times New Roman"/>
          <w:b w:val="0"/>
          <w:sz w:val="28"/>
          <w:szCs w:val="28"/>
        </w:rPr>
        <w:t xml:space="preserve">                                         </w:t>
      </w:r>
      <w:r w:rsidR="00892DB0">
        <w:rPr>
          <w:rFonts w:ascii="Times New Roman" w:hAnsi="Times New Roman"/>
          <w:b w:val="0"/>
          <w:sz w:val="28"/>
          <w:szCs w:val="28"/>
        </w:rPr>
        <w:t xml:space="preserve">     </w:t>
      </w:r>
      <w:r w:rsidR="003C32D5" w:rsidRPr="00F84C83">
        <w:rPr>
          <w:rFonts w:ascii="Times New Roman" w:hAnsi="Times New Roman"/>
          <w:b w:val="0"/>
          <w:sz w:val="28"/>
          <w:szCs w:val="28"/>
        </w:rPr>
        <w:t xml:space="preserve">№ </w:t>
      </w:r>
      <w:r w:rsidR="00892DB0">
        <w:rPr>
          <w:rFonts w:ascii="Times New Roman" w:hAnsi="Times New Roman"/>
          <w:b w:val="0"/>
          <w:sz w:val="28"/>
          <w:szCs w:val="28"/>
        </w:rPr>
        <w:t>67</w:t>
      </w:r>
      <w:r w:rsidR="003C32D5"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</w:p>
    <w:p w:rsidR="003C32D5" w:rsidRDefault="003C32D5" w:rsidP="003C32D5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</w:p>
    <w:p w:rsidR="003C32D5" w:rsidRPr="00CB4724" w:rsidRDefault="003C32D5" w:rsidP="003C32D5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1E4312" w:rsidRDefault="00914808" w:rsidP="001E4312">
      <w:pPr>
        <w:tabs>
          <w:tab w:val="left" w:pos="954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05010">
        <w:rPr>
          <w:sz w:val="28"/>
          <w:szCs w:val="28"/>
        </w:rPr>
        <w:t xml:space="preserve"> внесення змін до рішення</w:t>
      </w:r>
    </w:p>
    <w:p w:rsidR="001E4312" w:rsidRDefault="00605010" w:rsidP="001E4312">
      <w:pPr>
        <w:tabs>
          <w:tab w:val="left" w:pos="954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0AB2">
        <w:rPr>
          <w:sz w:val="28"/>
          <w:szCs w:val="28"/>
        </w:rPr>
        <w:t>№</w:t>
      </w:r>
      <w:r w:rsidR="00471A60">
        <w:rPr>
          <w:sz w:val="28"/>
          <w:szCs w:val="28"/>
        </w:rPr>
        <w:t xml:space="preserve"> 236</w:t>
      </w:r>
      <w:r w:rsidR="002B0AB2">
        <w:rPr>
          <w:sz w:val="28"/>
          <w:szCs w:val="28"/>
        </w:rPr>
        <w:t xml:space="preserve"> від</w:t>
      </w:r>
      <w:r w:rsidR="00471A60">
        <w:rPr>
          <w:sz w:val="28"/>
          <w:szCs w:val="28"/>
        </w:rPr>
        <w:t xml:space="preserve"> 07 червня 2022 року</w:t>
      </w:r>
      <w:r w:rsidR="002B0AB2">
        <w:rPr>
          <w:sz w:val="28"/>
          <w:szCs w:val="28"/>
        </w:rPr>
        <w:t xml:space="preserve"> </w:t>
      </w:r>
    </w:p>
    <w:p w:rsidR="001E4312" w:rsidRDefault="002B0AB2" w:rsidP="001E4312">
      <w:pPr>
        <w:tabs>
          <w:tab w:val="left" w:pos="954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6466C">
        <w:rPr>
          <w:sz w:val="28"/>
          <w:szCs w:val="28"/>
        </w:rPr>
        <w:t>П</w:t>
      </w:r>
      <w:r w:rsidR="00605010">
        <w:rPr>
          <w:sz w:val="28"/>
          <w:szCs w:val="28"/>
        </w:rPr>
        <w:t>ро</w:t>
      </w:r>
      <w:r w:rsidR="00914808">
        <w:rPr>
          <w:sz w:val="28"/>
          <w:szCs w:val="28"/>
        </w:rPr>
        <w:t xml:space="preserve"> встановлення тарифів на </w:t>
      </w:r>
    </w:p>
    <w:p w:rsidR="001E4312" w:rsidRDefault="00914808" w:rsidP="001E4312">
      <w:pPr>
        <w:tabs>
          <w:tab w:val="left" w:pos="954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перевезення</w:t>
      </w:r>
      <w:r w:rsidR="00707F2E">
        <w:rPr>
          <w:sz w:val="28"/>
          <w:szCs w:val="28"/>
        </w:rPr>
        <w:t xml:space="preserve"> </w:t>
      </w:r>
      <w:r w:rsidR="00471A60">
        <w:rPr>
          <w:sz w:val="28"/>
          <w:szCs w:val="28"/>
        </w:rPr>
        <w:t xml:space="preserve">пасажирів на </w:t>
      </w:r>
    </w:p>
    <w:p w:rsidR="00914808" w:rsidRDefault="00471A60" w:rsidP="001E4312">
      <w:pPr>
        <w:tabs>
          <w:tab w:val="left" w:pos="954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міських автобусних маршрутах </w:t>
      </w:r>
      <w:r w:rsidR="0054435D">
        <w:rPr>
          <w:sz w:val="28"/>
          <w:szCs w:val="28"/>
        </w:rPr>
        <w:t>з</w:t>
      </w:r>
      <w:r w:rsidR="00914808">
        <w:rPr>
          <w:sz w:val="28"/>
          <w:szCs w:val="28"/>
        </w:rPr>
        <w:t>агального користування</w:t>
      </w:r>
      <w:r w:rsidR="002B0AB2">
        <w:rPr>
          <w:sz w:val="28"/>
          <w:szCs w:val="28"/>
        </w:rPr>
        <w:t>»</w:t>
      </w:r>
      <w:r w:rsidR="00914808">
        <w:rPr>
          <w:sz w:val="28"/>
          <w:szCs w:val="28"/>
        </w:rPr>
        <w:t xml:space="preserve"> </w:t>
      </w:r>
    </w:p>
    <w:p w:rsidR="00707F2E" w:rsidRDefault="00707F2E" w:rsidP="00914808">
      <w:pPr>
        <w:jc w:val="both"/>
        <w:rPr>
          <w:sz w:val="28"/>
          <w:szCs w:val="28"/>
        </w:rPr>
      </w:pPr>
    </w:p>
    <w:p w:rsidR="006F0D39" w:rsidRDefault="00D91884" w:rsidP="00707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9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підпункту </w:t>
      </w:r>
      <w:r w:rsidR="00914808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пункту а) </w:t>
      </w:r>
      <w:r w:rsidR="00914808">
        <w:rPr>
          <w:sz w:val="28"/>
          <w:szCs w:val="28"/>
        </w:rPr>
        <w:t xml:space="preserve">статті 28 Закону України «Про місцеве самоврядування в Україні», </w:t>
      </w:r>
      <w:r>
        <w:rPr>
          <w:sz w:val="28"/>
          <w:szCs w:val="28"/>
        </w:rPr>
        <w:t xml:space="preserve">пункту 10 статті 9 Закону України </w:t>
      </w:r>
      <w:r w:rsidRPr="00D91884">
        <w:rPr>
          <w:sz w:val="28"/>
          <w:szCs w:val="28"/>
        </w:rPr>
        <w:t>«</w:t>
      </w:r>
      <w:r w:rsidRPr="00D91884">
        <w:rPr>
          <w:bCs/>
          <w:sz w:val="28"/>
          <w:szCs w:val="28"/>
          <w:shd w:val="clear" w:color="auto" w:fill="FFFFFF"/>
        </w:rPr>
        <w:t>Про правовий режим воєнного стану»</w:t>
      </w:r>
      <w:r>
        <w:rPr>
          <w:bCs/>
          <w:sz w:val="28"/>
          <w:szCs w:val="28"/>
          <w:shd w:val="clear" w:color="auto" w:fill="FFFFFF"/>
        </w:rPr>
        <w:t>,</w:t>
      </w:r>
      <w:r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914808">
        <w:rPr>
          <w:sz w:val="28"/>
          <w:szCs w:val="28"/>
        </w:rPr>
        <w:t>наказу Міністерства транспорту та зв’язку від 17.11.</w:t>
      </w:r>
      <w:r w:rsidR="006F0D39">
        <w:rPr>
          <w:sz w:val="28"/>
          <w:szCs w:val="28"/>
        </w:rPr>
        <w:t>2009 №1175</w:t>
      </w:r>
      <w:r>
        <w:rPr>
          <w:sz w:val="28"/>
          <w:szCs w:val="28"/>
        </w:rPr>
        <w:t xml:space="preserve"> </w:t>
      </w:r>
      <w:r w:rsidR="00914808">
        <w:rPr>
          <w:sz w:val="28"/>
          <w:szCs w:val="28"/>
        </w:rPr>
        <w:t>«</w:t>
      </w:r>
      <w:r w:rsidR="00914808">
        <w:rPr>
          <w:bCs/>
          <w:color w:val="000000"/>
          <w:kern w:val="36"/>
          <w:sz w:val="28"/>
          <w:szCs w:val="28"/>
        </w:rPr>
        <w:t>Про затвердження Методики розрахунку тарифів на послуги пасажирського автомобільного транспорту»</w:t>
      </w:r>
      <w:r w:rsidR="00605010">
        <w:rPr>
          <w:bCs/>
          <w:color w:val="000000"/>
          <w:kern w:val="36"/>
          <w:sz w:val="28"/>
          <w:szCs w:val="28"/>
        </w:rPr>
        <w:t xml:space="preserve">, Закону України «Про основні засади молодіжної політики» частини 2 статті 17, </w:t>
      </w:r>
      <w:r w:rsidR="00605010">
        <w:rPr>
          <w:sz w:val="28"/>
          <w:szCs w:val="28"/>
        </w:rPr>
        <w:t>виконавчий комітет міської ради</w:t>
      </w:r>
    </w:p>
    <w:p w:rsidR="006F0D39" w:rsidRDefault="006F0D39" w:rsidP="00914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9" w:lineRule="atLeast"/>
        <w:jc w:val="both"/>
        <w:rPr>
          <w:sz w:val="28"/>
          <w:szCs w:val="28"/>
        </w:rPr>
      </w:pPr>
    </w:p>
    <w:p w:rsidR="00914808" w:rsidRDefault="00914808" w:rsidP="00707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9" w:lineRule="atLeast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14808" w:rsidRDefault="00914808" w:rsidP="00914808">
      <w:pPr>
        <w:jc w:val="center"/>
        <w:rPr>
          <w:sz w:val="16"/>
          <w:szCs w:val="16"/>
        </w:rPr>
      </w:pPr>
    </w:p>
    <w:p w:rsidR="002B0AB2" w:rsidRDefault="00914808" w:rsidP="009A549B">
      <w:pPr>
        <w:ind w:firstLine="574"/>
        <w:jc w:val="both"/>
        <w:rPr>
          <w:sz w:val="28"/>
          <w:szCs w:val="28"/>
        </w:rPr>
      </w:pPr>
      <w:r w:rsidRPr="00707F2E">
        <w:rPr>
          <w:sz w:val="28"/>
          <w:szCs w:val="28"/>
        </w:rPr>
        <w:t>1.</w:t>
      </w:r>
      <w:r w:rsidR="002B0AB2">
        <w:rPr>
          <w:sz w:val="28"/>
          <w:szCs w:val="28"/>
        </w:rPr>
        <w:t xml:space="preserve"> </w:t>
      </w:r>
      <w:r w:rsidR="00514A3D">
        <w:rPr>
          <w:sz w:val="28"/>
          <w:szCs w:val="28"/>
        </w:rPr>
        <w:t>Доповнити пункт</w:t>
      </w:r>
      <w:r w:rsidR="002B0AB2">
        <w:rPr>
          <w:sz w:val="28"/>
          <w:szCs w:val="28"/>
        </w:rPr>
        <w:t xml:space="preserve"> 1 рішення «</w:t>
      </w:r>
      <w:r w:rsidR="00F6466C">
        <w:rPr>
          <w:sz w:val="28"/>
          <w:szCs w:val="28"/>
        </w:rPr>
        <w:t>П</w:t>
      </w:r>
      <w:r w:rsidR="00471A60">
        <w:rPr>
          <w:sz w:val="28"/>
          <w:szCs w:val="28"/>
        </w:rPr>
        <w:t>ро встановлення тарифів на перевезення пасажирів на міських автобусних маршрутах загального користування»</w:t>
      </w:r>
      <w:r w:rsidR="002B0AB2">
        <w:rPr>
          <w:sz w:val="28"/>
          <w:szCs w:val="28"/>
        </w:rPr>
        <w:t xml:space="preserve">  </w:t>
      </w:r>
      <w:r w:rsidR="00514A3D">
        <w:rPr>
          <w:sz w:val="28"/>
          <w:szCs w:val="28"/>
        </w:rPr>
        <w:t xml:space="preserve">         </w:t>
      </w:r>
      <w:r w:rsidR="002B0AB2">
        <w:rPr>
          <w:sz w:val="28"/>
          <w:szCs w:val="28"/>
        </w:rPr>
        <w:t>від</w:t>
      </w:r>
      <w:r w:rsidR="00471A60">
        <w:rPr>
          <w:sz w:val="28"/>
          <w:szCs w:val="28"/>
        </w:rPr>
        <w:t xml:space="preserve"> 07 червня 2022 року № 236,</w:t>
      </w:r>
      <w:r w:rsidR="002B0AB2">
        <w:rPr>
          <w:sz w:val="28"/>
          <w:szCs w:val="28"/>
        </w:rPr>
        <w:t xml:space="preserve"> </w:t>
      </w:r>
      <w:r w:rsidR="00514A3D">
        <w:rPr>
          <w:sz w:val="28"/>
          <w:szCs w:val="28"/>
        </w:rPr>
        <w:t>словами наступного змісту.</w:t>
      </w:r>
    </w:p>
    <w:p w:rsidR="009A549B" w:rsidRPr="00707F2E" w:rsidRDefault="002B0AB2" w:rsidP="009A549B">
      <w:pPr>
        <w:ind w:firstLine="57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="00914808" w:rsidRPr="00707F2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71A60">
        <w:rPr>
          <w:sz w:val="28"/>
          <w:szCs w:val="28"/>
          <w:shd w:val="clear" w:color="auto" w:fill="FFFFFF"/>
        </w:rPr>
        <w:t>та 7,00 грн</w:t>
      </w:r>
      <w:r w:rsidR="001E4312">
        <w:rPr>
          <w:sz w:val="28"/>
          <w:szCs w:val="28"/>
          <w:shd w:val="clear" w:color="auto" w:fill="FFFFFF"/>
        </w:rPr>
        <w:t>. для учнів закладів</w:t>
      </w:r>
      <w:r w:rsidR="00A80079">
        <w:rPr>
          <w:sz w:val="28"/>
          <w:szCs w:val="28"/>
          <w:shd w:val="clear" w:color="auto" w:fill="FFFFFF"/>
        </w:rPr>
        <w:t xml:space="preserve"> освіти</w:t>
      </w:r>
      <w:r w:rsidR="00F6466C">
        <w:rPr>
          <w:sz w:val="28"/>
          <w:szCs w:val="28"/>
          <w:shd w:val="clear" w:color="auto" w:fill="FFFFFF"/>
        </w:rPr>
        <w:t xml:space="preserve"> міста Нововолинськ та інших населених пунктів, що належать до Нововолинської міської територіальної громади</w:t>
      </w:r>
      <w:r w:rsidR="00694ECE">
        <w:rPr>
          <w:sz w:val="28"/>
          <w:szCs w:val="28"/>
          <w:shd w:val="clear" w:color="auto" w:fill="FFFFFF"/>
        </w:rPr>
        <w:t xml:space="preserve"> </w:t>
      </w:r>
      <w:r w:rsidR="00F6466C">
        <w:rPr>
          <w:sz w:val="28"/>
          <w:szCs w:val="28"/>
          <w:shd w:val="clear" w:color="auto" w:fill="FFFFFF"/>
        </w:rPr>
        <w:t>на період навчального року</w:t>
      </w:r>
      <w:r w:rsidR="00694ECE">
        <w:rPr>
          <w:sz w:val="28"/>
          <w:szCs w:val="28"/>
          <w:shd w:val="clear" w:color="auto" w:fill="FFFFFF"/>
        </w:rPr>
        <w:t xml:space="preserve"> бездотаційно</w:t>
      </w:r>
      <w:r w:rsidR="0046317E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</w:p>
    <w:p w:rsidR="00914808" w:rsidRPr="00707F2E" w:rsidRDefault="002B0AB2" w:rsidP="00707F2E">
      <w:pPr>
        <w:ind w:firstLine="57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4808" w:rsidRPr="00707F2E">
        <w:rPr>
          <w:sz w:val="28"/>
          <w:szCs w:val="28"/>
        </w:rPr>
        <w:t xml:space="preserve">. </w:t>
      </w:r>
      <w:r w:rsidR="004F6F7F">
        <w:rPr>
          <w:sz w:val="28"/>
          <w:szCs w:val="28"/>
        </w:rPr>
        <w:t xml:space="preserve">Контроль за виконанням даного рішення покласти на </w:t>
      </w:r>
      <w:r w:rsidR="004F6F7F" w:rsidRPr="00057D1C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r w:rsidR="004F6F7F">
        <w:rPr>
          <w:sz w:val="28"/>
          <w:szCs w:val="28"/>
        </w:rPr>
        <w:t xml:space="preserve">Миколу </w:t>
      </w:r>
      <w:proofErr w:type="spellStart"/>
      <w:r w:rsidR="004F6F7F">
        <w:rPr>
          <w:sz w:val="28"/>
          <w:szCs w:val="28"/>
        </w:rPr>
        <w:t>Пасевича</w:t>
      </w:r>
      <w:proofErr w:type="spellEnd"/>
      <w:r w:rsidR="00914808" w:rsidRPr="00707F2E">
        <w:rPr>
          <w:sz w:val="28"/>
          <w:szCs w:val="28"/>
        </w:rPr>
        <w:t>.</w:t>
      </w:r>
    </w:p>
    <w:p w:rsidR="00914808" w:rsidRPr="00707F2E" w:rsidRDefault="00914808" w:rsidP="00914808">
      <w:pPr>
        <w:jc w:val="both"/>
        <w:rPr>
          <w:sz w:val="28"/>
          <w:szCs w:val="28"/>
        </w:rPr>
      </w:pPr>
      <w:r w:rsidRPr="00707F2E">
        <w:rPr>
          <w:sz w:val="28"/>
          <w:szCs w:val="28"/>
        </w:rPr>
        <w:tab/>
      </w:r>
    </w:p>
    <w:p w:rsidR="000F0E3A" w:rsidRDefault="000F0E3A" w:rsidP="00914808">
      <w:pPr>
        <w:jc w:val="both"/>
        <w:rPr>
          <w:sz w:val="28"/>
          <w:szCs w:val="28"/>
        </w:rPr>
      </w:pPr>
    </w:p>
    <w:p w:rsidR="00914808" w:rsidRPr="000F0E3A" w:rsidRDefault="000F0E3A" w:rsidP="008A5079">
      <w:pPr>
        <w:rPr>
          <w:sz w:val="28"/>
          <w:szCs w:val="28"/>
        </w:rPr>
      </w:pPr>
      <w:r w:rsidRPr="000F0E3A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4F6F7F">
        <w:rPr>
          <w:sz w:val="28"/>
          <w:szCs w:val="28"/>
        </w:rPr>
        <w:t xml:space="preserve">   Борис КАРПУС</w:t>
      </w:r>
    </w:p>
    <w:p w:rsidR="006F0D39" w:rsidRDefault="006F0D39" w:rsidP="00914808">
      <w:pPr>
        <w:jc w:val="both"/>
        <w:rPr>
          <w:sz w:val="24"/>
          <w:szCs w:val="24"/>
          <w:lang w:val="ru-RU"/>
        </w:rPr>
      </w:pPr>
    </w:p>
    <w:p w:rsidR="00914808" w:rsidRPr="0022647A" w:rsidRDefault="003522D9" w:rsidP="00914808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</w:t>
      </w:r>
      <w:r w:rsidR="00914808">
        <w:rPr>
          <w:sz w:val="24"/>
          <w:szCs w:val="24"/>
          <w:lang w:val="ru-RU"/>
        </w:rPr>
        <w:t>32650</w:t>
      </w:r>
    </w:p>
    <w:p w:rsidR="00914808" w:rsidRDefault="00914808" w:rsidP="00914808">
      <w:pPr>
        <w:tabs>
          <w:tab w:val="left" w:pos="7220"/>
          <w:tab w:val="right" w:pos="9498"/>
        </w:tabs>
        <w:ind w:left="6804" w:hanging="680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C1699E" w:rsidRDefault="00C1699E" w:rsidP="00B15A88">
      <w:pPr>
        <w:tabs>
          <w:tab w:val="left" w:pos="7220"/>
          <w:tab w:val="right" w:pos="9498"/>
        </w:tabs>
        <w:ind w:left="5220"/>
        <w:jc w:val="both"/>
        <w:rPr>
          <w:sz w:val="28"/>
          <w:szCs w:val="28"/>
        </w:rPr>
      </w:pPr>
    </w:p>
    <w:p w:rsidR="00C1699E" w:rsidRDefault="00C1699E" w:rsidP="00B15A88">
      <w:pPr>
        <w:tabs>
          <w:tab w:val="left" w:pos="7220"/>
          <w:tab w:val="right" w:pos="9498"/>
        </w:tabs>
        <w:ind w:left="5220"/>
        <w:jc w:val="both"/>
        <w:rPr>
          <w:sz w:val="28"/>
          <w:szCs w:val="28"/>
        </w:rPr>
      </w:pPr>
    </w:p>
    <w:sectPr w:rsidR="00C1699E" w:rsidSect="00707F2E">
      <w:pgSz w:w="11906" w:h="16838"/>
      <w:pgMar w:top="284" w:right="567" w:bottom="346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14808"/>
    <w:rsid w:val="00010326"/>
    <w:rsid w:val="000217AE"/>
    <w:rsid w:val="00040FBB"/>
    <w:rsid w:val="000D053D"/>
    <w:rsid w:val="000E7892"/>
    <w:rsid w:val="000F0E3A"/>
    <w:rsid w:val="0014429B"/>
    <w:rsid w:val="00145807"/>
    <w:rsid w:val="001B1AF1"/>
    <w:rsid w:val="001E4312"/>
    <w:rsid w:val="002166BE"/>
    <w:rsid w:val="0023365D"/>
    <w:rsid w:val="00246578"/>
    <w:rsid w:val="00284FBE"/>
    <w:rsid w:val="002B0AB2"/>
    <w:rsid w:val="002C4CCD"/>
    <w:rsid w:val="003264CD"/>
    <w:rsid w:val="003522D9"/>
    <w:rsid w:val="003A0BA2"/>
    <w:rsid w:val="003C32D5"/>
    <w:rsid w:val="003F55FE"/>
    <w:rsid w:val="00404146"/>
    <w:rsid w:val="0041333D"/>
    <w:rsid w:val="0046317E"/>
    <w:rsid w:val="00465BE0"/>
    <w:rsid w:val="00471A60"/>
    <w:rsid w:val="004A3C9C"/>
    <w:rsid w:val="004F6F7F"/>
    <w:rsid w:val="00514A3D"/>
    <w:rsid w:val="0054435D"/>
    <w:rsid w:val="00550D12"/>
    <w:rsid w:val="005D1B9C"/>
    <w:rsid w:val="00604DEC"/>
    <w:rsid w:val="00605010"/>
    <w:rsid w:val="00694ECE"/>
    <w:rsid w:val="006B4CDE"/>
    <w:rsid w:val="006C47AF"/>
    <w:rsid w:val="006D239C"/>
    <w:rsid w:val="006F0D39"/>
    <w:rsid w:val="00707F2E"/>
    <w:rsid w:val="007551C9"/>
    <w:rsid w:val="007635CF"/>
    <w:rsid w:val="00783C47"/>
    <w:rsid w:val="007B21FD"/>
    <w:rsid w:val="007D0F1D"/>
    <w:rsid w:val="007F4E25"/>
    <w:rsid w:val="00841F34"/>
    <w:rsid w:val="008538DE"/>
    <w:rsid w:val="00877875"/>
    <w:rsid w:val="00892DB0"/>
    <w:rsid w:val="008A5079"/>
    <w:rsid w:val="008A50D1"/>
    <w:rsid w:val="008F1ED3"/>
    <w:rsid w:val="00914808"/>
    <w:rsid w:val="00915BBF"/>
    <w:rsid w:val="0095355C"/>
    <w:rsid w:val="00997218"/>
    <w:rsid w:val="009A549B"/>
    <w:rsid w:val="00A10F80"/>
    <w:rsid w:val="00A3543E"/>
    <w:rsid w:val="00A80079"/>
    <w:rsid w:val="00AC1E63"/>
    <w:rsid w:val="00B15A88"/>
    <w:rsid w:val="00C1699E"/>
    <w:rsid w:val="00C6185F"/>
    <w:rsid w:val="00C76C25"/>
    <w:rsid w:val="00CA1BF6"/>
    <w:rsid w:val="00CE52C9"/>
    <w:rsid w:val="00D02CB7"/>
    <w:rsid w:val="00D16EA0"/>
    <w:rsid w:val="00D37C0F"/>
    <w:rsid w:val="00D91884"/>
    <w:rsid w:val="00E136C4"/>
    <w:rsid w:val="00E1516C"/>
    <w:rsid w:val="00E34BF7"/>
    <w:rsid w:val="00EB0B36"/>
    <w:rsid w:val="00ED77BF"/>
    <w:rsid w:val="00F6466C"/>
    <w:rsid w:val="00F84C83"/>
    <w:rsid w:val="00FB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locked/>
    <w:rsid w:val="00914808"/>
    <w:rPr>
      <w:b/>
      <w:bCs/>
      <w:sz w:val="22"/>
      <w:szCs w:val="22"/>
      <w:lang w:val="uk-UA" w:eastAsia="ru-RU" w:bidi="ar-SA"/>
    </w:rPr>
  </w:style>
  <w:style w:type="character" w:customStyle="1" w:styleId="30">
    <w:name w:val="Заголовок 3 Знак"/>
    <w:link w:val="3"/>
    <w:semiHidden/>
    <w:locked/>
    <w:rsid w:val="00914808"/>
    <w:rPr>
      <w:rFonts w:ascii="Cambria" w:hAnsi="Cambria"/>
      <w:b/>
      <w:bCs/>
      <w:sz w:val="26"/>
      <w:szCs w:val="26"/>
      <w:lang w:val="uk-UA" w:eastAsia="ru-RU" w:bidi="ar-SA"/>
    </w:rPr>
  </w:style>
  <w:style w:type="paragraph" w:styleId="a5">
    <w:name w:val="Subtitle"/>
    <w:basedOn w:val="a"/>
    <w:link w:val="a6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link w:val="a5"/>
    <w:locked/>
    <w:rsid w:val="00914808"/>
    <w:rPr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892D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2DB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3</cp:revision>
  <cp:lastPrinted>2023-02-13T14:41:00Z</cp:lastPrinted>
  <dcterms:created xsi:type="dcterms:W3CDTF">2023-02-23T09:36:00Z</dcterms:created>
  <dcterms:modified xsi:type="dcterms:W3CDTF">2023-02-23T09:44:00Z</dcterms:modified>
</cp:coreProperties>
</file>