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CF9" w:rsidRPr="007067DA" w:rsidRDefault="00FE2F33" w:rsidP="00C620C4">
      <w:pPr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left:0;text-align:left;margin-left:406.15pt;margin-top:-5.9pt;width:90.75pt;height:157pt;z-index:1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" stroked="f">
            <v:textbox style="mso-fit-shape-to-text:t">
              <w:txbxContent>
                <w:p w:rsidR="00501CF9" w:rsidRPr="0069167F" w:rsidRDefault="00501CF9" w:rsidP="0069167F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>
        <w:rPr>
          <w:b/>
          <w:noProof/>
          <w:spacing w:val="8"/>
          <w:sz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4.25pt;visibility:visible" filled="t" fillcolor="silver">
            <v:imagedata r:id="rId7" o:title=""/>
          </v:shape>
        </w:pict>
      </w:r>
    </w:p>
    <w:p w:rsidR="00501CF9" w:rsidRPr="007067DA" w:rsidRDefault="00501CF9" w:rsidP="007B7C40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:rsidR="00501CF9" w:rsidRPr="007067DA" w:rsidRDefault="00501CF9" w:rsidP="00477CEA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:rsidR="00501CF9" w:rsidRDefault="00501CF9" w:rsidP="00477CEA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:rsidR="00501CF9" w:rsidRPr="00D02890" w:rsidRDefault="00501CF9" w:rsidP="00D02890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:rsidR="00501CF9" w:rsidRPr="0022497E" w:rsidRDefault="00501CF9" w:rsidP="004F13FB">
      <w:pPr>
        <w:autoSpaceDE/>
        <w:autoSpaceDN/>
        <w:spacing w:line="36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</w:t>
      </w:r>
      <w:r w:rsidRPr="00D02890">
        <w:rPr>
          <w:b/>
          <w:sz w:val="32"/>
          <w:szCs w:val="32"/>
        </w:rPr>
        <w:t>Р І Ш Е Н Н Я</w:t>
      </w:r>
      <w:r>
        <w:rPr>
          <w:b/>
          <w:sz w:val="32"/>
          <w:szCs w:val="32"/>
        </w:rPr>
        <w:t xml:space="preserve">                                                </w:t>
      </w:r>
    </w:p>
    <w:p w:rsidR="00501CF9" w:rsidRPr="007067DA" w:rsidRDefault="00501CF9" w:rsidP="00FE75C0">
      <w:pPr>
        <w:spacing w:line="360" w:lineRule="auto"/>
        <w:ind w:right="567"/>
        <w:rPr>
          <w:sz w:val="28"/>
          <w:szCs w:val="28"/>
        </w:rPr>
      </w:pPr>
    </w:p>
    <w:p w:rsidR="00501CF9" w:rsidRPr="00AB4CF9" w:rsidRDefault="00AA30E5" w:rsidP="00FE75C0">
      <w:pPr>
        <w:spacing w:line="360" w:lineRule="auto"/>
        <w:ind w:right="567"/>
        <w:rPr>
          <w:sz w:val="28"/>
          <w:szCs w:val="28"/>
        </w:rPr>
      </w:pPr>
      <w:r>
        <w:rPr>
          <w:sz w:val="28"/>
          <w:szCs w:val="28"/>
        </w:rPr>
        <w:t>15</w:t>
      </w:r>
      <w:r w:rsidR="00501CF9">
        <w:rPr>
          <w:sz w:val="28"/>
          <w:szCs w:val="28"/>
        </w:rPr>
        <w:t xml:space="preserve"> лютого  2023</w:t>
      </w:r>
      <w:r w:rsidR="00501CF9" w:rsidRPr="00AB4CF9">
        <w:rPr>
          <w:sz w:val="28"/>
          <w:szCs w:val="28"/>
        </w:rPr>
        <w:t xml:space="preserve"> року        </w:t>
      </w:r>
      <w:r w:rsidR="00501CF9">
        <w:rPr>
          <w:sz w:val="28"/>
          <w:szCs w:val="28"/>
        </w:rPr>
        <w:t xml:space="preserve">       м. Нововолинськ </w:t>
      </w:r>
      <w:r w:rsidR="00501CF9" w:rsidRPr="00AB4CF9">
        <w:rPr>
          <w:sz w:val="28"/>
          <w:szCs w:val="28"/>
        </w:rPr>
        <w:t xml:space="preserve">  </w:t>
      </w:r>
      <w:r w:rsidR="00501CF9">
        <w:rPr>
          <w:sz w:val="28"/>
          <w:szCs w:val="28"/>
        </w:rPr>
        <w:t xml:space="preserve">                              </w:t>
      </w:r>
      <w:r w:rsidR="00501CF9" w:rsidRPr="00AB4CF9">
        <w:rPr>
          <w:sz w:val="28"/>
          <w:szCs w:val="28"/>
        </w:rPr>
        <w:t>№</w:t>
      </w:r>
      <w:r w:rsidR="00501CF9">
        <w:rPr>
          <w:sz w:val="28"/>
          <w:szCs w:val="28"/>
        </w:rPr>
        <w:t xml:space="preserve"> </w:t>
      </w:r>
      <w:r>
        <w:rPr>
          <w:sz w:val="28"/>
          <w:szCs w:val="28"/>
        </w:rPr>
        <w:t>19/40</w:t>
      </w:r>
    </w:p>
    <w:p w:rsidR="00501CF9" w:rsidRDefault="00501CF9" w:rsidP="00FE75C0">
      <w:pPr>
        <w:spacing w:line="360" w:lineRule="auto"/>
        <w:ind w:right="5811"/>
        <w:rPr>
          <w:sz w:val="28"/>
          <w:szCs w:val="28"/>
        </w:rPr>
      </w:pPr>
    </w:p>
    <w:p w:rsidR="00501CF9" w:rsidRDefault="00501CF9" w:rsidP="00E67DE0">
      <w:pPr>
        <w:ind w:right="5811"/>
        <w:rPr>
          <w:sz w:val="28"/>
          <w:szCs w:val="28"/>
        </w:rPr>
      </w:pPr>
      <w:r w:rsidRPr="007067DA">
        <w:rPr>
          <w:sz w:val="28"/>
          <w:szCs w:val="28"/>
        </w:rPr>
        <w:t>Про</w:t>
      </w:r>
      <w:r>
        <w:rPr>
          <w:sz w:val="28"/>
          <w:szCs w:val="28"/>
        </w:rPr>
        <w:t xml:space="preserve"> хід виконання у 2022 році</w:t>
      </w:r>
    </w:p>
    <w:p w:rsidR="00501CF9" w:rsidRPr="007067DA" w:rsidRDefault="00501CF9" w:rsidP="00E67DE0">
      <w:pPr>
        <w:ind w:right="5811"/>
        <w:rPr>
          <w:sz w:val="28"/>
          <w:szCs w:val="28"/>
        </w:rPr>
      </w:pPr>
      <w:r>
        <w:rPr>
          <w:sz w:val="28"/>
          <w:szCs w:val="28"/>
        </w:rPr>
        <w:t xml:space="preserve">Цільової соціальної програми оздоровлення та відпочинку дітей на 2021-2025 рр. </w:t>
      </w:r>
    </w:p>
    <w:p w:rsidR="00501CF9" w:rsidRPr="007067DA" w:rsidRDefault="00501CF9" w:rsidP="00FE75C0">
      <w:pPr>
        <w:spacing w:line="360" w:lineRule="auto"/>
        <w:ind w:right="567"/>
        <w:jc w:val="both"/>
        <w:rPr>
          <w:sz w:val="28"/>
          <w:szCs w:val="28"/>
        </w:rPr>
      </w:pPr>
    </w:p>
    <w:p w:rsidR="00501CF9" w:rsidRDefault="00501CF9" w:rsidP="001F2AB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Заслухавши інформацію  начальника управління соціального захисту населення виконавчого комітету Нововолинської міської ради Людмили Якименко про хід виконання у 2022 році Цільової соціальної програми оздоровлення та відпочинку дітей на 2021-2025 роки, затвердженої рішенням міської ради від 23 грудня 2020 року № 2/38, керуючись ст. 26 Закону України «Про місцеве самоврядування в Україні», </w:t>
      </w:r>
      <w:r w:rsidRPr="00243055">
        <w:rPr>
          <w:sz w:val="28"/>
          <w:szCs w:val="28"/>
        </w:rPr>
        <w:t>міська рада</w:t>
      </w:r>
      <w:r w:rsidRPr="007067DA">
        <w:rPr>
          <w:sz w:val="28"/>
          <w:szCs w:val="28"/>
        </w:rPr>
        <w:t xml:space="preserve"> </w:t>
      </w:r>
    </w:p>
    <w:p w:rsidR="00501CF9" w:rsidRPr="007067DA" w:rsidRDefault="00501CF9" w:rsidP="00E67DE0">
      <w:pPr>
        <w:tabs>
          <w:tab w:val="left" w:pos="567"/>
        </w:tabs>
        <w:jc w:val="both"/>
        <w:rPr>
          <w:sz w:val="28"/>
          <w:szCs w:val="28"/>
        </w:rPr>
      </w:pPr>
    </w:p>
    <w:p w:rsidR="00501CF9" w:rsidRDefault="00501CF9" w:rsidP="00E67DE0">
      <w:pPr>
        <w:tabs>
          <w:tab w:val="left" w:pos="720"/>
        </w:tabs>
        <w:autoSpaceDE/>
        <w:autoSpaceDN/>
        <w:rPr>
          <w:sz w:val="28"/>
        </w:rPr>
      </w:pPr>
      <w:r>
        <w:rPr>
          <w:sz w:val="28"/>
        </w:rPr>
        <w:t>ВИРІШИЛ</w:t>
      </w:r>
      <w:r w:rsidRPr="007067DA">
        <w:rPr>
          <w:sz w:val="28"/>
        </w:rPr>
        <w:t>А:</w:t>
      </w:r>
    </w:p>
    <w:p w:rsidR="00501CF9" w:rsidRDefault="00501CF9" w:rsidP="00E67DE0">
      <w:pPr>
        <w:tabs>
          <w:tab w:val="left" w:pos="720"/>
        </w:tabs>
        <w:autoSpaceDE/>
        <w:autoSpaceDN/>
        <w:rPr>
          <w:sz w:val="28"/>
        </w:rPr>
      </w:pPr>
    </w:p>
    <w:p w:rsidR="00501CF9" w:rsidRDefault="00501CF9" w:rsidP="00DE32AB">
      <w:pPr>
        <w:tabs>
          <w:tab w:val="left" w:pos="720"/>
        </w:tabs>
        <w:autoSpaceDE/>
        <w:autoSpaceDN/>
        <w:jc w:val="both"/>
        <w:rPr>
          <w:sz w:val="28"/>
        </w:rPr>
      </w:pPr>
      <w:r>
        <w:rPr>
          <w:sz w:val="28"/>
        </w:rPr>
        <w:t xml:space="preserve">       1.Інформацію  начальника управління соціального захисту населення Людмили Якименко про хід виконання у 2022 році Цільової соціальної програми оздоровлення та відпочинку дітей на 2021-2025 рр., затвердженої рішенням міської ради від  23 грудня 2020 року № 2/38, взяти до відома (додається).</w:t>
      </w:r>
    </w:p>
    <w:p w:rsidR="00501CF9" w:rsidRDefault="00501CF9" w:rsidP="00DE32AB">
      <w:pPr>
        <w:tabs>
          <w:tab w:val="left" w:pos="720"/>
        </w:tabs>
        <w:autoSpaceDE/>
        <w:autoSpaceDN/>
        <w:jc w:val="both"/>
        <w:rPr>
          <w:sz w:val="28"/>
        </w:rPr>
      </w:pPr>
      <w:r>
        <w:rPr>
          <w:sz w:val="28"/>
        </w:rPr>
        <w:t xml:space="preserve">       2.Управлінню соціального захисту населення (Людмила Якименко) продовжити забезпечення виконання заходів даної Програми.</w:t>
      </w:r>
    </w:p>
    <w:p w:rsidR="00501CF9" w:rsidRDefault="00501CF9" w:rsidP="00DE32AB">
      <w:pPr>
        <w:tabs>
          <w:tab w:val="left" w:pos="720"/>
        </w:tabs>
        <w:autoSpaceDE/>
        <w:autoSpaceDN/>
        <w:jc w:val="both"/>
        <w:rPr>
          <w:sz w:val="28"/>
        </w:rPr>
      </w:pPr>
      <w:r>
        <w:rPr>
          <w:sz w:val="28"/>
        </w:rPr>
        <w:t xml:space="preserve">       3. Контроль за виконанням даної Програми покласти на постійну депутатську комісію з питань освіти, науки, культури, національного і духовного відродження та заступника міського голови з питань діяльності виконавчих органів Ніну Шумську.</w:t>
      </w:r>
    </w:p>
    <w:p w:rsidR="00501CF9" w:rsidRDefault="00501CF9" w:rsidP="00DE32AB">
      <w:pPr>
        <w:tabs>
          <w:tab w:val="left" w:pos="720"/>
        </w:tabs>
        <w:autoSpaceDE/>
        <w:autoSpaceDN/>
        <w:jc w:val="both"/>
        <w:rPr>
          <w:sz w:val="28"/>
        </w:rPr>
      </w:pPr>
    </w:p>
    <w:p w:rsidR="00501CF9" w:rsidRPr="007067DA" w:rsidRDefault="00501CF9" w:rsidP="0069167F">
      <w:pPr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 </w:t>
      </w:r>
    </w:p>
    <w:p w:rsidR="00501CF9" w:rsidRDefault="00501CF9" w:rsidP="0096275F">
      <w:pPr>
        <w:jc w:val="both"/>
        <w:rPr>
          <w:sz w:val="28"/>
          <w:szCs w:val="28"/>
        </w:rPr>
      </w:pPr>
    </w:p>
    <w:p w:rsidR="00501CF9" w:rsidRDefault="00501CF9" w:rsidP="00FE75C0">
      <w:pPr>
        <w:spacing w:line="360" w:lineRule="auto"/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Борис КАРПУС</w:t>
      </w:r>
    </w:p>
    <w:p w:rsidR="00501CF9" w:rsidRDefault="00501CF9" w:rsidP="00FE75C0">
      <w:pPr>
        <w:spacing w:line="360" w:lineRule="auto"/>
        <w:jc w:val="both"/>
        <w:rPr>
          <w:sz w:val="24"/>
          <w:szCs w:val="24"/>
        </w:rPr>
      </w:pPr>
    </w:p>
    <w:p w:rsidR="00501CF9" w:rsidRDefault="00501CF9" w:rsidP="00FE75C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Людмила Якименко</w:t>
      </w:r>
      <w:r w:rsidRPr="00DE32AB">
        <w:rPr>
          <w:sz w:val="24"/>
          <w:szCs w:val="24"/>
        </w:rPr>
        <w:t xml:space="preserve"> 41070</w:t>
      </w:r>
    </w:p>
    <w:p w:rsidR="00501CF9" w:rsidRDefault="00501CF9" w:rsidP="00FE75C0">
      <w:pPr>
        <w:spacing w:line="360" w:lineRule="auto"/>
        <w:jc w:val="both"/>
        <w:rPr>
          <w:sz w:val="24"/>
          <w:szCs w:val="24"/>
        </w:rPr>
      </w:pPr>
    </w:p>
    <w:p w:rsidR="00501CF9" w:rsidRDefault="00501CF9" w:rsidP="008366A5">
      <w:pPr>
        <w:rPr>
          <w:sz w:val="28"/>
          <w:szCs w:val="28"/>
        </w:rPr>
      </w:pPr>
      <w:r w:rsidRPr="008366A5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</w:p>
    <w:p w:rsidR="00501CF9" w:rsidRDefault="00501CF9" w:rsidP="008366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501CF9" w:rsidRDefault="00501CF9" w:rsidP="008366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Додаток</w:t>
      </w:r>
    </w:p>
    <w:p w:rsidR="00501CF9" w:rsidRDefault="00501CF9" w:rsidP="008366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до рішення міської ради</w:t>
      </w:r>
    </w:p>
    <w:p w:rsidR="00501CF9" w:rsidRDefault="00501CF9" w:rsidP="008366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="00AA30E5">
        <w:rPr>
          <w:sz w:val="28"/>
          <w:szCs w:val="28"/>
        </w:rPr>
        <w:t>15.02.2023</w:t>
      </w:r>
      <w:r>
        <w:rPr>
          <w:sz w:val="28"/>
          <w:szCs w:val="28"/>
        </w:rPr>
        <w:t xml:space="preserve"> №</w:t>
      </w:r>
      <w:r w:rsidR="00AA30E5">
        <w:rPr>
          <w:sz w:val="28"/>
          <w:szCs w:val="28"/>
        </w:rPr>
        <w:t xml:space="preserve"> 19/40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501CF9" w:rsidRPr="008366A5" w:rsidRDefault="00501CF9" w:rsidP="008366A5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366A5">
        <w:rPr>
          <w:sz w:val="28"/>
          <w:szCs w:val="28"/>
        </w:rPr>
        <w:t xml:space="preserve">                                                                                     </w:t>
      </w:r>
    </w:p>
    <w:p w:rsidR="00501CF9" w:rsidRPr="00890CCF" w:rsidRDefault="00501CF9" w:rsidP="008366A5">
      <w:pPr>
        <w:jc w:val="center"/>
        <w:rPr>
          <w:b/>
          <w:sz w:val="28"/>
          <w:szCs w:val="28"/>
        </w:rPr>
      </w:pPr>
      <w:r w:rsidRPr="00890CCF">
        <w:rPr>
          <w:b/>
          <w:bCs/>
          <w:sz w:val="28"/>
          <w:szCs w:val="28"/>
        </w:rPr>
        <w:t>ІНФОРМАЦІЯ</w:t>
      </w:r>
    </w:p>
    <w:p w:rsidR="00501CF9" w:rsidRPr="008366A5" w:rsidRDefault="00501CF9" w:rsidP="008366A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про хід виконання у 2022</w:t>
      </w:r>
      <w:r w:rsidRPr="008366A5">
        <w:rPr>
          <w:bCs/>
          <w:sz w:val="28"/>
          <w:szCs w:val="28"/>
        </w:rPr>
        <w:t xml:space="preserve"> році Цільової  соціальної програми</w:t>
      </w:r>
    </w:p>
    <w:p w:rsidR="00501CF9" w:rsidRPr="008366A5" w:rsidRDefault="00501CF9" w:rsidP="008366A5">
      <w:pPr>
        <w:jc w:val="center"/>
        <w:rPr>
          <w:bCs/>
          <w:sz w:val="28"/>
          <w:szCs w:val="28"/>
        </w:rPr>
      </w:pPr>
      <w:r w:rsidRPr="008366A5">
        <w:rPr>
          <w:bCs/>
          <w:sz w:val="28"/>
          <w:szCs w:val="28"/>
        </w:rPr>
        <w:t xml:space="preserve">оздоровлення та відпочинку дітей на 2021-2025 рр.                                                         </w:t>
      </w:r>
    </w:p>
    <w:p w:rsidR="00501CF9" w:rsidRDefault="00501CF9" w:rsidP="00427DDA">
      <w:pPr>
        <w:jc w:val="both"/>
        <w:rPr>
          <w:bCs/>
          <w:sz w:val="28"/>
          <w:szCs w:val="28"/>
        </w:rPr>
      </w:pPr>
    </w:p>
    <w:p w:rsidR="00501CF9" w:rsidRPr="008366A5" w:rsidRDefault="00501CF9" w:rsidP="00427DDA">
      <w:pPr>
        <w:ind w:firstLine="720"/>
        <w:jc w:val="both"/>
        <w:rPr>
          <w:bCs/>
          <w:sz w:val="28"/>
          <w:szCs w:val="28"/>
        </w:rPr>
      </w:pPr>
      <w:r w:rsidRPr="008366A5">
        <w:rPr>
          <w:bCs/>
          <w:sz w:val="28"/>
          <w:szCs w:val="28"/>
        </w:rPr>
        <w:t>Метою програми є створення умов для зміцнення фізичного та психічного здоров’я дітей шляхом належної організації оздоровлення і відпочинку.</w:t>
      </w:r>
    </w:p>
    <w:p w:rsidR="00501CF9" w:rsidRDefault="00501CF9" w:rsidP="00653A8E">
      <w:pPr>
        <w:ind w:firstLine="720"/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>Оздоровча кампанія у Нововолинській міській територіальній громаді в умовах воєнного стану не проводилась,</w:t>
      </w:r>
      <w:r>
        <w:rPr>
          <w:spacing w:val="-10"/>
          <w:sz w:val="28"/>
          <w:szCs w:val="28"/>
        </w:rPr>
        <w:t xml:space="preserve"> що вплинуло на рівень виконання планових показників щодо оздоровлення та відпочинку дітей у 2022 році.</w:t>
      </w:r>
    </w:p>
    <w:p w:rsidR="00501CF9" w:rsidRDefault="00501CF9" w:rsidP="00653A8E">
      <w:pPr>
        <w:ind w:firstLine="72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Протягом січня - лютого 2022 року сформовано прогнозні показники оздоровлення дітей пільгових категорій. </w:t>
      </w:r>
    </w:p>
    <w:p w:rsidR="00501CF9" w:rsidRDefault="00501CF9" w:rsidP="00653A8E">
      <w:pPr>
        <w:ind w:firstLine="720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Протягом 2022 року надано консультації з питань оздоровлення дітей пільгових категорій 100 сім</w:t>
      </w:r>
      <w:r w:rsidRPr="00C06F81">
        <w:rPr>
          <w:spacing w:val="-10"/>
          <w:sz w:val="28"/>
          <w:szCs w:val="28"/>
        </w:rPr>
        <w:t>’</w:t>
      </w:r>
      <w:r>
        <w:rPr>
          <w:spacing w:val="-10"/>
          <w:sz w:val="28"/>
          <w:szCs w:val="28"/>
        </w:rPr>
        <w:t>ям.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  бюджету Нововолинської міської територіальної громади у 2022 році на зміцнення матеріально-технічної бази  ПДЗОВ «Прикордонник» використано із загального фонду  1912390,69 грн., а саме: 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придбання металопластикових вікон, господарчих товарів (лаки, фарби, вапно, плитка, клей, бензин) – 456634,00 тис. грн.; 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поточний ремонт електромережі, вуличного освітлення, восьми будиночків, облаштування віконних відкосів, вивіз сміття, технічна інвентаризація – 1455756,69 грн.</w:t>
      </w:r>
    </w:p>
    <w:p w:rsidR="00501CF9" w:rsidRDefault="00501CF9" w:rsidP="003E46A5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У 2022 році  охоплено оздоровленням та відпочинком 938 дітей, з них: </w:t>
      </w:r>
    </w:p>
    <w:p w:rsidR="00501CF9" w:rsidRDefault="00501CF9" w:rsidP="003E46A5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оздоровленням - 139 дітей, відпочинком – 799; </w:t>
      </w:r>
    </w:p>
    <w:p w:rsidR="00501CF9" w:rsidRDefault="00501CF9" w:rsidP="003E46A5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них  пільгових категорій - 760: 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діти-сироти та діти, позбавлені батьківського піклування -17; 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>діти осіб, визнаних учасниками бойових дій - 119;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>діти,</w:t>
      </w:r>
      <w:r>
        <w:rPr>
          <w:b/>
          <w:szCs w:val="28"/>
        </w:rPr>
        <w:t xml:space="preserve"> </w:t>
      </w:r>
      <w:r>
        <w:rPr>
          <w:sz w:val="28"/>
          <w:szCs w:val="28"/>
        </w:rPr>
        <w:t xml:space="preserve">один із батьків яких загинув  у районі проведення АТО, а також загиблих, визначених у частині першій статті 10-1 Закону України «Про статус ветеранів війни, гарантії їх соціального захисту» - 5; 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діти з числа  внутрішньо переміщених осіб -291; 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>рідні діти батьків-вихователів  або прийомних батьків, які проживають в одному дитячому будинку сімейного типу або в одній прийомній сім’ї - 2;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>діти, взяті на облік службами у справах дітей як такі, що перебувають у складних життєвих обставинах -3;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>діти  з інвалідністю -21;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>діти, постраждалі внаслідок аварії на ЧАЕС - 6;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>діти з багатодітних сімей -104;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діти з малозабезпечених сімей - 35; 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діти, одному з батьків яких встановлено інвалідність І або ІІ групи - 1; 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діти, які перебувають на диспансерному обліку - 12; </w:t>
      </w:r>
    </w:p>
    <w:p w:rsidR="00501CF9" w:rsidRDefault="00501CF9" w:rsidP="00427DDA">
      <w:pPr>
        <w:jc w:val="both"/>
        <w:rPr>
          <w:sz w:val="28"/>
          <w:szCs w:val="28"/>
        </w:rPr>
      </w:pP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Продовження додатка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>діти з числа талановитих, обдарованих - 144.</w:t>
      </w:r>
    </w:p>
    <w:p w:rsidR="00501CF9" w:rsidRPr="00696D6A" w:rsidRDefault="00501CF9" w:rsidP="00427DD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696D6A">
        <w:rPr>
          <w:b/>
          <w:sz w:val="28"/>
          <w:szCs w:val="28"/>
        </w:rPr>
        <w:t xml:space="preserve">З них – оздоровлення </w:t>
      </w:r>
      <w:r>
        <w:rPr>
          <w:b/>
          <w:sz w:val="28"/>
          <w:szCs w:val="28"/>
        </w:rPr>
        <w:t xml:space="preserve">(21 день) </w:t>
      </w:r>
      <w:r w:rsidRPr="00696D6A">
        <w:rPr>
          <w:b/>
          <w:sz w:val="28"/>
          <w:szCs w:val="28"/>
        </w:rPr>
        <w:t xml:space="preserve">табори </w:t>
      </w:r>
      <w:r>
        <w:rPr>
          <w:b/>
          <w:sz w:val="28"/>
          <w:szCs w:val="28"/>
        </w:rPr>
        <w:t>–</w:t>
      </w:r>
      <w:r w:rsidRPr="00696D6A">
        <w:rPr>
          <w:b/>
          <w:sz w:val="28"/>
          <w:szCs w:val="28"/>
        </w:rPr>
        <w:t xml:space="preserve"> 139</w:t>
      </w:r>
      <w:r>
        <w:rPr>
          <w:b/>
          <w:sz w:val="28"/>
          <w:szCs w:val="28"/>
        </w:rPr>
        <w:t>: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 санаторіях по путівках УОЗ - 5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«Солотвино» -1; 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«Джерело» - 4. 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ДПУ МДЦ «Артек» (с. Березники Свалявський р-н Закарпатська обл.) -12; 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дитячий табір відпочинку, оздоровлення та патріотичного виховання дітей та молоді в Карпатах «Соколята» (м. Хирів Львівської обл.) - 13; 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>«Артек-Прикарпаття» (м. Трускавець) – 9;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Волинський обласний благодійний фонд «Карітас-Волинь» - о. Світязь – 100.</w:t>
      </w:r>
    </w:p>
    <w:p w:rsidR="00501CF9" w:rsidRDefault="00501CF9" w:rsidP="00427DDA">
      <w:pPr>
        <w:jc w:val="both"/>
        <w:rPr>
          <w:b/>
          <w:sz w:val="28"/>
          <w:szCs w:val="28"/>
        </w:rPr>
      </w:pPr>
      <w:r w:rsidRPr="003E3FBF">
        <w:rPr>
          <w:b/>
          <w:sz w:val="28"/>
          <w:szCs w:val="28"/>
        </w:rPr>
        <w:t>З них – відпочинок (14 днів) табори</w:t>
      </w:r>
      <w:r>
        <w:rPr>
          <w:b/>
          <w:sz w:val="28"/>
          <w:szCs w:val="28"/>
        </w:rPr>
        <w:t xml:space="preserve"> </w:t>
      </w:r>
      <w:r w:rsidRPr="003E3FBF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3E3FBF">
        <w:rPr>
          <w:b/>
          <w:sz w:val="28"/>
          <w:szCs w:val="28"/>
        </w:rPr>
        <w:t xml:space="preserve">799: </w:t>
      </w:r>
    </w:p>
    <w:p w:rsidR="00501CF9" w:rsidRDefault="00501CF9" w:rsidP="00427DDA">
      <w:pPr>
        <w:jc w:val="both"/>
        <w:rPr>
          <w:sz w:val="28"/>
          <w:szCs w:val="28"/>
        </w:rPr>
      </w:pPr>
      <w:r w:rsidRPr="000E3D81">
        <w:rPr>
          <w:sz w:val="28"/>
          <w:szCs w:val="28"/>
        </w:rPr>
        <w:t>санаторій «Дачний» - 9</w:t>
      </w:r>
      <w:r>
        <w:rPr>
          <w:sz w:val="28"/>
          <w:szCs w:val="28"/>
        </w:rPr>
        <w:t>;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>«Артек-Буковель» за рахунок коштів фонду Ігоря Гузя «Прибужжя»- 29;</w:t>
      </w:r>
    </w:p>
    <w:p w:rsidR="00501CF9" w:rsidRPr="000E3D81" w:rsidRDefault="00501CF9" w:rsidP="00427DDA">
      <w:pPr>
        <w:jc w:val="both"/>
        <w:rPr>
          <w:b/>
          <w:sz w:val="28"/>
          <w:szCs w:val="28"/>
        </w:rPr>
      </w:pPr>
      <w:r w:rsidRPr="000E3D81">
        <w:rPr>
          <w:b/>
          <w:sz w:val="28"/>
          <w:szCs w:val="28"/>
        </w:rPr>
        <w:t xml:space="preserve">Польща: 136 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м.Юзефув- 48; 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м. Риманів-Здруй – 26; 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>м. Білгорай – 48;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>Янів-Любельський Люблінське воєводство – 5;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>Маршалек Лодзь – 9;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>Чехія – 2;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>Волинський обласний благодійний фонд «Карітас-Волинь» - Італія -17;</w:t>
      </w:r>
    </w:p>
    <w:p w:rsidR="00501CF9" w:rsidRDefault="00501CF9" w:rsidP="00427DDA">
      <w:pPr>
        <w:jc w:val="both"/>
        <w:rPr>
          <w:b/>
          <w:sz w:val="28"/>
          <w:szCs w:val="28"/>
        </w:rPr>
      </w:pPr>
      <w:r w:rsidRPr="000E3D81">
        <w:rPr>
          <w:b/>
          <w:sz w:val="28"/>
          <w:szCs w:val="28"/>
        </w:rPr>
        <w:t>Німеччина: 105</w:t>
      </w:r>
    </w:p>
    <w:p w:rsidR="00501CF9" w:rsidRDefault="00501CF9" w:rsidP="00427DDA">
      <w:pPr>
        <w:jc w:val="both"/>
        <w:rPr>
          <w:sz w:val="28"/>
          <w:szCs w:val="28"/>
        </w:rPr>
      </w:pPr>
      <w:r w:rsidRPr="000E3D81">
        <w:rPr>
          <w:sz w:val="28"/>
          <w:szCs w:val="28"/>
        </w:rPr>
        <w:t>Віттенборн – 70;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>Штокзее- 17;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>Ноймюнстер- 18;</w:t>
      </w:r>
    </w:p>
    <w:p w:rsidR="00501CF9" w:rsidRDefault="00501CF9" w:rsidP="00427DDA">
      <w:pPr>
        <w:jc w:val="both"/>
        <w:rPr>
          <w:sz w:val="28"/>
          <w:szCs w:val="28"/>
        </w:rPr>
      </w:pPr>
      <w:r w:rsidRPr="00D81FBA">
        <w:rPr>
          <w:b/>
          <w:sz w:val="28"/>
          <w:szCs w:val="28"/>
        </w:rPr>
        <w:t>Литва (Кельме)</w:t>
      </w:r>
      <w:r>
        <w:rPr>
          <w:sz w:val="28"/>
          <w:szCs w:val="28"/>
        </w:rPr>
        <w:t>- 20;</w:t>
      </w:r>
    </w:p>
    <w:p w:rsidR="00501CF9" w:rsidRDefault="00501CF9" w:rsidP="00427D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Волинський обласний благодійний фонд «Карітас-Волинь» - </w:t>
      </w:r>
    </w:p>
    <w:p w:rsidR="00501CF9" w:rsidRDefault="00501CF9" w:rsidP="00A0562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о. Світязь – 38;</w:t>
      </w:r>
    </w:p>
    <w:p w:rsidR="00501CF9" w:rsidRPr="00E473DA" w:rsidRDefault="00501CF9" w:rsidP="00A0562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Карпати – 62;</w:t>
      </w:r>
    </w:p>
    <w:p w:rsidR="00501CF9" w:rsidRDefault="00501CF9" w:rsidP="00A0562F">
      <w:pPr>
        <w:jc w:val="both"/>
        <w:rPr>
          <w:sz w:val="28"/>
          <w:szCs w:val="28"/>
        </w:rPr>
      </w:pPr>
      <w:r>
        <w:rPr>
          <w:sz w:val="28"/>
          <w:szCs w:val="28"/>
        </w:rPr>
        <w:t>Християнський благодійний фонд «Підтримка для України» - 307;</w:t>
      </w:r>
    </w:p>
    <w:p w:rsidR="00501CF9" w:rsidRPr="000E3D81" w:rsidRDefault="00501CF9" w:rsidP="00A0562F">
      <w:pPr>
        <w:jc w:val="both"/>
        <w:rPr>
          <w:sz w:val="28"/>
          <w:szCs w:val="28"/>
        </w:rPr>
      </w:pPr>
      <w:r>
        <w:rPr>
          <w:sz w:val="28"/>
          <w:szCs w:val="28"/>
        </w:rPr>
        <w:t>Громадська організація «Нове життя» -74.</w:t>
      </w:r>
    </w:p>
    <w:p w:rsidR="00501CF9" w:rsidRPr="000E3D81" w:rsidRDefault="00501CF9" w:rsidP="00A0562F">
      <w:pPr>
        <w:jc w:val="both"/>
        <w:rPr>
          <w:b/>
          <w:sz w:val="28"/>
          <w:szCs w:val="28"/>
        </w:rPr>
      </w:pPr>
    </w:p>
    <w:p w:rsidR="00501CF9" w:rsidRPr="000E3D81" w:rsidRDefault="00501CF9" w:rsidP="00427DDA">
      <w:pPr>
        <w:jc w:val="both"/>
        <w:rPr>
          <w:b/>
          <w:sz w:val="28"/>
          <w:szCs w:val="28"/>
        </w:rPr>
      </w:pPr>
    </w:p>
    <w:p w:rsidR="00501CF9" w:rsidRDefault="00501CF9" w:rsidP="00427DDA">
      <w:pPr>
        <w:jc w:val="both"/>
        <w:rPr>
          <w:sz w:val="28"/>
          <w:szCs w:val="28"/>
        </w:rPr>
      </w:pPr>
    </w:p>
    <w:p w:rsidR="00501CF9" w:rsidRPr="000E3D81" w:rsidRDefault="00501CF9" w:rsidP="00427DDA">
      <w:pPr>
        <w:jc w:val="both"/>
        <w:rPr>
          <w:sz w:val="28"/>
          <w:szCs w:val="28"/>
        </w:rPr>
      </w:pPr>
    </w:p>
    <w:p w:rsidR="00501CF9" w:rsidRPr="000E3D81" w:rsidRDefault="00501CF9" w:rsidP="00427DDA">
      <w:pPr>
        <w:ind w:firstLine="709"/>
        <w:jc w:val="both"/>
        <w:rPr>
          <w:sz w:val="28"/>
          <w:szCs w:val="28"/>
        </w:rPr>
      </w:pPr>
    </w:p>
    <w:p w:rsidR="00501CF9" w:rsidRPr="00696D6A" w:rsidRDefault="00501CF9" w:rsidP="00427DDA">
      <w:pPr>
        <w:ind w:firstLine="709"/>
        <w:jc w:val="both"/>
        <w:rPr>
          <w:sz w:val="28"/>
          <w:szCs w:val="28"/>
        </w:rPr>
      </w:pPr>
      <w:r w:rsidRPr="00696D6A">
        <w:rPr>
          <w:sz w:val="28"/>
          <w:szCs w:val="28"/>
        </w:rPr>
        <w:t xml:space="preserve"> </w:t>
      </w:r>
    </w:p>
    <w:p w:rsidR="00501CF9" w:rsidRPr="00696D6A" w:rsidRDefault="00501CF9" w:rsidP="00427DDA">
      <w:pPr>
        <w:jc w:val="both"/>
        <w:rPr>
          <w:sz w:val="24"/>
          <w:szCs w:val="24"/>
        </w:rPr>
      </w:pPr>
    </w:p>
    <w:p w:rsidR="00501CF9" w:rsidRDefault="00501CF9" w:rsidP="00427DDA">
      <w:pPr>
        <w:rPr>
          <w:sz w:val="28"/>
          <w:szCs w:val="28"/>
        </w:rPr>
      </w:pPr>
    </w:p>
    <w:p w:rsidR="00501CF9" w:rsidRDefault="00501CF9" w:rsidP="00427DDA">
      <w:pPr>
        <w:rPr>
          <w:sz w:val="28"/>
          <w:szCs w:val="28"/>
        </w:rPr>
      </w:pPr>
    </w:p>
    <w:p w:rsidR="00501CF9" w:rsidRDefault="00501CF9" w:rsidP="00427DDA">
      <w:pPr>
        <w:rPr>
          <w:sz w:val="28"/>
          <w:szCs w:val="28"/>
        </w:rPr>
      </w:pPr>
    </w:p>
    <w:p w:rsidR="00501CF9" w:rsidRDefault="00501CF9" w:rsidP="00427DDA">
      <w:pPr>
        <w:rPr>
          <w:sz w:val="28"/>
          <w:szCs w:val="28"/>
        </w:rPr>
      </w:pPr>
    </w:p>
    <w:p w:rsidR="00501CF9" w:rsidRDefault="00501CF9" w:rsidP="00427DDA">
      <w:pPr>
        <w:rPr>
          <w:sz w:val="28"/>
          <w:szCs w:val="28"/>
        </w:rPr>
      </w:pPr>
    </w:p>
    <w:p w:rsidR="00501CF9" w:rsidRDefault="00501CF9" w:rsidP="00427DDA">
      <w:pPr>
        <w:rPr>
          <w:sz w:val="28"/>
          <w:szCs w:val="28"/>
        </w:rPr>
      </w:pPr>
    </w:p>
    <w:p w:rsidR="00501CF9" w:rsidRDefault="00501CF9" w:rsidP="00427DDA">
      <w:pPr>
        <w:rPr>
          <w:sz w:val="28"/>
          <w:szCs w:val="28"/>
        </w:rPr>
      </w:pPr>
    </w:p>
    <w:p w:rsidR="00501CF9" w:rsidRDefault="00501CF9" w:rsidP="00427DDA">
      <w:pPr>
        <w:rPr>
          <w:sz w:val="28"/>
          <w:szCs w:val="28"/>
        </w:rPr>
      </w:pPr>
    </w:p>
    <w:p w:rsidR="00501CF9" w:rsidRDefault="00501CF9" w:rsidP="00427DD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</w:t>
      </w:r>
    </w:p>
    <w:p w:rsidR="00501CF9" w:rsidRDefault="00501CF9" w:rsidP="00427DD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Продовження додатка</w:t>
      </w:r>
    </w:p>
    <w:p w:rsidR="00501CF9" w:rsidRDefault="00501CF9" w:rsidP="00E56534">
      <w:pPr>
        <w:jc w:val="center"/>
        <w:rPr>
          <w:sz w:val="24"/>
          <w:szCs w:val="24"/>
        </w:rPr>
      </w:pPr>
      <w:r w:rsidRPr="00B52780">
        <w:rPr>
          <w:sz w:val="24"/>
          <w:szCs w:val="24"/>
        </w:rPr>
        <w:t xml:space="preserve">  </w:t>
      </w:r>
    </w:p>
    <w:p w:rsidR="00501CF9" w:rsidRDefault="00501CF9" w:rsidP="00E56534">
      <w:pPr>
        <w:jc w:val="center"/>
        <w:rPr>
          <w:sz w:val="24"/>
          <w:szCs w:val="24"/>
        </w:rPr>
      </w:pPr>
    </w:p>
    <w:p w:rsidR="00501CF9" w:rsidRPr="00B52780" w:rsidRDefault="00501CF9" w:rsidP="00E56534">
      <w:pPr>
        <w:jc w:val="center"/>
        <w:rPr>
          <w:sz w:val="24"/>
          <w:szCs w:val="24"/>
        </w:rPr>
      </w:pPr>
      <w:r w:rsidRPr="00B52780">
        <w:rPr>
          <w:sz w:val="24"/>
          <w:szCs w:val="24"/>
        </w:rPr>
        <w:t xml:space="preserve">Фінансове забезпечення Цільової соціальної програми </w:t>
      </w:r>
    </w:p>
    <w:p w:rsidR="00501CF9" w:rsidRPr="00B52780" w:rsidRDefault="00501CF9" w:rsidP="00E56534">
      <w:pPr>
        <w:jc w:val="center"/>
        <w:rPr>
          <w:bCs/>
          <w:sz w:val="24"/>
          <w:szCs w:val="24"/>
        </w:rPr>
      </w:pPr>
      <w:r w:rsidRPr="00B52780">
        <w:rPr>
          <w:sz w:val="24"/>
          <w:szCs w:val="24"/>
        </w:rPr>
        <w:t xml:space="preserve">   оздоровлення та відпочинку дітей на 2021-2025 рр. </w:t>
      </w:r>
    </w:p>
    <w:p w:rsidR="00501CF9" w:rsidRPr="00B52780" w:rsidRDefault="00501CF9" w:rsidP="00E56534">
      <w:pPr>
        <w:jc w:val="center"/>
        <w:rPr>
          <w:sz w:val="24"/>
          <w:szCs w:val="24"/>
        </w:rPr>
      </w:pPr>
      <w:r>
        <w:rPr>
          <w:sz w:val="24"/>
          <w:szCs w:val="24"/>
        </w:rPr>
        <w:t>у 2022</w:t>
      </w:r>
      <w:r w:rsidRPr="00B52780">
        <w:rPr>
          <w:sz w:val="24"/>
          <w:szCs w:val="24"/>
        </w:rPr>
        <w:t xml:space="preserve"> році</w:t>
      </w:r>
    </w:p>
    <w:p w:rsidR="00501CF9" w:rsidRPr="00B52780" w:rsidRDefault="00501CF9" w:rsidP="00E56534">
      <w:pPr>
        <w:jc w:val="center"/>
        <w:rPr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1800"/>
        <w:gridCol w:w="1980"/>
        <w:gridCol w:w="3060"/>
      </w:tblGrid>
      <w:tr w:rsidR="00501CF9" w:rsidRPr="00B52780" w:rsidTr="004065A9">
        <w:tc>
          <w:tcPr>
            <w:tcW w:w="2700" w:type="dxa"/>
          </w:tcPr>
          <w:p w:rsidR="00501CF9" w:rsidRPr="00B52780" w:rsidRDefault="00501CF9" w:rsidP="004065A9">
            <w:pPr>
              <w:jc w:val="center"/>
              <w:rPr>
                <w:bCs/>
                <w:sz w:val="24"/>
                <w:szCs w:val="24"/>
              </w:rPr>
            </w:pPr>
            <w:r w:rsidRPr="00B52780">
              <w:rPr>
                <w:sz w:val="24"/>
                <w:szCs w:val="24"/>
              </w:rPr>
              <w:t>КПКВК</w:t>
            </w:r>
          </w:p>
        </w:tc>
        <w:tc>
          <w:tcPr>
            <w:tcW w:w="1800" w:type="dxa"/>
          </w:tcPr>
          <w:p w:rsidR="00501CF9" w:rsidRPr="00B52780" w:rsidRDefault="00501CF9" w:rsidP="004065A9">
            <w:pPr>
              <w:jc w:val="both"/>
              <w:rPr>
                <w:bCs/>
                <w:sz w:val="24"/>
                <w:szCs w:val="24"/>
              </w:rPr>
            </w:pPr>
            <w:r w:rsidRPr="00B52780">
              <w:rPr>
                <w:sz w:val="24"/>
                <w:szCs w:val="24"/>
              </w:rPr>
              <w:t xml:space="preserve">Передбачено </w:t>
            </w:r>
          </w:p>
          <w:p w:rsidR="00501CF9" w:rsidRPr="00B52780" w:rsidRDefault="00501CF9" w:rsidP="004065A9">
            <w:pPr>
              <w:jc w:val="both"/>
              <w:rPr>
                <w:bCs/>
                <w:sz w:val="24"/>
                <w:szCs w:val="24"/>
              </w:rPr>
            </w:pPr>
            <w:r w:rsidRPr="00B52780">
              <w:rPr>
                <w:sz w:val="24"/>
                <w:szCs w:val="24"/>
              </w:rPr>
              <w:t xml:space="preserve">   (тис. грн.)</w:t>
            </w:r>
          </w:p>
        </w:tc>
        <w:tc>
          <w:tcPr>
            <w:tcW w:w="1980" w:type="dxa"/>
          </w:tcPr>
          <w:p w:rsidR="00501CF9" w:rsidRPr="00B52780" w:rsidRDefault="00501CF9" w:rsidP="004065A9">
            <w:pPr>
              <w:jc w:val="center"/>
              <w:rPr>
                <w:bCs/>
                <w:sz w:val="24"/>
                <w:szCs w:val="24"/>
              </w:rPr>
            </w:pPr>
            <w:r w:rsidRPr="00B52780">
              <w:rPr>
                <w:sz w:val="24"/>
                <w:szCs w:val="24"/>
              </w:rPr>
              <w:t>Використано</w:t>
            </w:r>
          </w:p>
          <w:p w:rsidR="00501CF9" w:rsidRPr="00B52780" w:rsidRDefault="00501CF9" w:rsidP="004065A9">
            <w:pPr>
              <w:jc w:val="both"/>
              <w:rPr>
                <w:bCs/>
                <w:sz w:val="24"/>
                <w:szCs w:val="24"/>
              </w:rPr>
            </w:pPr>
            <w:r w:rsidRPr="00B52780">
              <w:rPr>
                <w:sz w:val="24"/>
                <w:szCs w:val="24"/>
              </w:rPr>
              <w:t xml:space="preserve">     (тис. грн.)</w:t>
            </w:r>
          </w:p>
        </w:tc>
        <w:tc>
          <w:tcPr>
            <w:tcW w:w="3060" w:type="dxa"/>
          </w:tcPr>
          <w:p w:rsidR="00501CF9" w:rsidRPr="00B52780" w:rsidRDefault="00501CF9" w:rsidP="004065A9">
            <w:pPr>
              <w:jc w:val="both"/>
              <w:rPr>
                <w:bCs/>
                <w:sz w:val="24"/>
                <w:szCs w:val="24"/>
              </w:rPr>
            </w:pPr>
            <w:r w:rsidRPr="00B52780">
              <w:rPr>
                <w:sz w:val="24"/>
                <w:szCs w:val="24"/>
              </w:rPr>
              <w:t xml:space="preserve">         Види витрат</w:t>
            </w:r>
          </w:p>
        </w:tc>
      </w:tr>
      <w:tr w:rsidR="00501CF9" w:rsidRPr="00B52780" w:rsidTr="004065A9">
        <w:tc>
          <w:tcPr>
            <w:tcW w:w="2700" w:type="dxa"/>
          </w:tcPr>
          <w:p w:rsidR="00501CF9" w:rsidRPr="00B52780" w:rsidRDefault="00501CF9" w:rsidP="004065A9">
            <w:pPr>
              <w:jc w:val="center"/>
              <w:rPr>
                <w:bCs/>
                <w:sz w:val="24"/>
                <w:szCs w:val="24"/>
              </w:rPr>
            </w:pPr>
            <w:r w:rsidRPr="00B52780"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01CF9" w:rsidRPr="00B52780" w:rsidRDefault="00501CF9" w:rsidP="004065A9">
            <w:pPr>
              <w:jc w:val="center"/>
              <w:rPr>
                <w:bCs/>
                <w:sz w:val="24"/>
                <w:szCs w:val="24"/>
              </w:rPr>
            </w:pPr>
            <w:r w:rsidRPr="00B52780">
              <w:rPr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501CF9" w:rsidRPr="00B52780" w:rsidRDefault="00501CF9" w:rsidP="004065A9">
            <w:pPr>
              <w:jc w:val="center"/>
              <w:rPr>
                <w:bCs/>
                <w:sz w:val="24"/>
                <w:szCs w:val="24"/>
              </w:rPr>
            </w:pPr>
            <w:r w:rsidRPr="00B52780">
              <w:rPr>
                <w:sz w:val="24"/>
                <w:szCs w:val="24"/>
              </w:rPr>
              <w:t>3</w:t>
            </w:r>
          </w:p>
        </w:tc>
        <w:tc>
          <w:tcPr>
            <w:tcW w:w="3060" w:type="dxa"/>
          </w:tcPr>
          <w:p w:rsidR="00501CF9" w:rsidRPr="00B52780" w:rsidRDefault="00501CF9" w:rsidP="004065A9">
            <w:pPr>
              <w:jc w:val="center"/>
              <w:rPr>
                <w:bCs/>
                <w:sz w:val="24"/>
                <w:szCs w:val="24"/>
              </w:rPr>
            </w:pPr>
            <w:r w:rsidRPr="00B52780">
              <w:rPr>
                <w:sz w:val="24"/>
                <w:szCs w:val="24"/>
              </w:rPr>
              <w:t>4</w:t>
            </w:r>
          </w:p>
        </w:tc>
      </w:tr>
      <w:tr w:rsidR="00501CF9" w:rsidRPr="00B52780" w:rsidTr="004065A9">
        <w:tc>
          <w:tcPr>
            <w:tcW w:w="2700" w:type="dxa"/>
          </w:tcPr>
          <w:p w:rsidR="00501CF9" w:rsidRPr="00B52780" w:rsidRDefault="00501CF9">
            <w:pPr>
              <w:rPr>
                <w:bCs/>
                <w:sz w:val="24"/>
                <w:szCs w:val="24"/>
                <w:u w:val="single"/>
              </w:rPr>
            </w:pPr>
            <w:r w:rsidRPr="00B52780">
              <w:rPr>
                <w:sz w:val="24"/>
                <w:szCs w:val="24"/>
                <w:u w:val="single"/>
              </w:rPr>
              <w:t xml:space="preserve"> 0611021</w:t>
            </w:r>
          </w:p>
          <w:p w:rsidR="00501CF9" w:rsidRPr="00B52780" w:rsidRDefault="00501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(загальний фонд)</w:t>
            </w:r>
            <w:r w:rsidRPr="00B52780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 xml:space="preserve"> громади</w:t>
            </w:r>
          </w:p>
          <w:p w:rsidR="00501CF9" w:rsidRDefault="00501CF9">
            <w:pPr>
              <w:rPr>
                <w:sz w:val="24"/>
                <w:szCs w:val="24"/>
              </w:rPr>
            </w:pPr>
            <w:r w:rsidRPr="00B52780">
              <w:rPr>
                <w:sz w:val="24"/>
                <w:szCs w:val="24"/>
              </w:rPr>
              <w:t xml:space="preserve">інші джерела </w:t>
            </w:r>
          </w:p>
          <w:p w:rsidR="00501CF9" w:rsidRPr="00B52780" w:rsidRDefault="00501CF9">
            <w:pPr>
              <w:rPr>
                <w:bCs/>
                <w:sz w:val="24"/>
                <w:szCs w:val="24"/>
              </w:rPr>
            </w:pPr>
            <w:r w:rsidRPr="00B52780">
              <w:rPr>
                <w:sz w:val="24"/>
                <w:szCs w:val="24"/>
              </w:rPr>
              <w:t>(власні надходження)</w:t>
            </w:r>
          </w:p>
        </w:tc>
        <w:tc>
          <w:tcPr>
            <w:tcW w:w="1800" w:type="dxa"/>
          </w:tcPr>
          <w:p w:rsidR="00501CF9" w:rsidRDefault="00501CF9" w:rsidP="00597A7E">
            <w:pPr>
              <w:jc w:val="center"/>
              <w:rPr>
                <w:bCs/>
                <w:sz w:val="24"/>
                <w:szCs w:val="24"/>
              </w:rPr>
            </w:pPr>
          </w:p>
          <w:p w:rsidR="00501CF9" w:rsidRDefault="00501CF9" w:rsidP="00597A7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  <w:p w:rsidR="00501CF9" w:rsidRDefault="00501CF9" w:rsidP="00597A7E">
            <w:pPr>
              <w:jc w:val="center"/>
              <w:rPr>
                <w:bCs/>
                <w:sz w:val="24"/>
                <w:szCs w:val="24"/>
              </w:rPr>
            </w:pPr>
          </w:p>
          <w:p w:rsidR="00501CF9" w:rsidRPr="00B52780" w:rsidRDefault="00501CF9" w:rsidP="00597A7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501CF9" w:rsidRDefault="00501CF9" w:rsidP="00597A7E">
            <w:pPr>
              <w:jc w:val="center"/>
              <w:rPr>
                <w:bCs/>
                <w:sz w:val="24"/>
                <w:szCs w:val="24"/>
              </w:rPr>
            </w:pPr>
          </w:p>
          <w:p w:rsidR="00501CF9" w:rsidRDefault="00501CF9" w:rsidP="00597A7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  <w:p w:rsidR="00501CF9" w:rsidRDefault="00501CF9" w:rsidP="00597A7E">
            <w:pPr>
              <w:jc w:val="center"/>
              <w:rPr>
                <w:bCs/>
                <w:sz w:val="24"/>
                <w:szCs w:val="24"/>
              </w:rPr>
            </w:pPr>
          </w:p>
          <w:p w:rsidR="00501CF9" w:rsidRPr="00B52780" w:rsidRDefault="00501CF9" w:rsidP="00597A7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  <w:p w:rsidR="00501CF9" w:rsidRPr="00B52780" w:rsidRDefault="00501CF9" w:rsidP="00597A7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60" w:type="dxa"/>
          </w:tcPr>
          <w:p w:rsidR="00501CF9" w:rsidRPr="00B52780" w:rsidRDefault="00501CF9" w:rsidP="004065A9">
            <w:pPr>
              <w:jc w:val="both"/>
              <w:rPr>
                <w:bCs/>
                <w:sz w:val="24"/>
                <w:szCs w:val="24"/>
              </w:rPr>
            </w:pPr>
            <w:r w:rsidRPr="00B52780">
              <w:rPr>
                <w:sz w:val="24"/>
                <w:szCs w:val="24"/>
              </w:rPr>
              <w:t xml:space="preserve">Організація відпочинку у таборах з денним перебуванням </w:t>
            </w:r>
          </w:p>
          <w:p w:rsidR="00501CF9" w:rsidRPr="00B52780" w:rsidRDefault="00501CF9" w:rsidP="004065A9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01CF9" w:rsidRPr="00B52780" w:rsidTr="004065A9">
        <w:trPr>
          <w:trHeight w:val="3535"/>
        </w:trPr>
        <w:tc>
          <w:tcPr>
            <w:tcW w:w="2700" w:type="dxa"/>
          </w:tcPr>
          <w:p w:rsidR="00501CF9" w:rsidRPr="00B52780" w:rsidRDefault="00501CF9">
            <w:pPr>
              <w:rPr>
                <w:bCs/>
                <w:sz w:val="24"/>
                <w:szCs w:val="24"/>
                <w:u w:val="single"/>
              </w:rPr>
            </w:pPr>
            <w:r w:rsidRPr="00B52780">
              <w:rPr>
                <w:sz w:val="24"/>
                <w:szCs w:val="24"/>
              </w:rPr>
              <w:t xml:space="preserve"> </w:t>
            </w:r>
            <w:r w:rsidRPr="00B52780">
              <w:rPr>
                <w:sz w:val="24"/>
                <w:szCs w:val="24"/>
                <w:u w:val="single"/>
              </w:rPr>
              <w:t>0611070</w:t>
            </w:r>
          </w:p>
          <w:p w:rsidR="00501CF9" w:rsidRPr="00B52780" w:rsidRDefault="00501CF9">
            <w:pPr>
              <w:rPr>
                <w:sz w:val="24"/>
                <w:szCs w:val="24"/>
              </w:rPr>
            </w:pPr>
            <w:r w:rsidRPr="00B52780">
              <w:rPr>
                <w:sz w:val="24"/>
                <w:szCs w:val="24"/>
              </w:rPr>
              <w:t>(загальний фонд)</w:t>
            </w:r>
          </w:p>
          <w:p w:rsidR="00501CF9" w:rsidRPr="00B52780" w:rsidRDefault="00501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B52780">
              <w:rPr>
                <w:sz w:val="24"/>
                <w:szCs w:val="24"/>
              </w:rPr>
              <w:t>юджет</w:t>
            </w:r>
            <w:r>
              <w:rPr>
                <w:sz w:val="24"/>
                <w:szCs w:val="24"/>
              </w:rPr>
              <w:t xml:space="preserve"> громади</w:t>
            </w:r>
          </w:p>
          <w:p w:rsidR="00501CF9" w:rsidRPr="00B52780" w:rsidRDefault="00501CF9">
            <w:pPr>
              <w:rPr>
                <w:sz w:val="24"/>
                <w:szCs w:val="24"/>
              </w:rPr>
            </w:pPr>
            <w:r w:rsidRPr="00B52780">
              <w:rPr>
                <w:sz w:val="24"/>
                <w:szCs w:val="24"/>
              </w:rPr>
              <w:t>(спеціальний фонд)</w:t>
            </w:r>
          </w:p>
          <w:p w:rsidR="00501CF9" w:rsidRDefault="00501CF9">
            <w:pPr>
              <w:rPr>
                <w:sz w:val="24"/>
                <w:szCs w:val="24"/>
              </w:rPr>
            </w:pPr>
            <w:r w:rsidRPr="00B52780">
              <w:rPr>
                <w:sz w:val="24"/>
                <w:szCs w:val="24"/>
              </w:rPr>
              <w:t xml:space="preserve">інші джерела </w:t>
            </w:r>
          </w:p>
          <w:p w:rsidR="00501CF9" w:rsidRPr="00B52780" w:rsidRDefault="00501CF9">
            <w:pPr>
              <w:rPr>
                <w:bCs/>
                <w:sz w:val="24"/>
                <w:szCs w:val="24"/>
              </w:rPr>
            </w:pPr>
            <w:r w:rsidRPr="00B52780">
              <w:rPr>
                <w:sz w:val="24"/>
                <w:szCs w:val="24"/>
              </w:rPr>
              <w:t>(власні надходження)</w:t>
            </w:r>
          </w:p>
        </w:tc>
        <w:tc>
          <w:tcPr>
            <w:tcW w:w="1800" w:type="dxa"/>
          </w:tcPr>
          <w:p w:rsidR="00501CF9" w:rsidRPr="00B52780" w:rsidRDefault="00501CF9" w:rsidP="00597A7E">
            <w:pPr>
              <w:jc w:val="center"/>
              <w:rPr>
                <w:sz w:val="24"/>
                <w:szCs w:val="24"/>
              </w:rPr>
            </w:pPr>
          </w:p>
          <w:p w:rsidR="00501CF9" w:rsidRPr="00B52780" w:rsidRDefault="00501CF9" w:rsidP="00597A7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1912,4</w:t>
            </w:r>
          </w:p>
          <w:p w:rsidR="00501CF9" w:rsidRPr="00B52780" w:rsidRDefault="00501CF9" w:rsidP="00597A7E">
            <w:pPr>
              <w:jc w:val="center"/>
              <w:rPr>
                <w:sz w:val="24"/>
                <w:szCs w:val="24"/>
              </w:rPr>
            </w:pPr>
          </w:p>
          <w:p w:rsidR="00501CF9" w:rsidRPr="00B52780" w:rsidRDefault="00501CF9" w:rsidP="00597A7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501CF9" w:rsidRPr="00B52780" w:rsidRDefault="00501CF9" w:rsidP="00597A7E">
            <w:pPr>
              <w:jc w:val="center"/>
              <w:rPr>
                <w:bCs/>
                <w:sz w:val="24"/>
                <w:szCs w:val="24"/>
              </w:rPr>
            </w:pPr>
          </w:p>
          <w:p w:rsidR="00501CF9" w:rsidRPr="00B52780" w:rsidRDefault="00501CF9" w:rsidP="00597A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1912,4</w:t>
            </w:r>
          </w:p>
          <w:p w:rsidR="00501CF9" w:rsidRPr="00B52780" w:rsidRDefault="00501CF9" w:rsidP="00597A7E">
            <w:pPr>
              <w:jc w:val="center"/>
              <w:rPr>
                <w:sz w:val="24"/>
                <w:szCs w:val="24"/>
              </w:rPr>
            </w:pPr>
          </w:p>
          <w:p w:rsidR="00501CF9" w:rsidRPr="00B52780" w:rsidRDefault="00501CF9" w:rsidP="00597A7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060" w:type="dxa"/>
          </w:tcPr>
          <w:p w:rsidR="00501CF9" w:rsidRDefault="00501CF9" w:rsidP="004065A9">
            <w:pPr>
              <w:jc w:val="both"/>
              <w:rPr>
                <w:sz w:val="24"/>
                <w:szCs w:val="24"/>
              </w:rPr>
            </w:pPr>
            <w:r w:rsidRPr="00B52780">
              <w:rPr>
                <w:sz w:val="24"/>
                <w:szCs w:val="24"/>
              </w:rPr>
              <w:t>Зміцнення матеріально-технічної бази   ПДЗОВ «Прикордонник»: Загальний фонд-</w:t>
            </w:r>
            <w:r>
              <w:rPr>
                <w:sz w:val="28"/>
                <w:szCs w:val="28"/>
              </w:rPr>
              <w:t xml:space="preserve"> </w:t>
            </w:r>
            <w:r w:rsidRPr="00D55B34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ридбання </w:t>
            </w:r>
            <w:r w:rsidRPr="00D55B34">
              <w:rPr>
                <w:sz w:val="24"/>
                <w:szCs w:val="24"/>
              </w:rPr>
              <w:t>металопластикових вікон, господарчих товарів (лаки, фарби, вапно, плитка, клей, бензин)</w:t>
            </w:r>
            <w:r>
              <w:rPr>
                <w:sz w:val="24"/>
                <w:szCs w:val="24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C16FB0">
              <w:rPr>
                <w:sz w:val="24"/>
                <w:szCs w:val="24"/>
              </w:rPr>
              <w:t>поточний ремонт електромережі, вуличного освітлення, восьми будиночків, облаштування віконних відкосів, вивіз сміття, технічна інвентаризація</w:t>
            </w:r>
            <w:r>
              <w:rPr>
                <w:sz w:val="24"/>
                <w:szCs w:val="24"/>
              </w:rPr>
              <w:t>.</w:t>
            </w:r>
          </w:p>
          <w:p w:rsidR="00501CF9" w:rsidRPr="00B52780" w:rsidRDefault="00501CF9" w:rsidP="004065A9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01CF9" w:rsidRPr="00B52780" w:rsidTr="004065A9">
        <w:trPr>
          <w:trHeight w:val="330"/>
        </w:trPr>
        <w:tc>
          <w:tcPr>
            <w:tcW w:w="2700" w:type="dxa"/>
          </w:tcPr>
          <w:p w:rsidR="00501CF9" w:rsidRDefault="00501CF9">
            <w:pPr>
              <w:rPr>
                <w:bCs/>
                <w:sz w:val="24"/>
                <w:szCs w:val="24"/>
              </w:rPr>
            </w:pPr>
            <w:r w:rsidRPr="00B52780">
              <w:rPr>
                <w:sz w:val="24"/>
                <w:szCs w:val="24"/>
                <w:u w:val="single"/>
              </w:rPr>
              <w:t>Всього</w:t>
            </w:r>
            <w:r w:rsidRPr="00B52780">
              <w:rPr>
                <w:sz w:val="24"/>
                <w:szCs w:val="24"/>
              </w:rPr>
              <w:t xml:space="preserve">: в т.ч. </w:t>
            </w:r>
          </w:p>
          <w:p w:rsidR="00501CF9" w:rsidRPr="00381C2E" w:rsidRDefault="00501CF9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B52780">
              <w:rPr>
                <w:sz w:val="24"/>
                <w:szCs w:val="24"/>
              </w:rPr>
              <w:t>юджет</w:t>
            </w:r>
            <w:r>
              <w:rPr>
                <w:sz w:val="24"/>
                <w:szCs w:val="24"/>
              </w:rPr>
              <w:t xml:space="preserve"> громади</w:t>
            </w:r>
          </w:p>
          <w:p w:rsidR="00501CF9" w:rsidRPr="00B52780" w:rsidRDefault="00501CF9">
            <w:pPr>
              <w:rPr>
                <w:sz w:val="24"/>
                <w:szCs w:val="24"/>
              </w:rPr>
            </w:pPr>
            <w:r w:rsidRPr="00B52780">
              <w:rPr>
                <w:sz w:val="24"/>
                <w:szCs w:val="24"/>
              </w:rPr>
              <w:t>обласний бюджет</w:t>
            </w:r>
          </w:p>
          <w:p w:rsidR="00501CF9" w:rsidRPr="00B52780" w:rsidRDefault="00501CF9">
            <w:pPr>
              <w:rPr>
                <w:bCs/>
                <w:sz w:val="24"/>
                <w:szCs w:val="24"/>
              </w:rPr>
            </w:pPr>
            <w:r w:rsidRPr="00B52780">
              <w:rPr>
                <w:sz w:val="24"/>
                <w:szCs w:val="24"/>
              </w:rPr>
              <w:t>інші джерела      (в т. ч. власні надходження)</w:t>
            </w:r>
          </w:p>
        </w:tc>
        <w:tc>
          <w:tcPr>
            <w:tcW w:w="1800" w:type="dxa"/>
          </w:tcPr>
          <w:p w:rsidR="00501CF9" w:rsidRPr="00B52780" w:rsidRDefault="00501CF9" w:rsidP="00597A7E">
            <w:pPr>
              <w:jc w:val="center"/>
              <w:rPr>
                <w:sz w:val="24"/>
                <w:szCs w:val="24"/>
              </w:rPr>
            </w:pPr>
          </w:p>
          <w:p w:rsidR="00501CF9" w:rsidRPr="00B52780" w:rsidRDefault="00501CF9" w:rsidP="00597A7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1912,4</w:t>
            </w:r>
          </w:p>
          <w:p w:rsidR="00501CF9" w:rsidRPr="00B52780" w:rsidRDefault="00501CF9" w:rsidP="00597A7E">
            <w:pPr>
              <w:jc w:val="center"/>
              <w:rPr>
                <w:bCs/>
                <w:sz w:val="24"/>
                <w:szCs w:val="24"/>
              </w:rPr>
            </w:pPr>
            <w:r w:rsidRPr="00B52780">
              <w:rPr>
                <w:bCs/>
                <w:sz w:val="24"/>
                <w:szCs w:val="24"/>
              </w:rPr>
              <w:t>-</w:t>
            </w:r>
          </w:p>
          <w:p w:rsidR="00501CF9" w:rsidRPr="00B52780" w:rsidRDefault="00501CF9" w:rsidP="00597A7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501CF9" w:rsidRPr="00B52780" w:rsidRDefault="00501CF9" w:rsidP="00597A7E">
            <w:pPr>
              <w:jc w:val="center"/>
              <w:rPr>
                <w:sz w:val="24"/>
                <w:szCs w:val="24"/>
              </w:rPr>
            </w:pPr>
          </w:p>
          <w:p w:rsidR="00501CF9" w:rsidRPr="00B52780" w:rsidRDefault="00501CF9" w:rsidP="00597A7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1912,4</w:t>
            </w:r>
          </w:p>
          <w:p w:rsidR="00501CF9" w:rsidRPr="00B52780" w:rsidRDefault="00501CF9" w:rsidP="00597A7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  <w:p w:rsidR="00501CF9" w:rsidRPr="00B52780" w:rsidRDefault="00501CF9" w:rsidP="00597A7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3060" w:type="dxa"/>
          </w:tcPr>
          <w:p w:rsidR="00501CF9" w:rsidRPr="00B52780" w:rsidRDefault="00501CF9" w:rsidP="004065A9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01CF9" w:rsidRPr="00B52780" w:rsidTr="004065A9">
        <w:trPr>
          <w:trHeight w:val="330"/>
        </w:trPr>
        <w:tc>
          <w:tcPr>
            <w:tcW w:w="2700" w:type="dxa"/>
          </w:tcPr>
          <w:p w:rsidR="00501CF9" w:rsidRDefault="00501CF9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Всього:</w:t>
            </w:r>
          </w:p>
        </w:tc>
        <w:tc>
          <w:tcPr>
            <w:tcW w:w="1800" w:type="dxa"/>
          </w:tcPr>
          <w:p w:rsidR="00501CF9" w:rsidRPr="00B52780" w:rsidRDefault="00501CF9" w:rsidP="00597A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1912,4</w:t>
            </w:r>
          </w:p>
        </w:tc>
        <w:tc>
          <w:tcPr>
            <w:tcW w:w="1980" w:type="dxa"/>
          </w:tcPr>
          <w:p w:rsidR="00501CF9" w:rsidRPr="00B52780" w:rsidRDefault="00501CF9" w:rsidP="000D4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1912,4</w:t>
            </w:r>
          </w:p>
        </w:tc>
        <w:tc>
          <w:tcPr>
            <w:tcW w:w="3060" w:type="dxa"/>
          </w:tcPr>
          <w:p w:rsidR="00501CF9" w:rsidRPr="00B52780" w:rsidRDefault="00501CF9" w:rsidP="004065A9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01CF9" w:rsidRPr="00B52780" w:rsidTr="004065A9">
        <w:trPr>
          <w:trHeight w:val="330"/>
        </w:trPr>
        <w:tc>
          <w:tcPr>
            <w:tcW w:w="2700" w:type="dxa"/>
          </w:tcPr>
          <w:p w:rsidR="00501CF9" w:rsidRDefault="00501CF9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Всього по програмі:</w:t>
            </w:r>
          </w:p>
        </w:tc>
        <w:tc>
          <w:tcPr>
            <w:tcW w:w="1800" w:type="dxa"/>
          </w:tcPr>
          <w:p w:rsidR="00501CF9" w:rsidRDefault="00501CF9" w:rsidP="00597A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1912,4</w:t>
            </w:r>
          </w:p>
        </w:tc>
        <w:tc>
          <w:tcPr>
            <w:tcW w:w="1980" w:type="dxa"/>
          </w:tcPr>
          <w:p w:rsidR="00501CF9" w:rsidRDefault="00501CF9" w:rsidP="000D4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1912,4</w:t>
            </w:r>
          </w:p>
        </w:tc>
        <w:tc>
          <w:tcPr>
            <w:tcW w:w="3060" w:type="dxa"/>
          </w:tcPr>
          <w:p w:rsidR="00501CF9" w:rsidRPr="00B52780" w:rsidRDefault="00501CF9" w:rsidP="004065A9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501CF9" w:rsidRDefault="00501CF9" w:rsidP="00E56534">
      <w:pPr>
        <w:rPr>
          <w:sz w:val="24"/>
          <w:szCs w:val="24"/>
        </w:rPr>
      </w:pPr>
    </w:p>
    <w:p w:rsidR="00501CF9" w:rsidRPr="00B52780" w:rsidRDefault="00501CF9" w:rsidP="00E56534">
      <w:pPr>
        <w:rPr>
          <w:sz w:val="24"/>
          <w:szCs w:val="24"/>
        </w:rPr>
      </w:pPr>
    </w:p>
    <w:p w:rsidR="00501CF9" w:rsidRDefault="00501CF9" w:rsidP="00E5653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Начальник управління</w:t>
      </w:r>
    </w:p>
    <w:p w:rsidR="00501CF9" w:rsidRPr="00E56534" w:rsidRDefault="00501CF9" w:rsidP="00427DDA">
      <w:pPr>
        <w:rPr>
          <w:sz w:val="28"/>
          <w:szCs w:val="28"/>
        </w:rPr>
      </w:pPr>
      <w:r>
        <w:rPr>
          <w:bCs/>
          <w:sz w:val="24"/>
          <w:szCs w:val="24"/>
        </w:rPr>
        <w:t xml:space="preserve">  соціального захисту населення                                                                  Людмила ЯКИМЕНКО         </w:t>
      </w:r>
      <w:r w:rsidRPr="00B52780">
        <w:rPr>
          <w:bCs/>
          <w:sz w:val="24"/>
          <w:szCs w:val="24"/>
        </w:rPr>
        <w:tab/>
      </w:r>
      <w:r w:rsidRPr="00B52780">
        <w:rPr>
          <w:bCs/>
          <w:sz w:val="24"/>
          <w:szCs w:val="24"/>
        </w:rPr>
        <w:tab/>
        <w:t xml:space="preserve">           </w:t>
      </w:r>
    </w:p>
    <w:sectPr w:rsidR="00501CF9" w:rsidRPr="00E56534" w:rsidSect="000140B8">
      <w:headerReference w:type="even" r:id="rId8"/>
      <w:pgSz w:w="11906" w:h="16838"/>
      <w:pgMar w:top="284" w:right="567" w:bottom="1134" w:left="1701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F33" w:rsidRDefault="00FE2F33" w:rsidP="00D13A05">
      <w:r>
        <w:separator/>
      </w:r>
    </w:p>
  </w:endnote>
  <w:endnote w:type="continuationSeparator" w:id="0">
    <w:p w:rsidR="00FE2F33" w:rsidRDefault="00FE2F33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F33" w:rsidRDefault="00FE2F33" w:rsidP="00D13A05">
      <w:r>
        <w:separator/>
      </w:r>
    </w:p>
  </w:footnote>
  <w:footnote w:type="continuationSeparator" w:id="0">
    <w:p w:rsidR="00FE2F33" w:rsidRDefault="00FE2F33" w:rsidP="00D13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CF9" w:rsidRDefault="00501CF9" w:rsidP="004020FC">
    <w:pPr>
      <w:pStyle w:val="ae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501CF9" w:rsidRDefault="00501CF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5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9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9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5D05"/>
    <w:rsid w:val="00001BBA"/>
    <w:rsid w:val="00003C75"/>
    <w:rsid w:val="00012128"/>
    <w:rsid w:val="000140B8"/>
    <w:rsid w:val="000174FD"/>
    <w:rsid w:val="00017644"/>
    <w:rsid w:val="00022D1C"/>
    <w:rsid w:val="00025634"/>
    <w:rsid w:val="00025C88"/>
    <w:rsid w:val="00026F83"/>
    <w:rsid w:val="000321FF"/>
    <w:rsid w:val="000334DF"/>
    <w:rsid w:val="000359AA"/>
    <w:rsid w:val="000417AE"/>
    <w:rsid w:val="00043E03"/>
    <w:rsid w:val="00046539"/>
    <w:rsid w:val="00057092"/>
    <w:rsid w:val="00057C3E"/>
    <w:rsid w:val="00062192"/>
    <w:rsid w:val="000664BC"/>
    <w:rsid w:val="00074C88"/>
    <w:rsid w:val="000751C7"/>
    <w:rsid w:val="00077EDF"/>
    <w:rsid w:val="000806E2"/>
    <w:rsid w:val="00086680"/>
    <w:rsid w:val="0009380A"/>
    <w:rsid w:val="00093C20"/>
    <w:rsid w:val="00096022"/>
    <w:rsid w:val="000972C6"/>
    <w:rsid w:val="000977D2"/>
    <w:rsid w:val="000A118A"/>
    <w:rsid w:val="000A2F7D"/>
    <w:rsid w:val="000A5620"/>
    <w:rsid w:val="000B0944"/>
    <w:rsid w:val="000B3012"/>
    <w:rsid w:val="000B55E6"/>
    <w:rsid w:val="000B734B"/>
    <w:rsid w:val="000C2CB2"/>
    <w:rsid w:val="000C4200"/>
    <w:rsid w:val="000D47E1"/>
    <w:rsid w:val="000D4C9B"/>
    <w:rsid w:val="000D582F"/>
    <w:rsid w:val="000D7E0C"/>
    <w:rsid w:val="000E3D81"/>
    <w:rsid w:val="000E4711"/>
    <w:rsid w:val="000F066D"/>
    <w:rsid w:val="000F1F04"/>
    <w:rsid w:val="000F4B9E"/>
    <w:rsid w:val="000F5BF4"/>
    <w:rsid w:val="000F7A4E"/>
    <w:rsid w:val="00100387"/>
    <w:rsid w:val="0010081E"/>
    <w:rsid w:val="0010354F"/>
    <w:rsid w:val="0010603E"/>
    <w:rsid w:val="001065C7"/>
    <w:rsid w:val="00107795"/>
    <w:rsid w:val="00110EEC"/>
    <w:rsid w:val="00113DBE"/>
    <w:rsid w:val="00114C42"/>
    <w:rsid w:val="001150B5"/>
    <w:rsid w:val="00122DFA"/>
    <w:rsid w:val="00125E21"/>
    <w:rsid w:val="001277E4"/>
    <w:rsid w:val="00131978"/>
    <w:rsid w:val="00132613"/>
    <w:rsid w:val="00133ED7"/>
    <w:rsid w:val="0014363C"/>
    <w:rsid w:val="0014382C"/>
    <w:rsid w:val="00146FF2"/>
    <w:rsid w:val="00151012"/>
    <w:rsid w:val="00155A32"/>
    <w:rsid w:val="00156E2A"/>
    <w:rsid w:val="00157790"/>
    <w:rsid w:val="001579BC"/>
    <w:rsid w:val="00160BCB"/>
    <w:rsid w:val="00162F7A"/>
    <w:rsid w:val="001660C6"/>
    <w:rsid w:val="00173760"/>
    <w:rsid w:val="0017604E"/>
    <w:rsid w:val="00176473"/>
    <w:rsid w:val="00176E55"/>
    <w:rsid w:val="001770CC"/>
    <w:rsid w:val="00183141"/>
    <w:rsid w:val="00187360"/>
    <w:rsid w:val="00196E58"/>
    <w:rsid w:val="001A2078"/>
    <w:rsid w:val="001A2E4F"/>
    <w:rsid w:val="001A3093"/>
    <w:rsid w:val="001A3CE6"/>
    <w:rsid w:val="001A4064"/>
    <w:rsid w:val="001A42DC"/>
    <w:rsid w:val="001B4A4C"/>
    <w:rsid w:val="001B60AD"/>
    <w:rsid w:val="001C20B7"/>
    <w:rsid w:val="001C246B"/>
    <w:rsid w:val="001C71CE"/>
    <w:rsid w:val="001D0C1D"/>
    <w:rsid w:val="001D7A35"/>
    <w:rsid w:val="001E3A7D"/>
    <w:rsid w:val="001E78F5"/>
    <w:rsid w:val="001F0AA9"/>
    <w:rsid w:val="001F2AB4"/>
    <w:rsid w:val="001F4DD4"/>
    <w:rsid w:val="001F62E3"/>
    <w:rsid w:val="001F7095"/>
    <w:rsid w:val="001F7FBF"/>
    <w:rsid w:val="0020666F"/>
    <w:rsid w:val="0020736E"/>
    <w:rsid w:val="00207590"/>
    <w:rsid w:val="00212591"/>
    <w:rsid w:val="00213F7C"/>
    <w:rsid w:val="0022320D"/>
    <w:rsid w:val="0022398D"/>
    <w:rsid w:val="0022497E"/>
    <w:rsid w:val="00230277"/>
    <w:rsid w:val="002306B3"/>
    <w:rsid w:val="0023237E"/>
    <w:rsid w:val="002350B5"/>
    <w:rsid w:val="00240187"/>
    <w:rsid w:val="00243055"/>
    <w:rsid w:val="0024436A"/>
    <w:rsid w:val="002512EB"/>
    <w:rsid w:val="00257996"/>
    <w:rsid w:val="00263A69"/>
    <w:rsid w:val="00263B9B"/>
    <w:rsid w:val="00265208"/>
    <w:rsid w:val="0026567A"/>
    <w:rsid w:val="00270ACE"/>
    <w:rsid w:val="00275CED"/>
    <w:rsid w:val="00281365"/>
    <w:rsid w:val="002834F8"/>
    <w:rsid w:val="002842A5"/>
    <w:rsid w:val="00287E27"/>
    <w:rsid w:val="00294128"/>
    <w:rsid w:val="00297348"/>
    <w:rsid w:val="002A0148"/>
    <w:rsid w:val="002A45F3"/>
    <w:rsid w:val="002B09E9"/>
    <w:rsid w:val="002B5A12"/>
    <w:rsid w:val="002C4CA2"/>
    <w:rsid w:val="002D0808"/>
    <w:rsid w:val="002D385C"/>
    <w:rsid w:val="002E186A"/>
    <w:rsid w:val="002E3E62"/>
    <w:rsid w:val="002E5C36"/>
    <w:rsid w:val="002E5EEC"/>
    <w:rsid w:val="002E5F11"/>
    <w:rsid w:val="002E6129"/>
    <w:rsid w:val="002F0ADA"/>
    <w:rsid w:val="002F3761"/>
    <w:rsid w:val="002F78FF"/>
    <w:rsid w:val="002F7A67"/>
    <w:rsid w:val="0031530F"/>
    <w:rsid w:val="00315A55"/>
    <w:rsid w:val="00315DBD"/>
    <w:rsid w:val="00317109"/>
    <w:rsid w:val="0032123B"/>
    <w:rsid w:val="00321FBD"/>
    <w:rsid w:val="00324CBD"/>
    <w:rsid w:val="00331DE0"/>
    <w:rsid w:val="00331FF9"/>
    <w:rsid w:val="00333A07"/>
    <w:rsid w:val="003372B8"/>
    <w:rsid w:val="00337410"/>
    <w:rsid w:val="00341D82"/>
    <w:rsid w:val="00342D4A"/>
    <w:rsid w:val="00343350"/>
    <w:rsid w:val="00345BC7"/>
    <w:rsid w:val="00347308"/>
    <w:rsid w:val="00350618"/>
    <w:rsid w:val="00353FD0"/>
    <w:rsid w:val="0035671D"/>
    <w:rsid w:val="00361A38"/>
    <w:rsid w:val="00366F16"/>
    <w:rsid w:val="00374E22"/>
    <w:rsid w:val="00380D1F"/>
    <w:rsid w:val="00381A37"/>
    <w:rsid w:val="00381C2E"/>
    <w:rsid w:val="00382A39"/>
    <w:rsid w:val="00383DC8"/>
    <w:rsid w:val="00384873"/>
    <w:rsid w:val="00391724"/>
    <w:rsid w:val="003941F2"/>
    <w:rsid w:val="003B44DF"/>
    <w:rsid w:val="003B4781"/>
    <w:rsid w:val="003B6FCE"/>
    <w:rsid w:val="003C028E"/>
    <w:rsid w:val="003C1F82"/>
    <w:rsid w:val="003C2860"/>
    <w:rsid w:val="003C2D0E"/>
    <w:rsid w:val="003C364D"/>
    <w:rsid w:val="003C3989"/>
    <w:rsid w:val="003D2796"/>
    <w:rsid w:val="003E2811"/>
    <w:rsid w:val="003E3FBF"/>
    <w:rsid w:val="003E46A5"/>
    <w:rsid w:val="003F0463"/>
    <w:rsid w:val="003F0DF3"/>
    <w:rsid w:val="003F1104"/>
    <w:rsid w:val="003F4C1F"/>
    <w:rsid w:val="003F5A04"/>
    <w:rsid w:val="004020FC"/>
    <w:rsid w:val="004065A9"/>
    <w:rsid w:val="00407941"/>
    <w:rsid w:val="00410906"/>
    <w:rsid w:val="004112D3"/>
    <w:rsid w:val="00413C76"/>
    <w:rsid w:val="004149A4"/>
    <w:rsid w:val="00415B4F"/>
    <w:rsid w:val="00420426"/>
    <w:rsid w:val="00425E1F"/>
    <w:rsid w:val="00427DDA"/>
    <w:rsid w:val="004312F6"/>
    <w:rsid w:val="00432470"/>
    <w:rsid w:val="00435C34"/>
    <w:rsid w:val="00436F53"/>
    <w:rsid w:val="00437CFC"/>
    <w:rsid w:val="00442184"/>
    <w:rsid w:val="004443D4"/>
    <w:rsid w:val="0044674C"/>
    <w:rsid w:val="00451805"/>
    <w:rsid w:val="004572E9"/>
    <w:rsid w:val="00462D1E"/>
    <w:rsid w:val="00463BBC"/>
    <w:rsid w:val="00470556"/>
    <w:rsid w:val="004712B9"/>
    <w:rsid w:val="00475073"/>
    <w:rsid w:val="004759AF"/>
    <w:rsid w:val="004768FE"/>
    <w:rsid w:val="00477CEA"/>
    <w:rsid w:val="00480DC6"/>
    <w:rsid w:val="00486279"/>
    <w:rsid w:val="00490E26"/>
    <w:rsid w:val="00491DE5"/>
    <w:rsid w:val="00493524"/>
    <w:rsid w:val="00494E8D"/>
    <w:rsid w:val="00497E9D"/>
    <w:rsid w:val="004A2841"/>
    <w:rsid w:val="004A57F3"/>
    <w:rsid w:val="004B5E23"/>
    <w:rsid w:val="004C34E5"/>
    <w:rsid w:val="004D46CC"/>
    <w:rsid w:val="004D56E9"/>
    <w:rsid w:val="004D7875"/>
    <w:rsid w:val="004E1D18"/>
    <w:rsid w:val="004E1DC4"/>
    <w:rsid w:val="004E2A7D"/>
    <w:rsid w:val="004E328B"/>
    <w:rsid w:val="004E5FC9"/>
    <w:rsid w:val="004E7550"/>
    <w:rsid w:val="004E78F2"/>
    <w:rsid w:val="004F1382"/>
    <w:rsid w:val="004F13FB"/>
    <w:rsid w:val="00501285"/>
    <w:rsid w:val="00501A49"/>
    <w:rsid w:val="00501CF9"/>
    <w:rsid w:val="005029FE"/>
    <w:rsid w:val="0050300B"/>
    <w:rsid w:val="0050777F"/>
    <w:rsid w:val="00514B92"/>
    <w:rsid w:val="00517198"/>
    <w:rsid w:val="005179B3"/>
    <w:rsid w:val="00520F69"/>
    <w:rsid w:val="00522B05"/>
    <w:rsid w:val="005300DC"/>
    <w:rsid w:val="0053072D"/>
    <w:rsid w:val="005309F1"/>
    <w:rsid w:val="005402EC"/>
    <w:rsid w:val="00545D13"/>
    <w:rsid w:val="00545DF2"/>
    <w:rsid w:val="00552479"/>
    <w:rsid w:val="00552900"/>
    <w:rsid w:val="0056159A"/>
    <w:rsid w:val="00561F43"/>
    <w:rsid w:val="00562B5A"/>
    <w:rsid w:val="00563D66"/>
    <w:rsid w:val="00564EC4"/>
    <w:rsid w:val="00570576"/>
    <w:rsid w:val="005732FB"/>
    <w:rsid w:val="005735C6"/>
    <w:rsid w:val="00574CD9"/>
    <w:rsid w:val="00575637"/>
    <w:rsid w:val="005769C9"/>
    <w:rsid w:val="00576D30"/>
    <w:rsid w:val="00577806"/>
    <w:rsid w:val="005778D0"/>
    <w:rsid w:val="00586756"/>
    <w:rsid w:val="00587773"/>
    <w:rsid w:val="005903C5"/>
    <w:rsid w:val="00591CEC"/>
    <w:rsid w:val="00593FFF"/>
    <w:rsid w:val="00596865"/>
    <w:rsid w:val="00597A7E"/>
    <w:rsid w:val="005A323B"/>
    <w:rsid w:val="005A78CD"/>
    <w:rsid w:val="005B130C"/>
    <w:rsid w:val="005B2718"/>
    <w:rsid w:val="005B56A5"/>
    <w:rsid w:val="005B5CD5"/>
    <w:rsid w:val="005B6806"/>
    <w:rsid w:val="005B7C93"/>
    <w:rsid w:val="005C3E00"/>
    <w:rsid w:val="005D086B"/>
    <w:rsid w:val="005D0D75"/>
    <w:rsid w:val="005D2463"/>
    <w:rsid w:val="005D51D4"/>
    <w:rsid w:val="005D5AD0"/>
    <w:rsid w:val="005F2722"/>
    <w:rsid w:val="005F3506"/>
    <w:rsid w:val="005F37B5"/>
    <w:rsid w:val="005F44D4"/>
    <w:rsid w:val="00600ECD"/>
    <w:rsid w:val="00601491"/>
    <w:rsid w:val="00601665"/>
    <w:rsid w:val="006053CB"/>
    <w:rsid w:val="00606EDE"/>
    <w:rsid w:val="00610AD8"/>
    <w:rsid w:val="0061461A"/>
    <w:rsid w:val="006161E2"/>
    <w:rsid w:val="00620DF1"/>
    <w:rsid w:val="00624A08"/>
    <w:rsid w:val="00626416"/>
    <w:rsid w:val="00626AA1"/>
    <w:rsid w:val="00627584"/>
    <w:rsid w:val="00635379"/>
    <w:rsid w:val="0063700E"/>
    <w:rsid w:val="0063740D"/>
    <w:rsid w:val="0064029A"/>
    <w:rsid w:val="00645063"/>
    <w:rsid w:val="00645EE8"/>
    <w:rsid w:val="0065075B"/>
    <w:rsid w:val="00651613"/>
    <w:rsid w:val="00653A8E"/>
    <w:rsid w:val="00654821"/>
    <w:rsid w:val="006556F5"/>
    <w:rsid w:val="006567F3"/>
    <w:rsid w:val="00661066"/>
    <w:rsid w:val="00661CCE"/>
    <w:rsid w:val="00661FCC"/>
    <w:rsid w:val="00663B71"/>
    <w:rsid w:val="00664F5A"/>
    <w:rsid w:val="00672F21"/>
    <w:rsid w:val="00674A83"/>
    <w:rsid w:val="00680AA3"/>
    <w:rsid w:val="00681CE5"/>
    <w:rsid w:val="0068277B"/>
    <w:rsid w:val="006837E9"/>
    <w:rsid w:val="00683966"/>
    <w:rsid w:val="00684277"/>
    <w:rsid w:val="0069167F"/>
    <w:rsid w:val="006922EF"/>
    <w:rsid w:val="006944BF"/>
    <w:rsid w:val="00696D6A"/>
    <w:rsid w:val="006A30AC"/>
    <w:rsid w:val="006A6BFE"/>
    <w:rsid w:val="006A7C9E"/>
    <w:rsid w:val="006B2334"/>
    <w:rsid w:val="006B24B7"/>
    <w:rsid w:val="006B25E2"/>
    <w:rsid w:val="006B4FB9"/>
    <w:rsid w:val="006B799C"/>
    <w:rsid w:val="006C18F9"/>
    <w:rsid w:val="006C2A44"/>
    <w:rsid w:val="006C7F72"/>
    <w:rsid w:val="006D3ED3"/>
    <w:rsid w:val="006D51BB"/>
    <w:rsid w:val="006E039D"/>
    <w:rsid w:val="006F02D2"/>
    <w:rsid w:val="006F06D3"/>
    <w:rsid w:val="006F542F"/>
    <w:rsid w:val="006F7940"/>
    <w:rsid w:val="007005EF"/>
    <w:rsid w:val="00705C16"/>
    <w:rsid w:val="007067DA"/>
    <w:rsid w:val="0070793E"/>
    <w:rsid w:val="007119A8"/>
    <w:rsid w:val="00714C6D"/>
    <w:rsid w:val="00715D31"/>
    <w:rsid w:val="0072172F"/>
    <w:rsid w:val="00721FF0"/>
    <w:rsid w:val="00726ADA"/>
    <w:rsid w:val="00731F0B"/>
    <w:rsid w:val="00733153"/>
    <w:rsid w:val="00733967"/>
    <w:rsid w:val="007420F9"/>
    <w:rsid w:val="0074212F"/>
    <w:rsid w:val="00742804"/>
    <w:rsid w:val="007458E7"/>
    <w:rsid w:val="00756089"/>
    <w:rsid w:val="00757013"/>
    <w:rsid w:val="00763F03"/>
    <w:rsid w:val="00770389"/>
    <w:rsid w:val="00770A3E"/>
    <w:rsid w:val="00770B3D"/>
    <w:rsid w:val="0077144B"/>
    <w:rsid w:val="0077301C"/>
    <w:rsid w:val="007753AA"/>
    <w:rsid w:val="00776895"/>
    <w:rsid w:val="00777CB1"/>
    <w:rsid w:val="00777F5E"/>
    <w:rsid w:val="00780D14"/>
    <w:rsid w:val="00786E36"/>
    <w:rsid w:val="00793FB9"/>
    <w:rsid w:val="00794CA2"/>
    <w:rsid w:val="00795D7C"/>
    <w:rsid w:val="007A3098"/>
    <w:rsid w:val="007A506B"/>
    <w:rsid w:val="007A6AD8"/>
    <w:rsid w:val="007A7CC5"/>
    <w:rsid w:val="007B2090"/>
    <w:rsid w:val="007B46F6"/>
    <w:rsid w:val="007B5953"/>
    <w:rsid w:val="007B7C40"/>
    <w:rsid w:val="007D06C6"/>
    <w:rsid w:val="007D3888"/>
    <w:rsid w:val="007E0892"/>
    <w:rsid w:val="007E3EA8"/>
    <w:rsid w:val="007E4505"/>
    <w:rsid w:val="007F2043"/>
    <w:rsid w:val="007F58B5"/>
    <w:rsid w:val="007F7CFC"/>
    <w:rsid w:val="00801098"/>
    <w:rsid w:val="00803554"/>
    <w:rsid w:val="00804D4C"/>
    <w:rsid w:val="00806E06"/>
    <w:rsid w:val="00810B85"/>
    <w:rsid w:val="008110F2"/>
    <w:rsid w:val="008143FB"/>
    <w:rsid w:val="00815467"/>
    <w:rsid w:val="008222BB"/>
    <w:rsid w:val="0082347F"/>
    <w:rsid w:val="0082684D"/>
    <w:rsid w:val="0083064B"/>
    <w:rsid w:val="008322C6"/>
    <w:rsid w:val="008330FC"/>
    <w:rsid w:val="008366A5"/>
    <w:rsid w:val="00837AC9"/>
    <w:rsid w:val="00845725"/>
    <w:rsid w:val="00847CAD"/>
    <w:rsid w:val="008530BC"/>
    <w:rsid w:val="008608A4"/>
    <w:rsid w:val="0086279B"/>
    <w:rsid w:val="00863043"/>
    <w:rsid w:val="00863AE8"/>
    <w:rsid w:val="00864AB8"/>
    <w:rsid w:val="00865005"/>
    <w:rsid w:val="00870B9D"/>
    <w:rsid w:val="00872517"/>
    <w:rsid w:val="00872D86"/>
    <w:rsid w:val="00881307"/>
    <w:rsid w:val="008833AE"/>
    <w:rsid w:val="0088508E"/>
    <w:rsid w:val="008857E2"/>
    <w:rsid w:val="00885A1E"/>
    <w:rsid w:val="00887DD5"/>
    <w:rsid w:val="00890CCF"/>
    <w:rsid w:val="00892A57"/>
    <w:rsid w:val="00895225"/>
    <w:rsid w:val="00896E74"/>
    <w:rsid w:val="008A004F"/>
    <w:rsid w:val="008A480C"/>
    <w:rsid w:val="008A63CC"/>
    <w:rsid w:val="008B48F4"/>
    <w:rsid w:val="008B53BA"/>
    <w:rsid w:val="008C1338"/>
    <w:rsid w:val="008C14F5"/>
    <w:rsid w:val="008C1E41"/>
    <w:rsid w:val="008D4111"/>
    <w:rsid w:val="008E186C"/>
    <w:rsid w:val="008E6685"/>
    <w:rsid w:val="008F350D"/>
    <w:rsid w:val="008F49F3"/>
    <w:rsid w:val="008F58A3"/>
    <w:rsid w:val="008F63AD"/>
    <w:rsid w:val="008F6626"/>
    <w:rsid w:val="008F698A"/>
    <w:rsid w:val="008F6DAA"/>
    <w:rsid w:val="008F71ED"/>
    <w:rsid w:val="00901560"/>
    <w:rsid w:val="00901DB3"/>
    <w:rsid w:val="00920F10"/>
    <w:rsid w:val="00923C02"/>
    <w:rsid w:val="00923CD1"/>
    <w:rsid w:val="00924314"/>
    <w:rsid w:val="00932D69"/>
    <w:rsid w:val="0093371B"/>
    <w:rsid w:val="009504DB"/>
    <w:rsid w:val="0095053D"/>
    <w:rsid w:val="00951EA8"/>
    <w:rsid w:val="009553FB"/>
    <w:rsid w:val="00955D3B"/>
    <w:rsid w:val="00957DB3"/>
    <w:rsid w:val="00961993"/>
    <w:rsid w:val="00961D3B"/>
    <w:rsid w:val="0096275F"/>
    <w:rsid w:val="00964175"/>
    <w:rsid w:val="00971CDC"/>
    <w:rsid w:val="00975DF6"/>
    <w:rsid w:val="00977257"/>
    <w:rsid w:val="009801DA"/>
    <w:rsid w:val="00982092"/>
    <w:rsid w:val="0098227B"/>
    <w:rsid w:val="0098297E"/>
    <w:rsid w:val="009845D3"/>
    <w:rsid w:val="009846B6"/>
    <w:rsid w:val="0099166D"/>
    <w:rsid w:val="0099573F"/>
    <w:rsid w:val="00995D05"/>
    <w:rsid w:val="009A1F0F"/>
    <w:rsid w:val="009A6FB4"/>
    <w:rsid w:val="009B0277"/>
    <w:rsid w:val="009B367E"/>
    <w:rsid w:val="009B4E70"/>
    <w:rsid w:val="009B65C0"/>
    <w:rsid w:val="009C2A0D"/>
    <w:rsid w:val="009C5C78"/>
    <w:rsid w:val="009D17B1"/>
    <w:rsid w:val="009D6D4D"/>
    <w:rsid w:val="009E1681"/>
    <w:rsid w:val="009E284F"/>
    <w:rsid w:val="009E47C2"/>
    <w:rsid w:val="009E552C"/>
    <w:rsid w:val="009E5B14"/>
    <w:rsid w:val="009F2A1B"/>
    <w:rsid w:val="009F4CE5"/>
    <w:rsid w:val="00A01909"/>
    <w:rsid w:val="00A0562F"/>
    <w:rsid w:val="00A05D4B"/>
    <w:rsid w:val="00A06381"/>
    <w:rsid w:val="00A1041D"/>
    <w:rsid w:val="00A10646"/>
    <w:rsid w:val="00A1094B"/>
    <w:rsid w:val="00A134E6"/>
    <w:rsid w:val="00A20BC1"/>
    <w:rsid w:val="00A2228A"/>
    <w:rsid w:val="00A276D8"/>
    <w:rsid w:val="00A3174B"/>
    <w:rsid w:val="00A31BDF"/>
    <w:rsid w:val="00A33BF1"/>
    <w:rsid w:val="00A348C4"/>
    <w:rsid w:val="00A351E2"/>
    <w:rsid w:val="00A4157D"/>
    <w:rsid w:val="00A41F60"/>
    <w:rsid w:val="00A45873"/>
    <w:rsid w:val="00A46E43"/>
    <w:rsid w:val="00A47F04"/>
    <w:rsid w:val="00A51513"/>
    <w:rsid w:val="00A539CA"/>
    <w:rsid w:val="00A54B5B"/>
    <w:rsid w:val="00A61A2A"/>
    <w:rsid w:val="00A66E94"/>
    <w:rsid w:val="00A7133B"/>
    <w:rsid w:val="00A7594D"/>
    <w:rsid w:val="00A823AB"/>
    <w:rsid w:val="00A87939"/>
    <w:rsid w:val="00A934A3"/>
    <w:rsid w:val="00A9620B"/>
    <w:rsid w:val="00A973C4"/>
    <w:rsid w:val="00AA2A63"/>
    <w:rsid w:val="00AA30E5"/>
    <w:rsid w:val="00AA4DF2"/>
    <w:rsid w:val="00AA6E91"/>
    <w:rsid w:val="00AB2EBA"/>
    <w:rsid w:val="00AB4581"/>
    <w:rsid w:val="00AB4CF9"/>
    <w:rsid w:val="00AB58BB"/>
    <w:rsid w:val="00AB5F35"/>
    <w:rsid w:val="00AB7BA0"/>
    <w:rsid w:val="00AB7F3C"/>
    <w:rsid w:val="00AC2CE9"/>
    <w:rsid w:val="00AC3841"/>
    <w:rsid w:val="00AC5117"/>
    <w:rsid w:val="00AC7C06"/>
    <w:rsid w:val="00AD6802"/>
    <w:rsid w:val="00AE0B67"/>
    <w:rsid w:val="00AE352E"/>
    <w:rsid w:val="00AE67E8"/>
    <w:rsid w:val="00AF2F1A"/>
    <w:rsid w:val="00AF54CF"/>
    <w:rsid w:val="00B01539"/>
    <w:rsid w:val="00B0259D"/>
    <w:rsid w:val="00B03471"/>
    <w:rsid w:val="00B0415A"/>
    <w:rsid w:val="00B077FD"/>
    <w:rsid w:val="00B124CA"/>
    <w:rsid w:val="00B13221"/>
    <w:rsid w:val="00B250E2"/>
    <w:rsid w:val="00B301FF"/>
    <w:rsid w:val="00B3047F"/>
    <w:rsid w:val="00B378C6"/>
    <w:rsid w:val="00B40A7B"/>
    <w:rsid w:val="00B40C51"/>
    <w:rsid w:val="00B42523"/>
    <w:rsid w:val="00B42686"/>
    <w:rsid w:val="00B44249"/>
    <w:rsid w:val="00B45601"/>
    <w:rsid w:val="00B45B08"/>
    <w:rsid w:val="00B504A9"/>
    <w:rsid w:val="00B52780"/>
    <w:rsid w:val="00B67E8C"/>
    <w:rsid w:val="00B7076C"/>
    <w:rsid w:val="00B73977"/>
    <w:rsid w:val="00B74B9A"/>
    <w:rsid w:val="00B75E96"/>
    <w:rsid w:val="00B86C55"/>
    <w:rsid w:val="00B9010E"/>
    <w:rsid w:val="00B90605"/>
    <w:rsid w:val="00B925D1"/>
    <w:rsid w:val="00B94C5D"/>
    <w:rsid w:val="00BA52BA"/>
    <w:rsid w:val="00BB09AC"/>
    <w:rsid w:val="00BB4CE0"/>
    <w:rsid w:val="00BC7E51"/>
    <w:rsid w:val="00BD082F"/>
    <w:rsid w:val="00BD2B7C"/>
    <w:rsid w:val="00BD3723"/>
    <w:rsid w:val="00BE0B45"/>
    <w:rsid w:val="00BE1F62"/>
    <w:rsid w:val="00BE4997"/>
    <w:rsid w:val="00BF139A"/>
    <w:rsid w:val="00BF57F1"/>
    <w:rsid w:val="00BF6402"/>
    <w:rsid w:val="00C04B31"/>
    <w:rsid w:val="00C05184"/>
    <w:rsid w:val="00C05B92"/>
    <w:rsid w:val="00C06F81"/>
    <w:rsid w:val="00C07266"/>
    <w:rsid w:val="00C136CC"/>
    <w:rsid w:val="00C14F76"/>
    <w:rsid w:val="00C15063"/>
    <w:rsid w:val="00C16FB0"/>
    <w:rsid w:val="00C173C6"/>
    <w:rsid w:val="00C21194"/>
    <w:rsid w:val="00C247E8"/>
    <w:rsid w:val="00C31E13"/>
    <w:rsid w:val="00C322F0"/>
    <w:rsid w:val="00C35867"/>
    <w:rsid w:val="00C36587"/>
    <w:rsid w:val="00C42108"/>
    <w:rsid w:val="00C43060"/>
    <w:rsid w:val="00C462D3"/>
    <w:rsid w:val="00C50D53"/>
    <w:rsid w:val="00C52889"/>
    <w:rsid w:val="00C57CB5"/>
    <w:rsid w:val="00C61253"/>
    <w:rsid w:val="00C620C4"/>
    <w:rsid w:val="00C64EF5"/>
    <w:rsid w:val="00C65EB8"/>
    <w:rsid w:val="00C66910"/>
    <w:rsid w:val="00C718B1"/>
    <w:rsid w:val="00C71D9C"/>
    <w:rsid w:val="00C747CF"/>
    <w:rsid w:val="00C75C9D"/>
    <w:rsid w:val="00C7735D"/>
    <w:rsid w:val="00C77DD0"/>
    <w:rsid w:val="00C80048"/>
    <w:rsid w:val="00C80991"/>
    <w:rsid w:val="00C82827"/>
    <w:rsid w:val="00C82DBD"/>
    <w:rsid w:val="00C848D8"/>
    <w:rsid w:val="00C852E0"/>
    <w:rsid w:val="00C877B0"/>
    <w:rsid w:val="00C87E91"/>
    <w:rsid w:val="00C9077D"/>
    <w:rsid w:val="00C945FA"/>
    <w:rsid w:val="00C9477F"/>
    <w:rsid w:val="00C95A7F"/>
    <w:rsid w:val="00CA3903"/>
    <w:rsid w:val="00CB6FFE"/>
    <w:rsid w:val="00CC1A87"/>
    <w:rsid w:val="00CC448F"/>
    <w:rsid w:val="00CC7315"/>
    <w:rsid w:val="00CD0475"/>
    <w:rsid w:val="00CD57E6"/>
    <w:rsid w:val="00CE0075"/>
    <w:rsid w:val="00CE4F0E"/>
    <w:rsid w:val="00CE587F"/>
    <w:rsid w:val="00CE611C"/>
    <w:rsid w:val="00CF42B7"/>
    <w:rsid w:val="00CF6D72"/>
    <w:rsid w:val="00D0183A"/>
    <w:rsid w:val="00D02890"/>
    <w:rsid w:val="00D0774F"/>
    <w:rsid w:val="00D10555"/>
    <w:rsid w:val="00D1360F"/>
    <w:rsid w:val="00D13A05"/>
    <w:rsid w:val="00D14759"/>
    <w:rsid w:val="00D2291B"/>
    <w:rsid w:val="00D23556"/>
    <w:rsid w:val="00D25075"/>
    <w:rsid w:val="00D33F66"/>
    <w:rsid w:val="00D357DA"/>
    <w:rsid w:val="00D40321"/>
    <w:rsid w:val="00D43519"/>
    <w:rsid w:val="00D4368D"/>
    <w:rsid w:val="00D516EE"/>
    <w:rsid w:val="00D55B34"/>
    <w:rsid w:val="00D625B3"/>
    <w:rsid w:val="00D64A41"/>
    <w:rsid w:val="00D67611"/>
    <w:rsid w:val="00D71673"/>
    <w:rsid w:val="00D76B9A"/>
    <w:rsid w:val="00D7705C"/>
    <w:rsid w:val="00D81F06"/>
    <w:rsid w:val="00D81FBA"/>
    <w:rsid w:val="00D8233E"/>
    <w:rsid w:val="00D864B8"/>
    <w:rsid w:val="00D9027F"/>
    <w:rsid w:val="00D96B73"/>
    <w:rsid w:val="00D96EF9"/>
    <w:rsid w:val="00D97481"/>
    <w:rsid w:val="00DA1F40"/>
    <w:rsid w:val="00DA3F37"/>
    <w:rsid w:val="00DA5D53"/>
    <w:rsid w:val="00DB51DE"/>
    <w:rsid w:val="00DB7FF7"/>
    <w:rsid w:val="00DC2EBB"/>
    <w:rsid w:val="00DC5BF7"/>
    <w:rsid w:val="00DC6C14"/>
    <w:rsid w:val="00DC6DB4"/>
    <w:rsid w:val="00DD0C77"/>
    <w:rsid w:val="00DD4E01"/>
    <w:rsid w:val="00DE249D"/>
    <w:rsid w:val="00DE32AB"/>
    <w:rsid w:val="00DE33F1"/>
    <w:rsid w:val="00DE4A45"/>
    <w:rsid w:val="00DE4CEA"/>
    <w:rsid w:val="00DE6331"/>
    <w:rsid w:val="00DF008A"/>
    <w:rsid w:val="00DF1D8F"/>
    <w:rsid w:val="00DF31CC"/>
    <w:rsid w:val="00DF587E"/>
    <w:rsid w:val="00E05646"/>
    <w:rsid w:val="00E10ABD"/>
    <w:rsid w:val="00E20F43"/>
    <w:rsid w:val="00E21F0D"/>
    <w:rsid w:val="00E22E27"/>
    <w:rsid w:val="00E3114C"/>
    <w:rsid w:val="00E31202"/>
    <w:rsid w:val="00E314C8"/>
    <w:rsid w:val="00E31FF2"/>
    <w:rsid w:val="00E3256E"/>
    <w:rsid w:val="00E40424"/>
    <w:rsid w:val="00E40454"/>
    <w:rsid w:val="00E412F6"/>
    <w:rsid w:val="00E468A9"/>
    <w:rsid w:val="00E473DA"/>
    <w:rsid w:val="00E52CB3"/>
    <w:rsid w:val="00E54E61"/>
    <w:rsid w:val="00E56152"/>
    <w:rsid w:val="00E56534"/>
    <w:rsid w:val="00E60569"/>
    <w:rsid w:val="00E66590"/>
    <w:rsid w:val="00E67DE0"/>
    <w:rsid w:val="00E67E99"/>
    <w:rsid w:val="00E71536"/>
    <w:rsid w:val="00E71963"/>
    <w:rsid w:val="00E71F16"/>
    <w:rsid w:val="00E722B3"/>
    <w:rsid w:val="00E72CF0"/>
    <w:rsid w:val="00E80199"/>
    <w:rsid w:val="00E81DD8"/>
    <w:rsid w:val="00EA24E2"/>
    <w:rsid w:val="00EA52FB"/>
    <w:rsid w:val="00EC1678"/>
    <w:rsid w:val="00EC23A1"/>
    <w:rsid w:val="00EC3E20"/>
    <w:rsid w:val="00EC4111"/>
    <w:rsid w:val="00EC7B40"/>
    <w:rsid w:val="00EE244E"/>
    <w:rsid w:val="00EE50D7"/>
    <w:rsid w:val="00EF0E04"/>
    <w:rsid w:val="00EF5063"/>
    <w:rsid w:val="00F0427F"/>
    <w:rsid w:val="00F050DC"/>
    <w:rsid w:val="00F072EB"/>
    <w:rsid w:val="00F11301"/>
    <w:rsid w:val="00F142B3"/>
    <w:rsid w:val="00F152D6"/>
    <w:rsid w:val="00F1665E"/>
    <w:rsid w:val="00F215FB"/>
    <w:rsid w:val="00F24758"/>
    <w:rsid w:val="00F258A4"/>
    <w:rsid w:val="00F402AC"/>
    <w:rsid w:val="00F40AD1"/>
    <w:rsid w:val="00F423B8"/>
    <w:rsid w:val="00F44939"/>
    <w:rsid w:val="00F53079"/>
    <w:rsid w:val="00F57038"/>
    <w:rsid w:val="00F61DC1"/>
    <w:rsid w:val="00F64E85"/>
    <w:rsid w:val="00F736EA"/>
    <w:rsid w:val="00F75B12"/>
    <w:rsid w:val="00F82F8D"/>
    <w:rsid w:val="00F841CA"/>
    <w:rsid w:val="00F91F17"/>
    <w:rsid w:val="00FA12EB"/>
    <w:rsid w:val="00FA5E11"/>
    <w:rsid w:val="00FA6AA8"/>
    <w:rsid w:val="00FA6F25"/>
    <w:rsid w:val="00FA7EA0"/>
    <w:rsid w:val="00FB220D"/>
    <w:rsid w:val="00FB3202"/>
    <w:rsid w:val="00FB3461"/>
    <w:rsid w:val="00FB3CFC"/>
    <w:rsid w:val="00FB6730"/>
    <w:rsid w:val="00FB6B81"/>
    <w:rsid w:val="00FC0912"/>
    <w:rsid w:val="00FC2587"/>
    <w:rsid w:val="00FC3551"/>
    <w:rsid w:val="00FC5664"/>
    <w:rsid w:val="00FC6E65"/>
    <w:rsid w:val="00FC7858"/>
    <w:rsid w:val="00FD0E2A"/>
    <w:rsid w:val="00FD0F7E"/>
    <w:rsid w:val="00FD30C7"/>
    <w:rsid w:val="00FD3662"/>
    <w:rsid w:val="00FD69C7"/>
    <w:rsid w:val="00FE2F33"/>
    <w:rsid w:val="00FE3F7A"/>
    <w:rsid w:val="00FE7262"/>
    <w:rsid w:val="00FE75C0"/>
    <w:rsid w:val="00FF0932"/>
    <w:rsid w:val="00FF0B3C"/>
    <w:rsid w:val="00FF0F60"/>
    <w:rsid w:val="00FF22D8"/>
    <w:rsid w:val="00FF38CB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05AC3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4" w:locked="1" w:semiHidden="1" w:uiPriority="99" w:unhideWhenUsed="1"/>
    <w:lsdException w:name="List 5" w:locked="1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F7"/>
    <w:pPr>
      <w:autoSpaceDE w:val="0"/>
      <w:autoSpaceDN w:val="0"/>
    </w:pPr>
    <w:rPr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EA52FB"/>
    <w:rPr>
      <w:rFonts w:ascii="Antiqua" w:hAnsi="Antiqua" w:cs="Times New Roman"/>
      <w:b/>
      <w:sz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DC5BF7"/>
  </w:style>
  <w:style w:type="paragraph" w:styleId="a4">
    <w:name w:val="Title"/>
    <w:basedOn w:val="a"/>
    <w:next w:val="a"/>
    <w:link w:val="a5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Заголовок Знак"/>
    <w:link w:val="a4"/>
    <w:uiPriority w:val="99"/>
    <w:locked/>
    <w:rsid w:val="00DC5BF7"/>
    <w:rPr>
      <w:rFonts w:ascii="Cambria" w:hAnsi="Cambria" w:cs="Times New Roman"/>
      <w:b/>
      <w:kern w:val="28"/>
      <w:sz w:val="32"/>
      <w:lang w:eastAsia="ru-RU"/>
    </w:rPr>
  </w:style>
  <w:style w:type="paragraph" w:styleId="a6">
    <w:name w:val="Body Text"/>
    <w:basedOn w:val="a"/>
    <w:link w:val="a7"/>
    <w:uiPriority w:val="99"/>
    <w:rsid w:val="00DC5BF7"/>
    <w:pPr>
      <w:jc w:val="both"/>
    </w:pPr>
    <w:rPr>
      <w:lang w:val="ru-RU"/>
    </w:rPr>
  </w:style>
  <w:style w:type="character" w:customStyle="1" w:styleId="a7">
    <w:name w:val="Основной текст Знак"/>
    <w:link w:val="a6"/>
    <w:uiPriority w:val="99"/>
    <w:semiHidden/>
    <w:locked/>
    <w:rsid w:val="00DC5BF7"/>
    <w:rPr>
      <w:rFonts w:cs="Times New Roman"/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выноски Знак"/>
    <w:link w:val="a8"/>
    <w:uiPriority w:val="99"/>
    <w:semiHidden/>
    <w:locked/>
    <w:rsid w:val="00DC5BF7"/>
    <w:rPr>
      <w:rFonts w:ascii="Tahoma" w:hAnsi="Tahoma" w:cs="Times New Roman"/>
      <w:sz w:val="16"/>
      <w:lang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link w:val="ab"/>
    <w:uiPriority w:val="99"/>
    <w:semiHidden/>
    <w:locked/>
    <w:rsid w:val="00DC5BF7"/>
    <w:rPr>
      <w:rFonts w:ascii="Tahoma" w:hAnsi="Tahoma" w:cs="Times New Roman"/>
      <w:sz w:val="16"/>
      <w:lang w:eastAsia="ru-RU"/>
    </w:rPr>
  </w:style>
  <w:style w:type="paragraph" w:styleId="ad">
    <w:name w:val="No Spacing"/>
    <w:uiPriority w:val="99"/>
    <w:qFormat/>
    <w:rsid w:val="008F71ED"/>
    <w:rPr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">
    <w:name w:val="Верхний колонтитул Знак"/>
    <w:link w:val="ae"/>
    <w:uiPriority w:val="99"/>
    <w:locked/>
    <w:rsid w:val="00D13A05"/>
    <w:rPr>
      <w:rFonts w:cs="Times New Roman"/>
      <w:sz w:val="20"/>
      <w:lang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1">
    <w:name w:val="Нижний колонтитул Знак"/>
    <w:link w:val="af0"/>
    <w:uiPriority w:val="99"/>
    <w:locked/>
    <w:rsid w:val="00D13A05"/>
    <w:rPr>
      <w:rFonts w:cs="Times New Roman"/>
      <w:sz w:val="20"/>
      <w:lang w:eastAsia="ru-RU"/>
    </w:rPr>
  </w:style>
  <w:style w:type="paragraph" w:styleId="af2">
    <w:name w:val="List Paragraph"/>
    <w:basedOn w:val="a"/>
    <w:uiPriority w:val="99"/>
    <w:qFormat/>
    <w:rsid w:val="002E5F11"/>
    <w:pPr>
      <w:ind w:left="720"/>
      <w:contextualSpacing/>
    </w:pPr>
  </w:style>
  <w:style w:type="character" w:styleId="af3">
    <w:name w:val="page number"/>
    <w:uiPriority w:val="99"/>
    <w:rsid w:val="00A41F60"/>
    <w:rPr>
      <w:rFonts w:cs="Times New Roman"/>
    </w:rPr>
  </w:style>
  <w:style w:type="paragraph" w:customStyle="1" w:styleId="10">
    <w:name w:val="Без интервала1"/>
    <w:uiPriority w:val="99"/>
    <w:rsid w:val="008366A5"/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93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4</Pages>
  <Words>4579</Words>
  <Characters>2611</Characters>
  <Application>Microsoft Office Word</Application>
  <DocSecurity>0</DocSecurity>
  <Lines>21</Lines>
  <Paragraphs>14</Paragraphs>
  <ScaleCrop>false</ScaleCrop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213</cp:revision>
  <cp:lastPrinted>2022-02-10T09:38:00Z</cp:lastPrinted>
  <dcterms:created xsi:type="dcterms:W3CDTF">2021-11-15T15:39:00Z</dcterms:created>
  <dcterms:modified xsi:type="dcterms:W3CDTF">2023-02-20T07:28:00Z</dcterms:modified>
</cp:coreProperties>
</file>