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820004" w:rsidRDefault="00354B34" w:rsidP="00354B34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820004">
        <w:rPr>
          <w:sz w:val="32"/>
          <w:szCs w:val="32"/>
        </w:rPr>
        <w:t xml:space="preserve">                 </w:t>
      </w:r>
      <w:r w:rsidR="005337F3">
        <w:rPr>
          <w:sz w:val="32"/>
          <w:szCs w:val="32"/>
        </w:rPr>
        <w:t>ПРОЄКТ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572C5A" w:rsidRDefault="00820004" w:rsidP="000C105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</w:t>
      </w:r>
      <w:r w:rsidR="00A543E8" w:rsidRPr="00A543E8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</w:t>
      </w:r>
      <w:r w:rsidR="00744B89" w:rsidRPr="00A543E8">
        <w:rPr>
          <w:sz w:val="28"/>
          <w:szCs w:val="28"/>
        </w:rPr>
        <w:t xml:space="preserve"> </w:t>
      </w:r>
      <w:r w:rsidR="003C7D42" w:rsidRPr="00A543E8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="00173D62" w:rsidRPr="00A543E8">
        <w:rPr>
          <w:sz w:val="28"/>
          <w:szCs w:val="28"/>
        </w:rPr>
        <w:t xml:space="preserve"> </w:t>
      </w:r>
      <w:r w:rsidR="003C7D42" w:rsidRPr="00A543E8">
        <w:rPr>
          <w:sz w:val="28"/>
          <w:szCs w:val="28"/>
        </w:rPr>
        <w:t>року</w:t>
      </w:r>
      <w:r w:rsidR="00A652E3" w:rsidRPr="00A543E8">
        <w:rPr>
          <w:sz w:val="28"/>
          <w:szCs w:val="28"/>
        </w:rPr>
        <w:t xml:space="preserve"> </w:t>
      </w:r>
      <w:r w:rsidR="003C7D42" w:rsidRPr="00A543E8">
        <w:rPr>
          <w:sz w:val="28"/>
          <w:szCs w:val="28"/>
        </w:rPr>
        <w:t xml:space="preserve">   </w:t>
      </w:r>
      <w:r w:rsidR="00A652E3" w:rsidRPr="00A543E8">
        <w:rPr>
          <w:sz w:val="28"/>
          <w:szCs w:val="28"/>
        </w:rPr>
        <w:t xml:space="preserve">          </w:t>
      </w:r>
      <w:r w:rsidR="00DF42CC" w:rsidRPr="00A543E8">
        <w:rPr>
          <w:sz w:val="28"/>
          <w:szCs w:val="28"/>
        </w:rPr>
        <w:t xml:space="preserve">  </w:t>
      </w:r>
      <w:r w:rsidR="000F2A31" w:rsidRPr="00A543E8">
        <w:rPr>
          <w:sz w:val="28"/>
          <w:szCs w:val="28"/>
        </w:rPr>
        <w:t xml:space="preserve"> </w:t>
      </w:r>
      <w:r w:rsidR="00DF42CC" w:rsidRPr="00A543E8">
        <w:rPr>
          <w:sz w:val="28"/>
          <w:szCs w:val="28"/>
        </w:rPr>
        <w:t xml:space="preserve"> </w:t>
      </w:r>
      <w:r w:rsidR="00A652E3" w:rsidRPr="00A543E8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 w:rsidR="00572C5A">
        <w:rPr>
          <w:sz w:val="28"/>
          <w:szCs w:val="28"/>
          <w:lang w:val="en-US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0F2A31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0F2A31" w:rsidP="00A543E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F2A31">
        <w:rPr>
          <w:sz w:val="28"/>
          <w:szCs w:val="28"/>
        </w:rPr>
        <w:t xml:space="preserve"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</w:t>
      </w:r>
      <w:r w:rsidR="002F5E35">
        <w:rPr>
          <w:sz w:val="28"/>
          <w:szCs w:val="28"/>
        </w:rPr>
        <w:t>лист</w:t>
      </w:r>
      <w:r w:rsidR="00F7398B">
        <w:rPr>
          <w:sz w:val="28"/>
          <w:szCs w:val="28"/>
        </w:rPr>
        <w:t>ів</w:t>
      </w:r>
      <w:r w:rsidR="002F5E35">
        <w:rPr>
          <w:sz w:val="28"/>
          <w:szCs w:val="28"/>
        </w:rPr>
        <w:t xml:space="preserve"> Виробничого управління комунального господарства </w:t>
      </w:r>
      <w:r w:rsidRPr="000F2A31">
        <w:rPr>
          <w:sz w:val="28"/>
          <w:szCs w:val="28"/>
        </w:rPr>
        <w:t xml:space="preserve">Нововолинської міської ради від </w:t>
      </w:r>
      <w:r w:rsidR="002F5E35">
        <w:rPr>
          <w:sz w:val="28"/>
          <w:szCs w:val="28"/>
        </w:rPr>
        <w:t>06</w:t>
      </w:r>
      <w:r w:rsidR="00D969CE">
        <w:rPr>
          <w:sz w:val="28"/>
          <w:szCs w:val="28"/>
        </w:rPr>
        <w:t>.0</w:t>
      </w:r>
      <w:r w:rsidR="002F5E35">
        <w:rPr>
          <w:sz w:val="28"/>
          <w:szCs w:val="28"/>
        </w:rPr>
        <w:t>2</w:t>
      </w:r>
      <w:r w:rsidR="00D969CE">
        <w:rPr>
          <w:sz w:val="28"/>
          <w:szCs w:val="28"/>
        </w:rPr>
        <w:t>.202</w:t>
      </w:r>
      <w:r w:rsidR="002F5E35">
        <w:rPr>
          <w:sz w:val="28"/>
          <w:szCs w:val="28"/>
        </w:rPr>
        <w:t>3</w:t>
      </w:r>
      <w:r w:rsidRPr="000F2A31">
        <w:rPr>
          <w:sz w:val="28"/>
          <w:szCs w:val="28"/>
        </w:rPr>
        <w:t xml:space="preserve"> №</w:t>
      </w:r>
      <w:r w:rsidR="002F5E35">
        <w:rPr>
          <w:sz w:val="28"/>
          <w:szCs w:val="28"/>
        </w:rPr>
        <w:t>04-139</w:t>
      </w:r>
      <w:r w:rsidR="00173D62" w:rsidRPr="00E710AD">
        <w:rPr>
          <w:sz w:val="28"/>
          <w:szCs w:val="28"/>
        </w:rPr>
        <w:t xml:space="preserve">, </w:t>
      </w:r>
      <w:r w:rsidR="00F331E5">
        <w:rPr>
          <w:sz w:val="28"/>
          <w:szCs w:val="28"/>
        </w:rPr>
        <w:t>К</w:t>
      </w:r>
      <w:r w:rsidR="00F7398B">
        <w:rPr>
          <w:sz w:val="28"/>
          <w:szCs w:val="28"/>
        </w:rPr>
        <w:t xml:space="preserve">омунального підприємства «Управляюча житлова компанія № 1» Нововолинської міської ради від 27.01.2023 № 32, </w:t>
      </w:r>
      <w:r w:rsidR="00173D62" w:rsidRPr="00E710AD">
        <w:rPr>
          <w:sz w:val="28"/>
          <w:szCs w:val="28"/>
        </w:rPr>
        <w:t xml:space="preserve">виконавчий комітет </w:t>
      </w:r>
      <w:r w:rsidR="008F61E8">
        <w:rPr>
          <w:sz w:val="28"/>
          <w:szCs w:val="28"/>
        </w:rPr>
        <w:t xml:space="preserve">Нововолинської </w:t>
      </w:r>
      <w:r w:rsidR="00173D62" w:rsidRPr="00E710AD">
        <w:rPr>
          <w:sz w:val="28"/>
          <w:szCs w:val="28"/>
        </w:rPr>
        <w:t>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F5E35">
        <w:rPr>
          <w:sz w:val="28"/>
          <w:szCs w:val="28"/>
        </w:rPr>
        <w:t>Надати згоду Виробничому управлінню</w:t>
      </w:r>
      <w:r w:rsidR="002F5E35" w:rsidRPr="002F5E35">
        <w:rPr>
          <w:sz w:val="28"/>
          <w:szCs w:val="28"/>
        </w:rPr>
        <w:t xml:space="preserve"> комунального господарства </w:t>
      </w:r>
      <w:r w:rsidR="000F2A31" w:rsidRPr="000F2A31">
        <w:rPr>
          <w:sz w:val="28"/>
          <w:szCs w:val="28"/>
        </w:rPr>
        <w:t>Нововолинської міської ради</w:t>
      </w:r>
      <w:r w:rsidR="00F7398B">
        <w:rPr>
          <w:sz w:val="28"/>
          <w:szCs w:val="28"/>
        </w:rPr>
        <w:t xml:space="preserve"> та </w:t>
      </w:r>
      <w:r w:rsidR="000F2A31" w:rsidRPr="000F2A31">
        <w:rPr>
          <w:sz w:val="28"/>
          <w:szCs w:val="28"/>
        </w:rPr>
        <w:t xml:space="preserve"> </w:t>
      </w:r>
      <w:r w:rsidR="00F7398B">
        <w:rPr>
          <w:sz w:val="28"/>
          <w:szCs w:val="28"/>
        </w:rPr>
        <w:t>Комунальному підприємству</w:t>
      </w:r>
      <w:r w:rsidR="00F7398B" w:rsidRPr="00F7398B">
        <w:rPr>
          <w:sz w:val="28"/>
          <w:szCs w:val="28"/>
        </w:rPr>
        <w:t xml:space="preserve"> «Управляюча житлова компанія № 1» Нововолинської міської ради </w:t>
      </w:r>
      <w:r w:rsidR="000F2A31" w:rsidRPr="000F2A31">
        <w:rPr>
          <w:sz w:val="28"/>
          <w:szCs w:val="28"/>
        </w:rPr>
        <w:t>на передачу в оренду об’єкт</w:t>
      </w:r>
      <w:r w:rsidR="00F7398B">
        <w:rPr>
          <w:sz w:val="28"/>
          <w:szCs w:val="28"/>
        </w:rPr>
        <w:t>ів</w:t>
      </w:r>
      <w:r w:rsidR="000F2A31" w:rsidRPr="000F2A31">
        <w:rPr>
          <w:sz w:val="28"/>
          <w:szCs w:val="28"/>
        </w:rPr>
        <w:t xml:space="preserve"> комунального майна згідно з додатком до рішення та включення </w:t>
      </w:r>
      <w:r w:rsidR="00F7398B">
        <w:rPr>
          <w:bCs/>
          <w:color w:val="050505"/>
          <w:sz w:val="28"/>
          <w:szCs w:val="28"/>
          <w:lang w:eastAsia="uk-UA"/>
        </w:rPr>
        <w:t>цих об’єктів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F5E35" w:rsidRPr="002F5E35">
        <w:rPr>
          <w:sz w:val="28"/>
          <w:szCs w:val="28"/>
        </w:rPr>
        <w:t>Виробничому управлінню комунального господарства</w:t>
      </w:r>
      <w:r w:rsidR="00F7398B">
        <w:rPr>
          <w:sz w:val="28"/>
          <w:szCs w:val="28"/>
        </w:rPr>
        <w:t xml:space="preserve"> </w:t>
      </w:r>
      <w:r w:rsidR="00F7398B" w:rsidRPr="00F7398B">
        <w:rPr>
          <w:sz w:val="28"/>
          <w:szCs w:val="28"/>
        </w:rPr>
        <w:t>Н</w:t>
      </w:r>
      <w:r w:rsidR="00F7398B">
        <w:rPr>
          <w:sz w:val="28"/>
          <w:szCs w:val="28"/>
        </w:rPr>
        <w:t>ововолинської міської ради та  К</w:t>
      </w:r>
      <w:r w:rsidR="00F7398B" w:rsidRPr="00F7398B">
        <w:rPr>
          <w:sz w:val="28"/>
          <w:szCs w:val="28"/>
        </w:rPr>
        <w:t>омунальному підприємству «Управляюча житлова компанія №</w:t>
      </w:r>
      <w:r w:rsidR="00F7398B">
        <w:rPr>
          <w:sz w:val="28"/>
          <w:szCs w:val="28"/>
        </w:rPr>
        <w:t xml:space="preserve"> 1» Нововолинської міської ради</w:t>
      </w:r>
      <w:r w:rsidRPr="000F2A31">
        <w:rPr>
          <w:sz w:val="28"/>
          <w:szCs w:val="28"/>
        </w:rPr>
        <w:t>: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12FDE">
        <w:rPr>
          <w:sz w:val="28"/>
          <w:szCs w:val="28"/>
        </w:rPr>
        <w:t>.1. Упродовж</w:t>
      </w:r>
      <w:r w:rsidRPr="000F2A31">
        <w:rPr>
          <w:sz w:val="28"/>
          <w:szCs w:val="28"/>
        </w:rPr>
        <w:t xml:space="preserve"> 5 робочих днів з дати отримання рішення </w:t>
      </w:r>
      <w:r w:rsidR="008F61E8">
        <w:rPr>
          <w:sz w:val="28"/>
          <w:szCs w:val="28"/>
        </w:rPr>
        <w:t xml:space="preserve">ухвалити </w:t>
      </w:r>
      <w:bookmarkStart w:id="0" w:name="_GoBack"/>
      <w:bookmarkEnd w:id="0"/>
      <w:r w:rsidRPr="000F2A31">
        <w:rPr>
          <w:sz w:val="28"/>
          <w:szCs w:val="28"/>
        </w:rPr>
        <w:t>намір передачі майна в оренду  у формі наказу.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.2. Внести інформацію про потенційні об’єкти оренди до ЕТС в порядку, передбаченому час</w:t>
      </w:r>
      <w:r w:rsidR="008F61E8">
        <w:rPr>
          <w:sz w:val="28"/>
          <w:szCs w:val="28"/>
        </w:rPr>
        <w:t xml:space="preserve">тиною четвертою статті 6 Закону </w:t>
      </w:r>
      <w:r w:rsidR="008F61E8" w:rsidRPr="008F61E8">
        <w:rPr>
          <w:sz w:val="28"/>
          <w:szCs w:val="28"/>
        </w:rPr>
        <w:t>«Про оренду державного та комунального майна» від 03.10.2019 № 157-IX</w:t>
      </w:r>
      <w:r w:rsidR="008F61E8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.3. Здійснити у разі необхідності переоцінку потенційн</w:t>
      </w:r>
      <w:r w:rsidR="00A10E01">
        <w:rPr>
          <w:sz w:val="28"/>
          <w:szCs w:val="28"/>
        </w:rPr>
        <w:t>ого</w:t>
      </w:r>
      <w:r w:rsidRPr="000F2A31">
        <w:rPr>
          <w:sz w:val="28"/>
          <w:szCs w:val="28"/>
        </w:rPr>
        <w:t xml:space="preserve"> об’єкт</w:t>
      </w:r>
      <w:r w:rsidR="00A10E01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оренду.</w:t>
      </w:r>
    </w:p>
    <w:p w:rsidR="00AA03ED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0F2A31">
        <w:rPr>
          <w:sz w:val="28"/>
          <w:szCs w:val="28"/>
        </w:rPr>
        <w:t>.4. Погодити з управлінням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Pr="000F2A31">
        <w:rPr>
          <w:sz w:val="28"/>
          <w:szCs w:val="28"/>
        </w:rPr>
        <w:t xml:space="preserve"> 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="00612FDE">
        <w:rPr>
          <w:sz w:val="28"/>
          <w:szCs w:val="28"/>
        </w:rPr>
        <w:t>(Тетяна</w:t>
      </w:r>
      <w:r w:rsidR="00EA57A3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Корнійчук</w:t>
      </w:r>
      <w:r w:rsidR="00612FDE">
        <w:rPr>
          <w:sz w:val="28"/>
          <w:szCs w:val="28"/>
        </w:rPr>
        <w:t>)</w:t>
      </w:r>
      <w:r w:rsidR="00033FFE">
        <w:rPr>
          <w:sz w:val="28"/>
          <w:szCs w:val="28"/>
        </w:rPr>
        <w:t xml:space="preserve"> </w:t>
      </w:r>
      <w:r w:rsidRPr="000F2A31">
        <w:rPr>
          <w:sz w:val="28"/>
          <w:szCs w:val="28"/>
        </w:rPr>
        <w:t>оприлюднити інформацію про включення об’єкт</w:t>
      </w:r>
      <w:r w:rsidR="00677439">
        <w:rPr>
          <w:sz w:val="28"/>
          <w:szCs w:val="28"/>
        </w:rPr>
        <w:t>у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>. Контроль за виконанням рішення покласти на заступника міського голови  з питан</w:t>
      </w:r>
      <w:r w:rsidR="002F5E35">
        <w:rPr>
          <w:sz w:val="28"/>
          <w:szCs w:val="28"/>
        </w:rPr>
        <w:t>ь діяльності виконавчих органів Миколу Пасевича</w:t>
      </w:r>
      <w:r w:rsidRPr="000F2A31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A54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Default="00D12D85" w:rsidP="00A543E8">
      <w:pPr>
        <w:jc w:val="both"/>
        <w:rPr>
          <w:sz w:val="28"/>
          <w:szCs w:val="28"/>
          <w:lang w:eastAsia="uk-UA"/>
        </w:rPr>
      </w:pPr>
    </w:p>
    <w:p w:rsidR="00A543E8" w:rsidRDefault="00A543E8" w:rsidP="00A543E8">
      <w:pPr>
        <w:jc w:val="both"/>
        <w:rPr>
          <w:sz w:val="28"/>
          <w:szCs w:val="28"/>
          <w:lang w:eastAsia="uk-UA"/>
        </w:rPr>
      </w:pPr>
    </w:p>
    <w:p w:rsidR="00A543E8" w:rsidRPr="00744B89" w:rsidRDefault="00A543E8" w:rsidP="00A543E8">
      <w:pPr>
        <w:jc w:val="both"/>
        <w:rPr>
          <w:sz w:val="28"/>
          <w:szCs w:val="28"/>
          <w:lang w:eastAsia="uk-UA"/>
        </w:rPr>
      </w:pPr>
    </w:p>
    <w:p w:rsidR="008249B9" w:rsidRPr="00173D62" w:rsidRDefault="00173D62" w:rsidP="00A543E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677439" w:rsidRDefault="00677439" w:rsidP="00A17E91">
      <w:pPr>
        <w:jc w:val="center"/>
        <w:rPr>
          <w:sz w:val="28"/>
          <w:szCs w:val="28"/>
        </w:rPr>
      </w:pPr>
    </w:p>
    <w:p w:rsidR="00677439" w:rsidRDefault="0067743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A17E91" w:rsidRPr="0066045F" w:rsidRDefault="002F5E35" w:rsidP="00A17E91">
      <w:pPr>
        <w:ind w:left="5529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___   _________ 2023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 w:rsidR="00A17E91">
        <w:rPr>
          <w:sz w:val="28"/>
          <w:szCs w:val="28"/>
        </w:rPr>
        <w:t xml:space="preserve"> </w:t>
      </w:r>
    </w:p>
    <w:p w:rsidR="00A17E91" w:rsidRDefault="00A17E91" w:rsidP="00A17E91">
      <w:pPr>
        <w:rPr>
          <w:sz w:val="28"/>
          <w:szCs w:val="28"/>
        </w:rPr>
      </w:pPr>
    </w:p>
    <w:tbl>
      <w:tblPr>
        <w:tblW w:w="96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126"/>
        <w:gridCol w:w="2551"/>
        <w:gridCol w:w="2977"/>
        <w:gridCol w:w="1276"/>
      </w:tblGrid>
      <w:tr w:rsidR="00A17E91" w:rsidRPr="000A07C4" w:rsidTr="00083202">
        <w:trPr>
          <w:trHeight w:val="932"/>
        </w:trPr>
        <w:tc>
          <w:tcPr>
            <w:tcW w:w="747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126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083202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2F5E35" w:rsidRPr="00E44888" w:rsidRDefault="002F5E35" w:rsidP="002F5E35">
            <w:pPr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 xml:space="preserve">     Гараж-майстерня</w:t>
            </w:r>
          </w:p>
        </w:tc>
        <w:tc>
          <w:tcPr>
            <w:tcW w:w="255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2F5E35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284,7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Default="002F5E35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вул. Луцька, 7</w:t>
            </w:r>
          </w:p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</w:rPr>
            </w:pPr>
            <w:r w:rsidRPr="00A543E8">
              <w:rPr>
                <w:sz w:val="27"/>
                <w:szCs w:val="27"/>
                <w:lang w:eastAsia="uk-UA"/>
              </w:rPr>
              <w:t>до 5 років</w:t>
            </w:r>
          </w:p>
        </w:tc>
      </w:tr>
      <w:tr w:rsidR="002F5E35" w:rsidRPr="000A07C4" w:rsidTr="00083202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F5E35" w:rsidRPr="00E44888" w:rsidRDefault="002F5E35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F5E35" w:rsidRDefault="002F5E35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Будівля котельні</w:t>
            </w:r>
          </w:p>
        </w:tc>
        <w:tc>
          <w:tcPr>
            <w:tcW w:w="255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F5E35" w:rsidRDefault="002F5E35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55,7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F5E35" w:rsidRPr="002F5E35" w:rsidRDefault="002F5E35" w:rsidP="002F5E35">
            <w:pPr>
              <w:jc w:val="center"/>
              <w:rPr>
                <w:sz w:val="27"/>
                <w:szCs w:val="27"/>
                <w:lang w:eastAsia="uk-UA"/>
              </w:rPr>
            </w:pPr>
            <w:r w:rsidRPr="002F5E35">
              <w:rPr>
                <w:sz w:val="27"/>
                <w:szCs w:val="27"/>
                <w:lang w:eastAsia="uk-UA"/>
              </w:rPr>
              <w:t>вул. Луцька, 7</w:t>
            </w:r>
          </w:p>
          <w:p w:rsidR="002F5E35" w:rsidRDefault="002F5E35" w:rsidP="002F5E35">
            <w:pPr>
              <w:jc w:val="center"/>
              <w:rPr>
                <w:sz w:val="27"/>
                <w:szCs w:val="27"/>
                <w:lang w:eastAsia="uk-UA"/>
              </w:rPr>
            </w:pPr>
            <w:r w:rsidRPr="002F5E35"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F5E35" w:rsidRPr="00A543E8" w:rsidRDefault="002F5E35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2F5E35">
              <w:rPr>
                <w:sz w:val="27"/>
                <w:szCs w:val="27"/>
                <w:lang w:eastAsia="uk-UA"/>
              </w:rPr>
              <w:t>до 5 років</w:t>
            </w:r>
          </w:p>
        </w:tc>
      </w:tr>
      <w:tr w:rsidR="00F7398B" w:rsidRPr="000A07C4" w:rsidTr="00083202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7398B" w:rsidRDefault="00F7398B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3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7398B" w:rsidRDefault="00F87196" w:rsidP="00A17E91">
            <w:pPr>
              <w:jc w:val="center"/>
              <w:rPr>
                <w:sz w:val="27"/>
                <w:szCs w:val="27"/>
                <w:lang w:eastAsia="uk-UA"/>
              </w:rPr>
            </w:pPr>
            <w:r w:rsidRPr="00F87196">
              <w:rPr>
                <w:sz w:val="27"/>
                <w:szCs w:val="27"/>
                <w:lang w:eastAsia="uk-UA"/>
              </w:rPr>
              <w:t>Нежитлове приміщення</w:t>
            </w:r>
          </w:p>
        </w:tc>
        <w:tc>
          <w:tcPr>
            <w:tcW w:w="255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7398B" w:rsidRDefault="00F87196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F87196">
              <w:rPr>
                <w:sz w:val="27"/>
                <w:szCs w:val="27"/>
                <w:lang w:eastAsia="uk-UA"/>
              </w:rPr>
              <w:t>10,3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87196" w:rsidRPr="00F87196" w:rsidRDefault="00F87196" w:rsidP="00F87196">
            <w:pPr>
              <w:jc w:val="center"/>
              <w:rPr>
                <w:sz w:val="27"/>
                <w:szCs w:val="27"/>
                <w:lang w:eastAsia="uk-UA"/>
              </w:rPr>
            </w:pPr>
            <w:r w:rsidRPr="00F87196">
              <w:rPr>
                <w:sz w:val="27"/>
                <w:szCs w:val="27"/>
                <w:lang w:eastAsia="uk-UA"/>
              </w:rPr>
              <w:t>бульвар Шевченка, 7</w:t>
            </w:r>
          </w:p>
          <w:p w:rsidR="00F7398B" w:rsidRPr="002F5E35" w:rsidRDefault="00F87196" w:rsidP="00F87196">
            <w:pPr>
              <w:jc w:val="center"/>
              <w:rPr>
                <w:sz w:val="27"/>
                <w:szCs w:val="27"/>
                <w:lang w:eastAsia="uk-UA"/>
              </w:rPr>
            </w:pPr>
            <w:r w:rsidRPr="00F87196"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7398B" w:rsidRPr="002F5E35" w:rsidRDefault="00F87196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F87196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354B34" w:rsidRPr="00354B34" w:rsidRDefault="00354B34" w:rsidP="00354B34">
      <w:pPr>
        <w:rPr>
          <w:sz w:val="28"/>
          <w:szCs w:val="28"/>
        </w:rPr>
      </w:pPr>
      <w:r w:rsidRPr="00354B34">
        <w:rPr>
          <w:sz w:val="28"/>
          <w:szCs w:val="28"/>
        </w:rPr>
        <w:t>Керуюча справами                                                                 Валентина СТЕПЮК</w:t>
      </w:r>
    </w:p>
    <w:p w:rsidR="00354B34" w:rsidRPr="00354B34" w:rsidRDefault="00354B34" w:rsidP="00354B34">
      <w:pPr>
        <w:rPr>
          <w:sz w:val="28"/>
          <w:szCs w:val="28"/>
        </w:rPr>
      </w:pPr>
    </w:p>
    <w:p w:rsidR="00354B34" w:rsidRPr="00354B34" w:rsidRDefault="00354B34" w:rsidP="00354B34">
      <w:pPr>
        <w:rPr>
          <w:sz w:val="28"/>
          <w:szCs w:val="28"/>
        </w:rPr>
      </w:pPr>
    </w:p>
    <w:p w:rsidR="00354B34" w:rsidRPr="00354B34" w:rsidRDefault="00354B34" w:rsidP="00354B34">
      <w:pPr>
        <w:rPr>
          <w:sz w:val="28"/>
          <w:szCs w:val="28"/>
        </w:rPr>
      </w:pPr>
    </w:p>
    <w:p w:rsidR="00354B34" w:rsidRPr="00354B34" w:rsidRDefault="00354B34" w:rsidP="00354B34">
      <w:pPr>
        <w:rPr>
          <w:sz w:val="28"/>
          <w:szCs w:val="28"/>
        </w:rPr>
      </w:pPr>
      <w:r w:rsidRPr="00354B34">
        <w:rPr>
          <w:sz w:val="28"/>
          <w:szCs w:val="28"/>
        </w:rPr>
        <w:t>Н</w:t>
      </w:r>
      <w:r w:rsidR="00F13199">
        <w:rPr>
          <w:sz w:val="28"/>
          <w:szCs w:val="28"/>
        </w:rPr>
        <w:t>ачальник управління економічної</w:t>
      </w:r>
    </w:p>
    <w:p w:rsidR="00354B34" w:rsidRPr="00354B34" w:rsidRDefault="00F13199" w:rsidP="00354B34">
      <w:pPr>
        <w:rPr>
          <w:sz w:val="28"/>
          <w:szCs w:val="28"/>
        </w:rPr>
      </w:pPr>
      <w:r>
        <w:rPr>
          <w:sz w:val="28"/>
          <w:szCs w:val="28"/>
        </w:rPr>
        <w:t xml:space="preserve">політики </w:t>
      </w:r>
      <w:r w:rsidR="00354B34" w:rsidRPr="00354B3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                  </w:t>
      </w:r>
      <w:r w:rsidR="00354B34" w:rsidRPr="00354B34">
        <w:rPr>
          <w:sz w:val="28"/>
          <w:szCs w:val="28"/>
        </w:rPr>
        <w:t xml:space="preserve"> Тетяна КОРНІЙЧУК</w:t>
      </w:r>
    </w:p>
    <w:p w:rsidR="00A543E8" w:rsidRDefault="00A543E8" w:rsidP="00A17E91">
      <w:pPr>
        <w:rPr>
          <w:sz w:val="28"/>
          <w:szCs w:val="28"/>
        </w:rPr>
      </w:pPr>
    </w:p>
    <w:sectPr w:rsidR="00A543E8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799C"/>
    <w:rsid w:val="00033FFE"/>
    <w:rsid w:val="000403DA"/>
    <w:rsid w:val="00041F91"/>
    <w:rsid w:val="00083202"/>
    <w:rsid w:val="00093C65"/>
    <w:rsid w:val="000B40AB"/>
    <w:rsid w:val="000C1059"/>
    <w:rsid w:val="000C3C93"/>
    <w:rsid w:val="000F2A31"/>
    <w:rsid w:val="00124CE8"/>
    <w:rsid w:val="00173D62"/>
    <w:rsid w:val="00180142"/>
    <w:rsid w:val="00190211"/>
    <w:rsid w:val="001D5E48"/>
    <w:rsid w:val="00201346"/>
    <w:rsid w:val="00216EBD"/>
    <w:rsid w:val="0027329D"/>
    <w:rsid w:val="002F5E35"/>
    <w:rsid w:val="00354B34"/>
    <w:rsid w:val="003827C6"/>
    <w:rsid w:val="00382DEA"/>
    <w:rsid w:val="00393353"/>
    <w:rsid w:val="003950F6"/>
    <w:rsid w:val="003C7D42"/>
    <w:rsid w:val="003D2CC9"/>
    <w:rsid w:val="003E1FED"/>
    <w:rsid w:val="004C049E"/>
    <w:rsid w:val="004E32CF"/>
    <w:rsid w:val="00517C5D"/>
    <w:rsid w:val="005337F3"/>
    <w:rsid w:val="00557FE5"/>
    <w:rsid w:val="00572C5A"/>
    <w:rsid w:val="005B2A97"/>
    <w:rsid w:val="00612FDE"/>
    <w:rsid w:val="0066045F"/>
    <w:rsid w:val="00677439"/>
    <w:rsid w:val="007344EE"/>
    <w:rsid w:val="007355F7"/>
    <w:rsid w:val="00744B89"/>
    <w:rsid w:val="00761770"/>
    <w:rsid w:val="00780C15"/>
    <w:rsid w:val="00781831"/>
    <w:rsid w:val="00782BD5"/>
    <w:rsid w:val="007B3A42"/>
    <w:rsid w:val="007D1BD4"/>
    <w:rsid w:val="007E6265"/>
    <w:rsid w:val="00820004"/>
    <w:rsid w:val="008249B9"/>
    <w:rsid w:val="00834010"/>
    <w:rsid w:val="00850CAC"/>
    <w:rsid w:val="008D48B7"/>
    <w:rsid w:val="008F03E2"/>
    <w:rsid w:val="008F61E8"/>
    <w:rsid w:val="00926357"/>
    <w:rsid w:val="00967754"/>
    <w:rsid w:val="00A10E01"/>
    <w:rsid w:val="00A17E91"/>
    <w:rsid w:val="00A523AD"/>
    <w:rsid w:val="00A543E8"/>
    <w:rsid w:val="00A62C62"/>
    <w:rsid w:val="00A652E3"/>
    <w:rsid w:val="00AA03ED"/>
    <w:rsid w:val="00BE4024"/>
    <w:rsid w:val="00C01FF8"/>
    <w:rsid w:val="00C953F2"/>
    <w:rsid w:val="00CD6146"/>
    <w:rsid w:val="00D12D85"/>
    <w:rsid w:val="00D55F73"/>
    <w:rsid w:val="00D969CE"/>
    <w:rsid w:val="00D979F9"/>
    <w:rsid w:val="00DA5B62"/>
    <w:rsid w:val="00DD4526"/>
    <w:rsid w:val="00DF42CC"/>
    <w:rsid w:val="00E05664"/>
    <w:rsid w:val="00E2039E"/>
    <w:rsid w:val="00E269A6"/>
    <w:rsid w:val="00E57651"/>
    <w:rsid w:val="00EA57A3"/>
    <w:rsid w:val="00F13199"/>
    <w:rsid w:val="00F331E5"/>
    <w:rsid w:val="00F7398B"/>
    <w:rsid w:val="00F75C34"/>
    <w:rsid w:val="00F87196"/>
    <w:rsid w:val="00F93C90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3ABA"/>
  <w15:docId w15:val="{38753DC4-6750-442C-85EC-2CA38312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2089</Words>
  <Characters>1192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User14</cp:lastModifiedBy>
  <cp:revision>8</cp:revision>
  <cp:lastPrinted>2023-02-09T07:17:00Z</cp:lastPrinted>
  <dcterms:created xsi:type="dcterms:W3CDTF">2023-02-07T10:07:00Z</dcterms:created>
  <dcterms:modified xsi:type="dcterms:W3CDTF">2023-02-09T08:55:00Z</dcterms:modified>
</cp:coreProperties>
</file>