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спільного засідання </w:t>
      </w:r>
    </w:p>
    <w:p w:rsidR="00BC2AAF" w:rsidRPr="00BC2AAF" w:rsidRDefault="00BC2AAF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C2AAF">
        <w:rPr>
          <w:rFonts w:ascii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BC2AAF">
        <w:rPr>
          <w:rFonts w:ascii="Times New Roman" w:hAnsi="Times New Roman"/>
          <w:sz w:val="28"/>
          <w:szCs w:val="28"/>
          <w:lang w:eastAsia="ru-RU"/>
        </w:rPr>
        <w:t>з питань</w:t>
      </w:r>
      <w:r w:rsidRPr="00B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AAF">
        <w:rPr>
          <w:rFonts w:ascii="Times New Roman" w:eastAsia="Times New Roman" w:hAnsi="Times New Roman" w:cs="Times New Roman"/>
          <w:sz w:val="28"/>
          <w:szCs w:val="28"/>
        </w:rPr>
        <w:t>промисловості, підприємництва, інвестицій та міжнародного співробітництва</w:t>
      </w:r>
      <w:r w:rsidRPr="00BC2A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2AAF">
        <w:rPr>
          <w:rFonts w:ascii="Times New Roman" w:eastAsia="Times New Roman" w:hAnsi="Times New Roman"/>
          <w:sz w:val="28"/>
          <w:szCs w:val="28"/>
        </w:rPr>
        <w:t xml:space="preserve">(протокол № 18) та </w:t>
      </w: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AD3DB3">
        <w:rPr>
          <w:rFonts w:ascii="Times New Roman" w:hAnsi="Times New Roman" w:cs="Times New Roman"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DB2C9A">
        <w:rPr>
          <w:rFonts w:ascii="Times New Roman" w:eastAsia="Times New Roman" w:hAnsi="Times New Roman"/>
          <w:sz w:val="28"/>
          <w:szCs w:val="28"/>
        </w:rPr>
        <w:t>2</w:t>
      </w:r>
      <w:r w:rsidR="00FA6855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BC2AA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серпня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5D0D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20"/>
      </w:tblGrid>
      <w:tr w:rsidR="00BC2AAF" w:rsidTr="000237C8">
        <w:tc>
          <w:tcPr>
            <w:tcW w:w="2235" w:type="dxa"/>
          </w:tcPr>
          <w:p w:rsidR="00BC2AAF" w:rsidRDefault="00BC2AAF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</w:p>
        </w:tc>
        <w:tc>
          <w:tcPr>
            <w:tcW w:w="7620" w:type="dxa"/>
          </w:tcPr>
          <w:p w:rsidR="00BC2AAF" w:rsidRPr="00656925" w:rsidRDefault="00BC2AAF" w:rsidP="008C1F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голова </w:t>
            </w:r>
            <w:r w:rsidRPr="00656925">
              <w:rPr>
                <w:rFonts w:ascii="Times New Roman" w:hAnsi="Times New Roman"/>
                <w:color w:val="303135"/>
                <w:sz w:val="26"/>
                <w:szCs w:val="26"/>
                <w:lang w:eastAsia="ru-RU"/>
              </w:rPr>
              <w:t xml:space="preserve">постійної комісії </w:t>
            </w:r>
            <w:r w:rsidRPr="00656925">
              <w:rPr>
                <w:rFonts w:ascii="Times New Roman" w:hAnsi="Times New Roman"/>
                <w:sz w:val="26"/>
                <w:szCs w:val="26"/>
                <w:lang w:eastAsia="ru-RU"/>
              </w:rPr>
              <w:t>з питань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235" w:type="dxa"/>
          </w:tcPr>
          <w:p w:rsidR="00BC2AAF" w:rsidRDefault="00C925CA" w:rsidP="00C925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Лукашук М.П.  - </w:t>
            </w:r>
          </w:p>
        </w:tc>
        <w:tc>
          <w:tcPr>
            <w:tcW w:w="7620" w:type="dxa"/>
          </w:tcPr>
          <w:p w:rsidR="00BC2AAF" w:rsidRPr="00656925" w:rsidRDefault="00C925CA" w:rsidP="008C1F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постійної комісії</w:t>
            </w:r>
            <w:r w:rsidRPr="00656925">
              <w:rPr>
                <w:rFonts w:ascii="Times New Roman" w:hAnsi="Times New Roman" w:cs="Times New Roman"/>
                <w:sz w:val="26"/>
                <w:szCs w:val="26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235" w:type="dxa"/>
          </w:tcPr>
          <w:p w:rsidR="00BC2AAF" w:rsidRDefault="00BC2AAF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 </w:t>
            </w:r>
          </w:p>
        </w:tc>
        <w:tc>
          <w:tcPr>
            <w:tcW w:w="7620" w:type="dxa"/>
          </w:tcPr>
          <w:p w:rsidR="00BC2AAF" w:rsidRPr="00656925" w:rsidRDefault="00BC2AAF" w:rsidP="008C1F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 </w:t>
            </w:r>
            <w:r w:rsidRPr="00656925">
              <w:rPr>
                <w:rFonts w:ascii="Times New Roman" w:hAnsi="Times New Roman"/>
                <w:color w:val="303135"/>
                <w:sz w:val="26"/>
                <w:szCs w:val="26"/>
                <w:lang w:eastAsia="ru-RU"/>
              </w:rPr>
              <w:t xml:space="preserve">постійної комісії </w:t>
            </w:r>
            <w:r w:rsidRPr="00656925">
              <w:rPr>
                <w:rFonts w:ascii="Times New Roman" w:hAnsi="Times New Roman"/>
                <w:sz w:val="26"/>
                <w:szCs w:val="26"/>
                <w:lang w:eastAsia="ru-RU"/>
              </w:rPr>
              <w:t>з питань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235" w:type="dxa"/>
          </w:tcPr>
          <w:p w:rsidR="00BC2AAF" w:rsidRDefault="00C925CA" w:rsidP="008C1F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І.Й.    - </w:t>
            </w:r>
          </w:p>
        </w:tc>
        <w:tc>
          <w:tcPr>
            <w:tcW w:w="7620" w:type="dxa"/>
          </w:tcPr>
          <w:p w:rsidR="00BC2AAF" w:rsidRPr="00656925" w:rsidRDefault="00C925CA" w:rsidP="008C1F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постійної комісії</w:t>
            </w:r>
            <w:r w:rsidRPr="00656925">
              <w:rPr>
                <w:rFonts w:ascii="Times New Roman" w:hAnsi="Times New Roman" w:cs="Times New Roman"/>
                <w:sz w:val="26"/>
                <w:szCs w:val="26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</w:tbl>
    <w:p w:rsidR="00C925CA" w:rsidRDefault="00C925CA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AC4C8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046B"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9"/>
      </w:tblGrid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7479" w:type="dxa"/>
          </w:tcPr>
          <w:p w:rsidR="00BC2AAF" w:rsidRPr="00656925" w:rsidRDefault="00BC2AAF" w:rsidP="008474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 постійної  комісії </w:t>
            </w:r>
            <w:r w:rsidRPr="00656925">
              <w:rPr>
                <w:rFonts w:ascii="Times New Roman" w:hAnsi="Times New Roman" w:cs="Times New Roman"/>
                <w:sz w:val="26"/>
                <w:szCs w:val="26"/>
              </w:rPr>
              <w:t>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7083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4F7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</w:p>
        </w:tc>
        <w:tc>
          <w:tcPr>
            <w:tcW w:w="7479" w:type="dxa"/>
          </w:tcPr>
          <w:p w:rsidR="00BC2AAF" w:rsidRPr="00656925" w:rsidRDefault="00BC2AAF" w:rsidP="00BC2A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 </w:t>
            </w:r>
            <w:r w:rsidRPr="00656925">
              <w:rPr>
                <w:rFonts w:ascii="Times New Roman" w:hAnsi="Times New Roman"/>
                <w:color w:val="303135"/>
                <w:sz w:val="26"/>
                <w:szCs w:val="26"/>
                <w:lang w:eastAsia="ru-RU"/>
              </w:rPr>
              <w:t xml:space="preserve">постійної комісії </w:t>
            </w:r>
            <w:r w:rsidRPr="00656925">
              <w:rPr>
                <w:rFonts w:ascii="Times New Roman" w:hAnsi="Times New Roman"/>
                <w:sz w:val="26"/>
                <w:szCs w:val="26"/>
                <w:lang w:eastAsia="ru-RU"/>
              </w:rPr>
              <w:t>з питань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7479" w:type="dxa"/>
          </w:tcPr>
          <w:p w:rsidR="00BC2AAF" w:rsidRPr="00656925" w:rsidRDefault="00BC2AAF" w:rsidP="008474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постійної комісії</w:t>
            </w:r>
            <w:r w:rsidRPr="00656925">
              <w:rPr>
                <w:rFonts w:ascii="Times New Roman" w:hAnsi="Times New Roman" w:cs="Times New Roman"/>
                <w:sz w:val="26"/>
                <w:szCs w:val="26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  <w:tr w:rsidR="00BC2AAF" w:rsidTr="000237C8">
        <w:tc>
          <w:tcPr>
            <w:tcW w:w="2376" w:type="dxa"/>
          </w:tcPr>
          <w:p w:rsidR="00BC2AAF" w:rsidRDefault="00BC2AAF" w:rsidP="0084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  <w:r w:rsidR="00C92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7479" w:type="dxa"/>
          </w:tcPr>
          <w:p w:rsidR="00BC2AAF" w:rsidRPr="00656925" w:rsidRDefault="00BC2AAF" w:rsidP="008474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92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постійної комісії</w:t>
            </w:r>
            <w:r w:rsidRPr="00656925">
              <w:rPr>
                <w:rFonts w:ascii="Times New Roman" w:hAnsi="Times New Roman" w:cs="Times New Roman"/>
                <w:sz w:val="26"/>
                <w:szCs w:val="26"/>
              </w:rPr>
              <w:t xml:space="preserve"> з питань земельних відносин, комунального майна, транспорту, містобудування та архітектури</w:t>
            </w:r>
          </w:p>
        </w:tc>
      </w:tr>
    </w:tbl>
    <w:p w:rsidR="00272643" w:rsidRPr="00766027" w:rsidRDefault="002A7685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2643"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4754DB" w:rsidTr="00AC4C82">
        <w:tc>
          <w:tcPr>
            <w:tcW w:w="2127" w:type="dxa"/>
          </w:tcPr>
          <w:p w:rsidR="00656925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656925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4754DB" w:rsidRPr="004754DB" w:rsidTr="00AC4C82">
        <w:tc>
          <w:tcPr>
            <w:tcW w:w="2127" w:type="dxa"/>
          </w:tcPr>
          <w:p w:rsidR="004754DB" w:rsidRPr="004754DB" w:rsidRDefault="005D0DF9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E92490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48527F" w:rsidTr="00AC4C8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48527F" w:rsidRDefault="0048527F" w:rsidP="004852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Киричук І.М.  </w:t>
            </w:r>
          </w:p>
        </w:tc>
        <w:tc>
          <w:tcPr>
            <w:tcW w:w="7938" w:type="dxa"/>
            <w:shd w:val="clear" w:color="auto" w:fill="FFFFFF" w:themeFill="background1"/>
          </w:tcPr>
          <w:p w:rsidR="0048527F" w:rsidRPr="0048527F" w:rsidRDefault="0048527F" w:rsidP="0048527F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містобудування</w:t>
            </w:r>
            <w:r w:rsidR="0065692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1EFB" w:rsidTr="00AC4C82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C1EFB" w:rsidRDefault="00EC1EFB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EC1EFB" w:rsidRDefault="00E92490" w:rsidP="00E92490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EC1E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AC4C82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248" w:rsidTr="00AC4C82">
        <w:tblPrEx>
          <w:shd w:val="clear" w:color="auto" w:fill="FFFFFF" w:themeFill="background1"/>
        </w:tblPrEx>
        <w:trPr>
          <w:trHeight w:val="463"/>
        </w:trPr>
        <w:tc>
          <w:tcPr>
            <w:tcW w:w="2127" w:type="dxa"/>
            <w:shd w:val="clear" w:color="auto" w:fill="FFFFFF" w:themeFill="background1"/>
          </w:tcPr>
          <w:p w:rsidR="00A81248" w:rsidRDefault="0048527F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  <w:r w:rsidR="00442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938" w:type="dxa"/>
            <w:shd w:val="clear" w:color="auto" w:fill="FFFFFF" w:themeFill="background1"/>
          </w:tcPr>
          <w:p w:rsidR="00A81248" w:rsidRPr="0048527F" w:rsidRDefault="0048527F" w:rsidP="00442D0F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начальник відділу взаємодії з правоохоронними органами, </w:t>
            </w:r>
            <w:r w:rsidR="00442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оборонної і мобілізаційної роботи</w:t>
            </w:r>
          </w:p>
        </w:tc>
      </w:tr>
    </w:tbl>
    <w:p w:rsidR="0048527F" w:rsidRDefault="0048527F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527F" w:rsidRDefault="00EE6D9E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ВИСТУПИЛИ: </w:t>
      </w:r>
      <w:r w:rsidR="0048527F">
        <w:rPr>
          <w:rFonts w:ascii="Times New Roman" w:hAnsi="Times New Roman"/>
          <w:sz w:val="28"/>
          <w:szCs w:val="28"/>
        </w:rPr>
        <w:t>Лукашук М.П.</w:t>
      </w:r>
      <w:r w:rsidR="00910495">
        <w:rPr>
          <w:rFonts w:ascii="Times New Roman" w:hAnsi="Times New Roman"/>
          <w:sz w:val="28"/>
          <w:szCs w:val="28"/>
        </w:rPr>
        <w:t xml:space="preserve"> </w:t>
      </w:r>
      <w:r w:rsidR="0048527F">
        <w:rPr>
          <w:rFonts w:ascii="Times New Roman" w:hAnsi="Times New Roman"/>
          <w:sz w:val="28"/>
          <w:szCs w:val="28"/>
        </w:rPr>
        <w:t xml:space="preserve">головуючим на </w:t>
      </w:r>
      <w:r w:rsidR="00910495">
        <w:rPr>
          <w:rFonts w:ascii="Times New Roman" w:hAnsi="Times New Roman"/>
          <w:sz w:val="28"/>
          <w:szCs w:val="28"/>
        </w:rPr>
        <w:t xml:space="preserve">засіданні постійної </w:t>
      </w:r>
      <w:r w:rsidR="0048527F">
        <w:rPr>
          <w:rFonts w:ascii="Times New Roman" w:hAnsi="Times New Roman"/>
          <w:sz w:val="28"/>
          <w:szCs w:val="28"/>
        </w:rPr>
        <w:t xml:space="preserve">комісії запропонував кандидатуру </w:t>
      </w:r>
      <w:proofErr w:type="spellStart"/>
      <w:r w:rsidR="0048527F">
        <w:rPr>
          <w:rFonts w:ascii="Times New Roman" w:hAnsi="Times New Roman"/>
          <w:sz w:val="28"/>
          <w:szCs w:val="28"/>
        </w:rPr>
        <w:t>Бадзюня</w:t>
      </w:r>
      <w:proofErr w:type="spellEnd"/>
      <w:r w:rsidR="0048527F">
        <w:rPr>
          <w:rFonts w:ascii="Times New Roman" w:hAnsi="Times New Roman"/>
          <w:sz w:val="28"/>
          <w:szCs w:val="28"/>
        </w:rPr>
        <w:t xml:space="preserve"> Б.М., члени комісій не заперечували. 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8"/>
        <w:gridCol w:w="9355"/>
      </w:tblGrid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договору про грант № EU03-2022-227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від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27.06.2023 року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між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П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івнічною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екологічною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фінансовою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корпорацією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(НЕФКО)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Нововолинською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міською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радою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техн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48527F" w:rsidRPr="00656925" w:rsidRDefault="0048527F" w:rsidP="00485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48527F" w:rsidRPr="0048527F" w:rsidTr="000237C8">
        <w:tc>
          <w:tcPr>
            <w:tcW w:w="568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48527F" w:rsidP="00485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детального плану територій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8527F" w:rsidRDefault="0048527F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867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2B1DE0" w:rsidTr="002C2DB6">
        <w:tc>
          <w:tcPr>
            <w:tcW w:w="2616" w:type="dxa"/>
          </w:tcPr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2B1DE0" w:rsidRDefault="00656925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договору про грант № EU03-2022-227 від 27.06.2023 року між Північною екологічною фінансовою корпорацією (НЕФКО)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Нововолинською міською радою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656925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925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124264" w:rsidRPr="00950EC0" w:rsidTr="00482D54">
        <w:tc>
          <w:tcPr>
            <w:tcW w:w="9889" w:type="dxa"/>
            <w:gridSpan w:val="2"/>
          </w:tcPr>
          <w:p w:rsidR="00124264" w:rsidRDefault="00124264" w:rsidP="0012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виконавців робіт і чи</w:t>
            </w:r>
          </w:p>
          <w:p w:rsidR="00124264" w:rsidRDefault="00124264" w:rsidP="0012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можуть місцеві компанії приймати участь;</w:t>
            </w:r>
          </w:p>
          <w:p w:rsidR="00B80AE1" w:rsidRDefault="00B80AE1" w:rsidP="00B80A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Корнійчук Т.О.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виконавців робіт ще немає,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кошторисного документу, замовником буде НЕФКО і якщо компанія  відповідає умовам пропозиції, то вона зможе прийняти участь в тендері;</w:t>
            </w:r>
          </w:p>
          <w:p w:rsidR="00124264" w:rsidRDefault="00124264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грантових коштів і програми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24264" w:rsidRDefault="00124264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Корнійчук Т.О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</w:t>
            </w:r>
            <w:r w:rsidRPr="009257A8">
              <w:rPr>
                <w:rFonts w:ascii="Times New Roman" w:hAnsi="Times New Roman" w:cs="Times New Roman"/>
                <w:sz w:val="28"/>
                <w:szCs w:val="28"/>
              </w:rPr>
              <w:t>що вже є створений тендерний комітет, закупівлі будуть здійснюватись за правилами та умовами НЕФКО, оголошення про попередній намір на здійснення закупівель  буде оголошено публічно на сайті НЕФКО і сайті виконавчого</w:t>
            </w:r>
            <w:r w:rsidR="007E0D86">
              <w:rPr>
                <w:rFonts w:ascii="Times New Roman" w:hAnsi="Times New Roman" w:cs="Times New Roman"/>
                <w:sz w:val="28"/>
                <w:szCs w:val="28"/>
              </w:rPr>
              <w:t xml:space="preserve"> 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4264" w:rsidRPr="00950EC0" w:rsidRDefault="00124264" w:rsidP="002715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12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запропонував зробити це публічного, щоб місцеві будівельні компанії були обізнані і мали змогу зайти для виконання робіт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6569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15D2" w:rsidRPr="002715D2">
              <w:rPr>
                <w:rFonts w:ascii="Times New Roman" w:hAnsi="Times New Roman" w:cs="Times New Roman"/>
                <w:sz w:val="28"/>
                <w:szCs w:val="28"/>
              </w:rPr>
              <w:t>Про затвердження договору про грант № EU03-2022-227 від 27.06.2023 року між Північною екологічною фінансовою корпорацією (НЕФКО) та Нововолинською міською радою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950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2B1DE0" w:rsidTr="002C2DB6">
        <w:tc>
          <w:tcPr>
            <w:tcW w:w="2616" w:type="dxa"/>
          </w:tcPr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2B1DE0" w:rsidRDefault="002B1DE0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B432C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</w:t>
            </w:r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альної</w:t>
            </w:r>
            <w:proofErr w:type="spellEnd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2B1D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:rsidTr="002C2DB6">
        <w:tc>
          <w:tcPr>
            <w:tcW w:w="2616" w:type="dxa"/>
          </w:tcPr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2B1DE0" w:rsidRDefault="002B1DE0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proofErr w:type="gram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техн</w:t>
            </w:r>
            <w:proofErr w:type="gram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ічного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Pr="004852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48527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656925" w:rsidP="0095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 - </w:t>
            </w:r>
            <w:r w:rsidRPr="00656925">
              <w:rPr>
                <w:rFonts w:ascii="Times New Roman" w:hAnsi="Times New Roman" w:cs="Times New Roman"/>
                <w:sz w:val="28"/>
                <w:szCs w:val="28"/>
              </w:rPr>
              <w:t>начальник відділу взаємодії з правоохоронними органами, оборонної і мобілізаційної роботи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технічного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військових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частин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оборони,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мобілізації</w:t>
            </w:r>
            <w:proofErr w:type="spellEnd"/>
            <w:r w:rsidR="002B1DE0" w:rsidRPr="004852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="002B1DE0" w:rsidRPr="0048527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на 2022-2025 роки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656925" w:rsidRDefault="002B1DE0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656925">
              <w:rPr>
                <w:b/>
                <w:sz w:val="28"/>
                <w:szCs w:val="28"/>
                <w:lang w:val="uk-UA"/>
              </w:rPr>
              <w:t>Про внесення змін  до рішення міської ради від 19 грудня 2022 року № 18/25 «Про бюджет Нововолинської міської терито</w:t>
            </w:r>
            <w:r w:rsidR="00656925">
              <w:rPr>
                <w:b/>
                <w:sz w:val="28"/>
                <w:szCs w:val="28"/>
                <w:lang w:val="uk-UA"/>
              </w:rPr>
              <w:t>ріальної громади  на  2023 рік»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2B1DE0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F54A8" w:rsidRDefault="009C722D" w:rsidP="00EF69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A39A1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FA39A1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A39A1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Pr="00FA39A1">
              <w:rPr>
                <w:sz w:val="28"/>
                <w:szCs w:val="28"/>
                <w:lang w:val="uk-UA"/>
              </w:rPr>
              <w:t xml:space="preserve">  «</w:t>
            </w:r>
            <w:r w:rsidR="002B1DE0" w:rsidRPr="0048527F">
              <w:rPr>
                <w:sz w:val="28"/>
                <w:szCs w:val="28"/>
                <w:lang w:val="uk-UA"/>
              </w:rPr>
              <w:t xml:space="preserve">Про внесення змін  до рішення міської ради від 19 грудня 2022 року № 18/25 «Про бюджет </w:t>
            </w:r>
            <w:r w:rsidR="002B1DE0" w:rsidRPr="0048527F">
              <w:rPr>
                <w:sz w:val="28"/>
                <w:szCs w:val="28"/>
                <w:lang w:val="uk-UA"/>
              </w:rPr>
              <w:lastRenderedPageBreak/>
              <w:t>Нововолинської міської територіальної громади  на  2023 рік»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>».</w:t>
            </w:r>
            <w:r w:rsidR="00FA39A1"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B43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ED5DE4" w:rsidTr="002C2DB6">
        <w:tc>
          <w:tcPr>
            <w:tcW w:w="2616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FA39A1" w:rsidRPr="00FF122A" w:rsidTr="002C2DB6">
        <w:tc>
          <w:tcPr>
            <w:tcW w:w="2616" w:type="dxa"/>
          </w:tcPr>
          <w:p w:rsidR="00FA39A1" w:rsidRPr="00FF122A" w:rsidRDefault="00FA39A1" w:rsidP="002B1D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FA39A1" w:rsidRPr="00FF122A" w:rsidRDefault="002B1DE0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детального плану територій.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FA39A1" w:rsidRPr="00950EC0" w:rsidRDefault="002B1DE0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Киричук І.М. </w:t>
            </w:r>
            <w:r w:rsidR="006569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92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FA39A1" w:rsidRPr="00950EC0" w:rsidRDefault="00FA39A1" w:rsidP="00023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2B1DE0" w:rsidRPr="00485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детального плану територій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2C2DB6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2C2DB6" w:rsidRDefault="002C2DB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696E9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 xml:space="preserve">Голова комісії з питань промисловості, </w:t>
      </w: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 xml:space="preserve">підприємництва, інвестицій та </w:t>
      </w:r>
    </w:p>
    <w:p w:rsidR="007C7CC2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>міжнародного співробітництва</w:t>
      </w:r>
      <w:r w:rsidRPr="00280563">
        <w:rPr>
          <w:rFonts w:ascii="Times New Roman" w:hAnsi="Times New Roman"/>
          <w:sz w:val="28"/>
          <w:szCs w:val="28"/>
        </w:rPr>
        <w:tab/>
        <w:t xml:space="preserve">            </w:t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  <w:t>Богдан БАДЗЮНЬ</w:t>
      </w:r>
    </w:p>
    <w:p w:rsid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>Голова комісії  з питань земельних</w:t>
      </w: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 xml:space="preserve">відносин, комунального майна, </w:t>
      </w: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 xml:space="preserve">транспорту, містобудування та </w:t>
      </w:r>
    </w:p>
    <w:p w:rsidR="00280563" w:rsidRP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0563">
        <w:rPr>
          <w:rFonts w:ascii="Times New Roman" w:hAnsi="Times New Roman"/>
          <w:sz w:val="28"/>
          <w:szCs w:val="28"/>
        </w:rPr>
        <w:t>архітектури</w:t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</w:r>
      <w:r w:rsidRPr="00280563">
        <w:rPr>
          <w:rFonts w:ascii="Times New Roman" w:hAnsi="Times New Roman"/>
          <w:sz w:val="28"/>
          <w:szCs w:val="28"/>
        </w:rPr>
        <w:tab/>
        <w:t xml:space="preserve">Микола ЛУКАШУК   </w:t>
      </w:r>
    </w:p>
    <w:p w:rsidR="00280563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80563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04" w:rsidRDefault="00D00604" w:rsidP="00407A1B">
      <w:pPr>
        <w:spacing w:after="0" w:line="240" w:lineRule="auto"/>
      </w:pPr>
      <w:r>
        <w:separator/>
      </w:r>
    </w:p>
  </w:endnote>
  <w:endnote w:type="continuationSeparator" w:id="0">
    <w:p w:rsidR="00D00604" w:rsidRDefault="00D0060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855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04" w:rsidRDefault="00D00604" w:rsidP="00407A1B">
      <w:pPr>
        <w:spacing w:after="0" w:line="240" w:lineRule="auto"/>
      </w:pPr>
      <w:r>
        <w:separator/>
      </w:r>
    </w:p>
  </w:footnote>
  <w:footnote w:type="continuationSeparator" w:id="0">
    <w:p w:rsidR="00D00604" w:rsidRDefault="00D0060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37890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2FB9"/>
    <w:rsid w:val="00117B54"/>
    <w:rsid w:val="00117CCD"/>
    <w:rsid w:val="00121A6C"/>
    <w:rsid w:val="00124264"/>
    <w:rsid w:val="001264A6"/>
    <w:rsid w:val="0015319D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15D2"/>
    <w:rsid w:val="00272643"/>
    <w:rsid w:val="0027320A"/>
    <w:rsid w:val="00280563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47CFA"/>
    <w:rsid w:val="00351EEF"/>
    <w:rsid w:val="0035414F"/>
    <w:rsid w:val="003554CD"/>
    <w:rsid w:val="00355D30"/>
    <w:rsid w:val="003568E1"/>
    <w:rsid w:val="00366AB2"/>
    <w:rsid w:val="0038222C"/>
    <w:rsid w:val="003825A0"/>
    <w:rsid w:val="003847A4"/>
    <w:rsid w:val="003867F6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6412E"/>
    <w:rsid w:val="0057533D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0DF9"/>
    <w:rsid w:val="005D24DD"/>
    <w:rsid w:val="005D3E8B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0FAA"/>
    <w:rsid w:val="00734BA5"/>
    <w:rsid w:val="007402D7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826DB"/>
    <w:rsid w:val="008847E9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049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54A8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F87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0AE1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3290"/>
    <w:rsid w:val="00C80474"/>
    <w:rsid w:val="00C81F6A"/>
    <w:rsid w:val="00C83523"/>
    <w:rsid w:val="00C92022"/>
    <w:rsid w:val="00C925CA"/>
    <w:rsid w:val="00CB4689"/>
    <w:rsid w:val="00CC38F2"/>
    <w:rsid w:val="00CC51A1"/>
    <w:rsid w:val="00CC66D3"/>
    <w:rsid w:val="00CD7868"/>
    <w:rsid w:val="00CE1EAC"/>
    <w:rsid w:val="00CE63DF"/>
    <w:rsid w:val="00CE747C"/>
    <w:rsid w:val="00CF00DB"/>
    <w:rsid w:val="00CF11AC"/>
    <w:rsid w:val="00CF344C"/>
    <w:rsid w:val="00D00604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B2C9A"/>
    <w:rsid w:val="00DB65B7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6EF"/>
    <w:rsid w:val="00ED2E64"/>
    <w:rsid w:val="00ED5DE4"/>
    <w:rsid w:val="00EE6D9E"/>
    <w:rsid w:val="00EE7908"/>
    <w:rsid w:val="00EF69C6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A39A1"/>
    <w:rsid w:val="00FA6855"/>
    <w:rsid w:val="00FB7AB3"/>
    <w:rsid w:val="00FB7ABA"/>
    <w:rsid w:val="00FD2BCC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7543-0096-4F7A-8929-18123E9C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4379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88</cp:revision>
  <cp:lastPrinted>2023-08-03T09:33:00Z</cp:lastPrinted>
  <dcterms:created xsi:type="dcterms:W3CDTF">2022-10-25T13:36:00Z</dcterms:created>
  <dcterms:modified xsi:type="dcterms:W3CDTF">2023-08-08T13:19:00Z</dcterms:modified>
</cp:coreProperties>
</file>