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9A7953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412A6C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466952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  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0529E">
      <w:pPr>
        <w:ind w:firstLine="709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соціального житла у новій редакції, що додається.</w:t>
      </w:r>
    </w:p>
    <w:p w:rsidR="00E03E72" w:rsidRPr="000E4EF0" w:rsidRDefault="00E03E72" w:rsidP="009B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3905">
        <w:rPr>
          <w:sz w:val="28"/>
          <w:szCs w:val="28"/>
        </w:rPr>
        <w:t>Вважати таким, що втратило чинність рішення виконавчого комітету Нововолинської міської ради від 03.02.2022 року № 74 «Про затвердження складу наглядової ради у сфері розподілу соціального житла».</w:t>
      </w:r>
    </w:p>
    <w:p w:rsidR="00B805D4" w:rsidRPr="000E4EF0" w:rsidRDefault="009B3905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5D0882">
        <w:rPr>
          <w:sz w:val="22"/>
          <w:szCs w:val="22"/>
        </w:rPr>
        <w:t xml:space="preserve"> 41206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7563AE" w:rsidP="007563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7563AE" w:rsidRDefault="007563AE" w:rsidP="007563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Рішення виконавчого комітету</w:t>
      </w:r>
      <w:r>
        <w:rPr>
          <w:sz w:val="28"/>
          <w:szCs w:val="28"/>
        </w:rPr>
        <w:t xml:space="preserve">    </w:t>
      </w:r>
    </w:p>
    <w:p w:rsidR="009B3905" w:rsidRDefault="007563AE" w:rsidP="007563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Нововолинської міської ради                 </w:t>
      </w:r>
    </w:p>
    <w:p w:rsidR="009B3905" w:rsidRDefault="009B3905" w:rsidP="007563AE">
      <w:pPr>
        <w:spacing w:line="360" w:lineRule="auto"/>
        <w:ind w:left="5529"/>
        <w:rPr>
          <w:sz w:val="28"/>
          <w:szCs w:val="28"/>
        </w:rPr>
      </w:pPr>
      <w:r>
        <w:rPr>
          <w:sz w:val="28"/>
          <w:szCs w:val="28"/>
        </w:rPr>
        <w:t>__ квітня 2023 року № 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9B3905" w:rsidRDefault="009B3905" w:rsidP="009B3905">
      <w:pPr>
        <w:rPr>
          <w:sz w:val="28"/>
          <w:szCs w:val="28"/>
        </w:rPr>
      </w:pPr>
    </w:p>
    <w:tbl>
      <w:tblPr>
        <w:tblStyle w:val="a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800"/>
      </w:tblGrid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800" w:type="dxa"/>
          </w:tcPr>
          <w:p w:rsidR="009B3905" w:rsidRPr="00E55180" w:rsidRDefault="009B3905" w:rsidP="00E55180">
            <w:pPr>
              <w:pStyle w:val="ac"/>
              <w:numPr>
                <w:ilvl w:val="0"/>
                <w:numId w:val="14"/>
              </w:numPr>
              <w:spacing w:after="240"/>
              <w:jc w:val="both"/>
              <w:rPr>
                <w:sz w:val="28"/>
                <w:szCs w:val="28"/>
              </w:rPr>
            </w:pPr>
            <w:r w:rsidRPr="00E55180"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9B3905" w:rsidTr="00E55180">
        <w:tc>
          <w:tcPr>
            <w:tcW w:w="4112" w:type="dxa"/>
          </w:tcPr>
          <w:p w:rsidR="009B3905" w:rsidRDefault="009B3905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Попіка</w:t>
            </w:r>
            <w:proofErr w:type="spellEnd"/>
            <w:r>
              <w:rPr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5800" w:type="dxa"/>
          </w:tcPr>
          <w:p w:rsidR="009B3905" w:rsidRPr="009B3905" w:rsidRDefault="009B3905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міської ради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Думич</w:t>
            </w:r>
            <w:proofErr w:type="spellEnd"/>
            <w:r>
              <w:rPr>
                <w:sz w:val="28"/>
                <w:szCs w:val="28"/>
              </w:rPr>
              <w:t xml:space="preserve"> Іванна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Гніровська</w:t>
            </w:r>
            <w:proofErr w:type="spellEnd"/>
            <w:r>
              <w:rPr>
                <w:sz w:val="28"/>
                <w:szCs w:val="28"/>
              </w:rPr>
              <w:t xml:space="preserve"> Ніна Федорівна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міської організації профспілки працівників освіти і науки (за згодою)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Вавринюк Катерина Олегівна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будівництва і комунального господарства</w:t>
            </w:r>
          </w:p>
        </w:tc>
      </w:tr>
      <w:tr w:rsidR="009B3905" w:rsidTr="00E55180">
        <w:tc>
          <w:tcPr>
            <w:tcW w:w="4112" w:type="dxa"/>
          </w:tcPr>
          <w:p w:rsidR="009B3905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Юлія Миколаївна</w:t>
            </w:r>
          </w:p>
        </w:tc>
        <w:tc>
          <w:tcPr>
            <w:tcW w:w="5800" w:type="dxa"/>
          </w:tcPr>
          <w:p w:rsidR="009B3905" w:rsidRP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міського центру соціальних служб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Людмила Степанівна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УЖК №1</w:t>
            </w:r>
          </w:p>
        </w:tc>
      </w:tr>
      <w:tr w:rsidR="00E55180" w:rsidTr="00E55180">
        <w:tc>
          <w:tcPr>
            <w:tcW w:w="4112" w:type="dxa"/>
          </w:tcPr>
          <w:p w:rsidR="00E55180" w:rsidRDefault="00E55180" w:rsidP="00E55180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Демчук Володимир Іванович</w:t>
            </w:r>
          </w:p>
        </w:tc>
        <w:tc>
          <w:tcPr>
            <w:tcW w:w="5800" w:type="dxa"/>
          </w:tcPr>
          <w:p w:rsidR="00E55180" w:rsidRDefault="00E55180" w:rsidP="00E55180">
            <w:pPr>
              <w:pStyle w:val="ac"/>
              <w:numPr>
                <w:ilvl w:val="0"/>
                <w:numId w:val="13"/>
              </w:num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>
              <w:rPr>
                <w:sz w:val="28"/>
                <w:szCs w:val="28"/>
              </w:rPr>
              <w:t>Нововолинці</w:t>
            </w:r>
            <w:proofErr w:type="spellEnd"/>
            <w:r>
              <w:rPr>
                <w:sz w:val="28"/>
                <w:szCs w:val="28"/>
              </w:rPr>
              <w:t>» (за згодою)</w:t>
            </w:r>
          </w:p>
        </w:tc>
      </w:tr>
    </w:tbl>
    <w:p w:rsidR="009A7953" w:rsidRDefault="009A7953" w:rsidP="009A7953">
      <w:pPr>
        <w:jc w:val="both"/>
        <w:rPr>
          <w:sz w:val="28"/>
          <w:szCs w:val="28"/>
        </w:rPr>
      </w:pPr>
    </w:p>
    <w:p w:rsidR="009A7953" w:rsidRDefault="009A7953" w:rsidP="009A7953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Катерина </w:t>
      </w:r>
      <w:proofErr w:type="spellStart"/>
      <w:r>
        <w:rPr>
          <w:sz w:val="22"/>
          <w:szCs w:val="22"/>
        </w:rPr>
        <w:t>Вавринюк</w:t>
      </w:r>
      <w:proofErr w:type="spellEnd"/>
      <w:r>
        <w:rPr>
          <w:sz w:val="22"/>
          <w:szCs w:val="22"/>
        </w:rPr>
        <w:t xml:space="preserve"> 41206</w:t>
      </w:r>
    </w:p>
    <w:p w:rsidR="009A7953" w:rsidRDefault="009A7953" w:rsidP="009B3905">
      <w:pPr>
        <w:rPr>
          <w:sz w:val="28"/>
          <w:szCs w:val="28"/>
        </w:rPr>
      </w:pPr>
    </w:p>
    <w:sectPr w:rsidR="009A7953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96C12"/>
    <w:rsid w:val="005A45CD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563AE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795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3D04"/>
    <w:rsid w:val="00BB5B35"/>
    <w:rsid w:val="00BF374A"/>
    <w:rsid w:val="00C01FF8"/>
    <w:rsid w:val="00C04956"/>
    <w:rsid w:val="00C33A02"/>
    <w:rsid w:val="00C80FAE"/>
    <w:rsid w:val="00CE1117"/>
    <w:rsid w:val="00CE4FC1"/>
    <w:rsid w:val="00D008A8"/>
    <w:rsid w:val="00D030B7"/>
    <w:rsid w:val="00D17D47"/>
    <w:rsid w:val="00D20FCB"/>
    <w:rsid w:val="00D268BF"/>
    <w:rsid w:val="00D55F73"/>
    <w:rsid w:val="00D9216D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46</cp:revision>
  <cp:lastPrinted>2023-03-24T09:12:00Z</cp:lastPrinted>
  <dcterms:created xsi:type="dcterms:W3CDTF">2023-01-26T15:07:00Z</dcterms:created>
  <dcterms:modified xsi:type="dcterms:W3CDTF">2023-03-24T10:22:00Z</dcterms:modified>
</cp:coreProperties>
</file>