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CC2482" w:rsidRDefault="00C87D8F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21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>
        <w:rPr>
          <w:sz w:val="28"/>
        </w:rPr>
        <w:t>3</w:t>
      </w:r>
      <w:r w:rsidR="00913D69">
        <w:rPr>
          <w:sz w:val="28"/>
        </w:rPr>
        <w:t xml:space="preserve">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13D69">
        <w:rPr>
          <w:sz w:val="28"/>
          <w:lang w:val="ru-RU"/>
        </w:rPr>
        <w:t xml:space="preserve">       </w:t>
      </w:r>
      <w:proofErr w:type="gramStart"/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AE0B40">
        <w:rPr>
          <w:sz w:val="28"/>
        </w:rPr>
        <w:t xml:space="preserve"> </w:t>
      </w:r>
      <w:r w:rsidR="00F01DC4">
        <w:rPr>
          <w:sz w:val="28"/>
        </w:rPr>
        <w:t>93</w:t>
      </w:r>
      <w:proofErr w:type="gramEnd"/>
      <w:r w:rsidR="00F01DC4">
        <w:rPr>
          <w:sz w:val="28"/>
        </w:rPr>
        <w:t>-ра</w:t>
      </w:r>
    </w:p>
    <w:p w:rsidR="00CC2482" w:rsidRDefault="00CC2482" w:rsidP="00CC2482">
      <w:pPr>
        <w:spacing w:line="360" w:lineRule="auto"/>
        <w:rPr>
          <w:sz w:val="28"/>
        </w:rPr>
      </w:pPr>
    </w:p>
    <w:p w:rsidR="000C6A69" w:rsidRDefault="000C6A69" w:rsidP="000C6A69">
      <w:pPr>
        <w:pStyle w:val="HTML"/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3BF8" w:rsidRDefault="000C6A69" w:rsidP="00083BF8">
      <w:pPr>
        <w:pStyle w:val="HTML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062715">
        <w:rPr>
          <w:rFonts w:ascii="Times New Roman" w:hAnsi="Times New Roman" w:cs="Times New Roman"/>
          <w:sz w:val="28"/>
          <w:szCs w:val="28"/>
        </w:rPr>
        <w:t xml:space="preserve">Про </w:t>
      </w:r>
      <w:r w:rsidR="00083BF8">
        <w:rPr>
          <w:rFonts w:ascii="Times New Roman" w:hAnsi="Times New Roman" w:cs="Times New Roman"/>
          <w:sz w:val="28"/>
          <w:szCs w:val="28"/>
        </w:rPr>
        <w:t xml:space="preserve"> відзначення </w:t>
      </w:r>
    </w:p>
    <w:p w:rsidR="00083BF8" w:rsidRDefault="00083BF8" w:rsidP="00083BF8">
      <w:pPr>
        <w:pStyle w:val="HTML"/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Української Державності </w:t>
      </w:r>
    </w:p>
    <w:p w:rsidR="00CC2482" w:rsidRPr="008F2FA3" w:rsidRDefault="00083BF8" w:rsidP="000C6A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C0B" w:rsidRPr="00C87D8F" w:rsidRDefault="00F01DC4" w:rsidP="00F01DC4">
      <w:pPr>
        <w:pStyle w:val="a8"/>
        <w:spacing w:before="0" w:beforeAutospacing="0" w:after="0" w:afterAutospacing="0"/>
        <w:ind w:right="-143"/>
        <w:contextualSpacing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</w:t>
      </w:r>
      <w:r w:rsidR="00083BF8" w:rsidRPr="00C87D8F">
        <w:rPr>
          <w:sz w:val="28"/>
          <w:szCs w:val="28"/>
          <w:lang w:val="uk-UA"/>
        </w:rPr>
        <w:t xml:space="preserve">Відповідно до статті 42 Закону України «Про місцеве самоврядування в Україні», </w:t>
      </w:r>
      <w:r w:rsidR="00341C0B" w:rsidRPr="00C87D8F">
        <w:rPr>
          <w:sz w:val="28"/>
          <w:szCs w:val="28"/>
          <w:shd w:val="clear" w:color="auto" w:fill="FFFFFF"/>
          <w:lang w:val="uk-UA"/>
        </w:rPr>
        <w:t>Указу Президента України від 24 серпня 2021 року № 423, плану роботи виконавчого комітету Нововолинської міської ради на ІІІ квартал (рішення</w:t>
      </w:r>
      <w:r w:rsidR="00C87D8F">
        <w:rPr>
          <w:sz w:val="28"/>
          <w:szCs w:val="28"/>
          <w:shd w:val="clear" w:color="auto" w:fill="FFFFFF"/>
          <w:lang w:val="uk-UA"/>
        </w:rPr>
        <w:t xml:space="preserve"> виконавчого комітету від 16.06.</w:t>
      </w:r>
      <w:r w:rsidR="00341C0B" w:rsidRPr="00C87D8F">
        <w:rPr>
          <w:sz w:val="28"/>
          <w:szCs w:val="28"/>
          <w:shd w:val="clear" w:color="auto" w:fill="FFFFFF"/>
          <w:lang w:val="uk-UA"/>
        </w:rPr>
        <w:t>2023 року № 272 та з метою утвердження понад тисячолітніх традицій українського державотворення</w:t>
      </w:r>
      <w:r w:rsidR="00341C0B" w:rsidRPr="00C87D8F">
        <w:rPr>
          <w:b/>
          <w:sz w:val="28"/>
          <w:szCs w:val="28"/>
          <w:lang w:val="uk-UA"/>
        </w:rPr>
        <w:t xml:space="preserve"> зобов’язую</w:t>
      </w:r>
      <w:r w:rsidR="00341C0B" w:rsidRPr="00C87D8F">
        <w:rPr>
          <w:sz w:val="28"/>
          <w:szCs w:val="28"/>
          <w:lang w:val="uk-UA"/>
        </w:rPr>
        <w:t>:</w:t>
      </w:r>
    </w:p>
    <w:p w:rsidR="000C6A69" w:rsidRPr="00083BF8" w:rsidRDefault="000C6A69" w:rsidP="00083BF8">
      <w:pPr>
        <w:pStyle w:val="HTML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FB5" w:rsidRDefault="00341C0B" w:rsidP="00892FB5">
      <w:pPr>
        <w:pStyle w:val="a5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892FB5">
        <w:rPr>
          <w:sz w:val="28"/>
          <w:szCs w:val="28"/>
        </w:rPr>
        <w:t>Відділу культури</w:t>
      </w:r>
      <w:r w:rsidR="00892FB5">
        <w:rPr>
          <w:sz w:val="28"/>
          <w:szCs w:val="28"/>
        </w:rPr>
        <w:t>:</w:t>
      </w:r>
    </w:p>
    <w:p w:rsidR="008D1538" w:rsidRDefault="00892FB5" w:rsidP="00892FB5">
      <w:pPr>
        <w:pStyle w:val="a5"/>
        <w:spacing w:after="120"/>
        <w:ind w:left="106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О</w:t>
      </w:r>
      <w:r w:rsidR="00341C0B" w:rsidRPr="00892FB5">
        <w:rPr>
          <w:sz w:val="28"/>
          <w:szCs w:val="28"/>
        </w:rPr>
        <w:t>рганіз</w:t>
      </w:r>
      <w:r w:rsidRPr="00892FB5">
        <w:rPr>
          <w:sz w:val="28"/>
          <w:szCs w:val="28"/>
        </w:rPr>
        <w:t>увати та</w:t>
      </w:r>
      <w:r w:rsidR="00341C0B" w:rsidRPr="00892FB5">
        <w:rPr>
          <w:sz w:val="28"/>
          <w:szCs w:val="28"/>
        </w:rPr>
        <w:t xml:space="preserve"> провести 28.07.2023 року о 15</w:t>
      </w:r>
      <w:r w:rsidRPr="00892FB5">
        <w:rPr>
          <w:sz w:val="28"/>
          <w:szCs w:val="28"/>
        </w:rPr>
        <w:t xml:space="preserve">.00 </w:t>
      </w:r>
      <w:r w:rsidR="00341C0B" w:rsidRPr="00892FB5">
        <w:rPr>
          <w:sz w:val="28"/>
          <w:szCs w:val="28"/>
        </w:rPr>
        <w:t xml:space="preserve"> годині загальноміський захід вшанування </w:t>
      </w:r>
      <w:r w:rsidR="008D153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8D1538" w:rsidRPr="008D1538">
        <w:rPr>
          <w:color w:val="333333"/>
          <w:sz w:val="28"/>
          <w:szCs w:val="28"/>
          <w:shd w:val="clear" w:color="auto" w:fill="FFFFFF"/>
        </w:rPr>
        <w:t xml:space="preserve">світлої пам'яті,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суверенітету.  </w:t>
      </w:r>
    </w:p>
    <w:p w:rsidR="00892FB5" w:rsidRPr="008D1538" w:rsidRDefault="008D1538" w:rsidP="00892FB5">
      <w:pPr>
        <w:pStyle w:val="a5"/>
        <w:spacing w:after="120"/>
        <w:ind w:left="1068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1.2.</w:t>
      </w:r>
      <w:r w:rsidRPr="008D1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культурно-просвітницькі заходи 27-28.07.2023 року у закладах культури з метою 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утвердження спадкоємності понад тисячолітньої історії українського державотворення, а також для протидії російській дезінформації та історичним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фейкам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про  єдність походження українського та російського народів.</w:t>
      </w:r>
    </w:p>
    <w:p w:rsidR="00DD6799" w:rsidRDefault="008D1538" w:rsidP="00892FB5">
      <w:pPr>
        <w:pStyle w:val="a5"/>
        <w:spacing w:after="12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92FB5">
        <w:rPr>
          <w:sz w:val="28"/>
          <w:szCs w:val="28"/>
        </w:rPr>
        <w:t>Забезпечити проведення о 09.00 год</w:t>
      </w:r>
      <w:r>
        <w:rPr>
          <w:sz w:val="28"/>
          <w:szCs w:val="28"/>
        </w:rPr>
        <w:t>.</w:t>
      </w:r>
      <w:r w:rsidR="00892FB5">
        <w:rPr>
          <w:sz w:val="28"/>
          <w:szCs w:val="28"/>
        </w:rPr>
        <w:t xml:space="preserve"> щоденної загальнонаціональної хвилини мовчання </w:t>
      </w:r>
      <w:r w:rsidR="008F0F35">
        <w:rPr>
          <w:sz w:val="28"/>
          <w:szCs w:val="28"/>
        </w:rPr>
        <w:t xml:space="preserve">та звучання Державного Гімну України  </w:t>
      </w:r>
      <w:r w:rsidR="00892FB5">
        <w:rPr>
          <w:sz w:val="28"/>
          <w:szCs w:val="28"/>
        </w:rPr>
        <w:t xml:space="preserve">на </w:t>
      </w:r>
      <w:r>
        <w:rPr>
          <w:sz w:val="28"/>
          <w:szCs w:val="28"/>
        </w:rPr>
        <w:t>площі В</w:t>
      </w:r>
      <w:r w:rsidRPr="008D1538">
        <w:rPr>
          <w:sz w:val="28"/>
          <w:szCs w:val="28"/>
          <w:lang w:val="ru-RU"/>
        </w:rPr>
        <w:t>’</w:t>
      </w:r>
      <w:proofErr w:type="spellStart"/>
      <w:r w:rsidR="00C87D8F">
        <w:rPr>
          <w:sz w:val="28"/>
          <w:szCs w:val="28"/>
        </w:rPr>
        <w:t>ячеслава</w:t>
      </w:r>
      <w:proofErr w:type="spellEnd"/>
      <w:r w:rsidR="00C87D8F">
        <w:rPr>
          <w:sz w:val="28"/>
          <w:szCs w:val="28"/>
        </w:rPr>
        <w:t xml:space="preserve"> </w:t>
      </w:r>
      <w:proofErr w:type="spellStart"/>
      <w:r w:rsidR="00C87D8F">
        <w:rPr>
          <w:sz w:val="28"/>
          <w:szCs w:val="28"/>
        </w:rPr>
        <w:t>Чорновола</w:t>
      </w:r>
      <w:proofErr w:type="spellEnd"/>
      <w:r w:rsidR="00C87D8F">
        <w:rPr>
          <w:sz w:val="28"/>
          <w:szCs w:val="28"/>
        </w:rPr>
        <w:t xml:space="preserve"> з</w:t>
      </w:r>
      <w:r w:rsidR="008F0F35">
        <w:rPr>
          <w:sz w:val="28"/>
          <w:szCs w:val="28"/>
        </w:rPr>
        <w:t xml:space="preserve"> 28.07</w:t>
      </w:r>
      <w:r>
        <w:rPr>
          <w:sz w:val="28"/>
          <w:szCs w:val="28"/>
        </w:rPr>
        <w:t xml:space="preserve">. </w:t>
      </w:r>
      <w:r w:rsidR="008F0F35">
        <w:rPr>
          <w:sz w:val="28"/>
          <w:szCs w:val="28"/>
        </w:rPr>
        <w:t>2023 року</w:t>
      </w:r>
      <w:r w:rsidR="00075E51">
        <w:rPr>
          <w:sz w:val="28"/>
          <w:szCs w:val="28"/>
        </w:rPr>
        <w:t>.</w:t>
      </w:r>
    </w:p>
    <w:p w:rsidR="00075E51" w:rsidRDefault="00075E51" w:rsidP="00892FB5">
      <w:pPr>
        <w:pStyle w:val="a5"/>
        <w:spacing w:after="12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1.4. Подати на узгодження план проведення загальноміського заходу з відзначення Дня Української Державності до 26.07.2023 року</w:t>
      </w:r>
      <w:r w:rsidR="00C87D8F">
        <w:rPr>
          <w:sz w:val="28"/>
          <w:szCs w:val="28"/>
        </w:rPr>
        <w:t>.</w:t>
      </w:r>
    </w:p>
    <w:p w:rsidR="00E07AE3" w:rsidRDefault="00E07AE3" w:rsidP="00892FB5">
      <w:pPr>
        <w:pStyle w:val="a5"/>
        <w:spacing w:after="120"/>
        <w:ind w:left="1068"/>
        <w:jc w:val="both"/>
        <w:rPr>
          <w:sz w:val="28"/>
          <w:szCs w:val="28"/>
        </w:rPr>
      </w:pPr>
    </w:p>
    <w:p w:rsidR="00FF7A74" w:rsidRDefault="008D1538" w:rsidP="00E07AE3">
      <w:pPr>
        <w:pStyle w:val="a8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цифрової трансформації та комунікації</w:t>
      </w:r>
      <w:r w:rsidR="00FF7A74">
        <w:rPr>
          <w:sz w:val="28"/>
          <w:szCs w:val="28"/>
          <w:lang w:val="uk-UA"/>
        </w:rPr>
        <w:t>:</w:t>
      </w:r>
    </w:p>
    <w:p w:rsidR="00FF7A74" w:rsidRDefault="00E07AE3" w:rsidP="00E07AE3">
      <w:pPr>
        <w:pStyle w:val="a8"/>
        <w:spacing w:before="0" w:beforeAutospacing="0" w:after="0" w:afterAutospacing="0"/>
        <w:ind w:left="1134" w:hanging="283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F7A74">
        <w:rPr>
          <w:sz w:val="28"/>
          <w:szCs w:val="28"/>
          <w:lang w:val="uk-UA"/>
        </w:rPr>
        <w:t>2.1. Запросити на загальноміський захід  представників релігійних та громадських організацій, військових, узгодити з ними можливості виступів під час загальноміського заходу 28.07.2023 року та повідомити про це органі</w:t>
      </w:r>
      <w:r w:rsidR="00C87D8F">
        <w:rPr>
          <w:sz w:val="28"/>
          <w:szCs w:val="28"/>
          <w:lang w:val="uk-UA"/>
        </w:rPr>
        <w:t>затора заходу - відділ культури до 26.07.2023 року.</w:t>
      </w:r>
    </w:p>
    <w:p w:rsidR="008D1538" w:rsidRDefault="00FF7A74" w:rsidP="00E07AE3">
      <w:pPr>
        <w:pStyle w:val="a8"/>
        <w:spacing w:before="0" w:beforeAutospacing="0" w:after="0" w:afterAutospacing="0"/>
        <w:ind w:left="1134" w:hanging="141"/>
        <w:contextualSpacing/>
        <w:jc w:val="both"/>
        <w:rPr>
          <w:color w:val="212529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8D1538">
        <w:rPr>
          <w:sz w:val="28"/>
          <w:szCs w:val="28"/>
          <w:lang w:val="uk-UA"/>
        </w:rPr>
        <w:t xml:space="preserve"> </w:t>
      </w:r>
      <w:r w:rsidR="00E07AE3">
        <w:rPr>
          <w:sz w:val="28"/>
          <w:szCs w:val="28"/>
          <w:lang w:val="uk-UA"/>
        </w:rPr>
        <w:t>2.2. В</w:t>
      </w:r>
      <w:r w:rsidR="008D1538" w:rsidRPr="00935469">
        <w:rPr>
          <w:color w:val="212529"/>
          <w:sz w:val="28"/>
          <w:szCs w:val="28"/>
          <w:lang w:val="uk-UA" w:eastAsia="uk-UA"/>
        </w:rPr>
        <w:t xml:space="preserve">исвітлити заходи  до </w:t>
      </w:r>
      <w:r w:rsidR="008D1538">
        <w:rPr>
          <w:color w:val="000000"/>
          <w:sz w:val="28"/>
          <w:szCs w:val="28"/>
          <w:lang w:val="uk-UA"/>
        </w:rPr>
        <w:t xml:space="preserve">Дня Української </w:t>
      </w:r>
      <w:r w:rsidR="008D1538" w:rsidRPr="00AC74B8">
        <w:rPr>
          <w:color w:val="000000"/>
          <w:sz w:val="28"/>
          <w:szCs w:val="28"/>
          <w:lang w:val="uk-UA"/>
        </w:rPr>
        <w:t>Де</w:t>
      </w:r>
      <w:r w:rsidR="008D1538">
        <w:rPr>
          <w:color w:val="000000"/>
          <w:sz w:val="28"/>
          <w:szCs w:val="28"/>
          <w:lang w:val="uk-UA"/>
        </w:rPr>
        <w:t xml:space="preserve">ржавності </w:t>
      </w:r>
      <w:r w:rsidR="008D1538" w:rsidRPr="00935469">
        <w:rPr>
          <w:color w:val="212529"/>
          <w:sz w:val="28"/>
          <w:szCs w:val="28"/>
          <w:lang w:val="uk-UA" w:eastAsia="uk-UA"/>
        </w:rPr>
        <w:t xml:space="preserve"> </w:t>
      </w:r>
      <w:r w:rsidR="008D1538" w:rsidRPr="008D5196">
        <w:rPr>
          <w:color w:val="212529"/>
          <w:sz w:val="28"/>
          <w:szCs w:val="28"/>
          <w:lang w:val="uk-UA" w:eastAsia="uk-UA"/>
        </w:rPr>
        <w:t>на офіційному сайті</w:t>
      </w:r>
      <w:r w:rsidR="008D1538" w:rsidRPr="00935469">
        <w:rPr>
          <w:color w:val="212529"/>
          <w:sz w:val="28"/>
          <w:szCs w:val="28"/>
          <w:lang w:val="uk-UA" w:eastAsia="uk-UA"/>
        </w:rPr>
        <w:t xml:space="preserve"> міської ради</w:t>
      </w:r>
      <w:r w:rsidR="00E07AE3">
        <w:rPr>
          <w:color w:val="212529"/>
          <w:sz w:val="28"/>
          <w:szCs w:val="28"/>
          <w:lang w:val="uk-UA" w:eastAsia="uk-UA"/>
        </w:rPr>
        <w:t xml:space="preserve"> та у соц</w:t>
      </w:r>
      <w:r w:rsidR="00EF5B35">
        <w:rPr>
          <w:color w:val="212529"/>
          <w:sz w:val="28"/>
          <w:szCs w:val="28"/>
          <w:lang w:val="uk-UA" w:eastAsia="uk-UA"/>
        </w:rPr>
        <w:t xml:space="preserve">іальних </w:t>
      </w:r>
      <w:r w:rsidR="00E07AE3">
        <w:rPr>
          <w:color w:val="212529"/>
          <w:sz w:val="28"/>
          <w:szCs w:val="28"/>
          <w:lang w:val="uk-UA" w:eastAsia="uk-UA"/>
        </w:rPr>
        <w:t>мережах.</w:t>
      </w:r>
    </w:p>
    <w:p w:rsidR="00797A59" w:rsidRDefault="00797A59" w:rsidP="00E07AE3">
      <w:pPr>
        <w:pStyle w:val="a8"/>
        <w:spacing w:before="0" w:beforeAutospacing="0" w:after="0" w:afterAutospacing="0"/>
        <w:ind w:left="1134" w:hanging="141"/>
        <w:contextualSpacing/>
        <w:jc w:val="both"/>
        <w:rPr>
          <w:color w:val="212529"/>
          <w:sz w:val="28"/>
          <w:szCs w:val="28"/>
          <w:lang w:val="uk-UA" w:eastAsia="uk-UA"/>
        </w:rPr>
      </w:pPr>
    </w:p>
    <w:p w:rsidR="00797A59" w:rsidRDefault="00797A59" w:rsidP="00E07AE3">
      <w:pPr>
        <w:pStyle w:val="a8"/>
        <w:spacing w:before="0" w:beforeAutospacing="0" w:after="0" w:afterAutospacing="0"/>
        <w:ind w:left="1134" w:hanging="141"/>
        <w:contextualSpacing/>
        <w:jc w:val="both"/>
        <w:rPr>
          <w:color w:val="212529"/>
          <w:sz w:val="28"/>
          <w:szCs w:val="28"/>
          <w:lang w:val="uk-UA" w:eastAsia="uk-UA"/>
        </w:rPr>
      </w:pPr>
    </w:p>
    <w:p w:rsidR="00797A59" w:rsidRDefault="008F0F35" w:rsidP="008F0F35">
      <w:pPr>
        <w:pStyle w:val="a8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будівництва та інфраструктури</w:t>
      </w:r>
      <w:r w:rsidR="00EF5B35">
        <w:rPr>
          <w:sz w:val="28"/>
          <w:szCs w:val="28"/>
          <w:lang w:val="uk-UA"/>
        </w:rPr>
        <w:t xml:space="preserve"> (спільно з виробничим управлінням комунального господарства)</w:t>
      </w:r>
      <w:r>
        <w:rPr>
          <w:sz w:val="28"/>
          <w:szCs w:val="28"/>
          <w:lang w:val="uk-UA"/>
        </w:rPr>
        <w:t>:</w:t>
      </w:r>
    </w:p>
    <w:p w:rsidR="008F0F35" w:rsidRDefault="008F0F35" w:rsidP="00075E51">
      <w:pPr>
        <w:pStyle w:val="a5"/>
        <w:numPr>
          <w:ilvl w:val="1"/>
          <w:numId w:val="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урочисте оформлення площі В</w:t>
      </w:r>
      <w:r w:rsidRPr="008D153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ячеслава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  до Дня Української Державності та технічну можливість підняття </w:t>
      </w:r>
      <w:r w:rsidR="00EF5B35">
        <w:rPr>
          <w:sz w:val="28"/>
          <w:szCs w:val="28"/>
        </w:rPr>
        <w:t>Державного Прапора України</w:t>
      </w:r>
      <w:r>
        <w:rPr>
          <w:sz w:val="28"/>
          <w:szCs w:val="28"/>
        </w:rPr>
        <w:t>.</w:t>
      </w:r>
    </w:p>
    <w:p w:rsidR="00075E51" w:rsidRDefault="00075E51" w:rsidP="00075E51">
      <w:pPr>
        <w:pStyle w:val="a5"/>
        <w:spacing w:after="120"/>
        <w:ind w:left="1788"/>
        <w:jc w:val="both"/>
        <w:rPr>
          <w:sz w:val="28"/>
          <w:szCs w:val="28"/>
        </w:rPr>
      </w:pPr>
    </w:p>
    <w:p w:rsidR="00075E51" w:rsidRDefault="00075E51" w:rsidP="00075E51">
      <w:pPr>
        <w:pStyle w:val="a5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Старостам: </w:t>
      </w:r>
    </w:p>
    <w:p w:rsidR="00075E51" w:rsidRDefault="00075E51" w:rsidP="00075E51">
      <w:pPr>
        <w:pStyle w:val="a5"/>
        <w:numPr>
          <w:ilvl w:val="1"/>
          <w:numId w:val="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проведення урочистих заходів </w:t>
      </w:r>
      <w:r w:rsidRPr="00935469">
        <w:rPr>
          <w:color w:val="212529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Дня Української </w:t>
      </w:r>
      <w:r w:rsidRPr="00AC74B8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ржавності </w:t>
      </w:r>
      <w:r w:rsidRPr="00935469">
        <w:rPr>
          <w:color w:val="212529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 спільно з працівниками культури</w:t>
      </w:r>
      <w:r w:rsidR="00C87D8F">
        <w:rPr>
          <w:sz w:val="28"/>
          <w:szCs w:val="28"/>
        </w:rPr>
        <w:t xml:space="preserve"> та освіти.</w:t>
      </w:r>
      <w:r>
        <w:rPr>
          <w:sz w:val="28"/>
          <w:szCs w:val="28"/>
        </w:rPr>
        <w:t xml:space="preserve"> </w:t>
      </w:r>
    </w:p>
    <w:p w:rsidR="000C6A69" w:rsidRPr="00062715" w:rsidRDefault="00075E51" w:rsidP="000C6A6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6A69" w:rsidRPr="00062715">
        <w:rPr>
          <w:sz w:val="28"/>
          <w:szCs w:val="28"/>
        </w:rPr>
        <w:t xml:space="preserve">. Контроль за виконанням цього розпорядження </w:t>
      </w:r>
      <w:r w:rsidR="00730D94">
        <w:rPr>
          <w:sz w:val="28"/>
          <w:szCs w:val="28"/>
        </w:rPr>
        <w:t>залишаю за собою.</w:t>
      </w:r>
    </w:p>
    <w:p w:rsidR="008F2FA3" w:rsidRDefault="008F2FA3" w:rsidP="008F2FA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9669B" w:rsidRDefault="00730D94" w:rsidP="00FF0DF3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0DF3" w:rsidRDefault="00FF0DF3" w:rsidP="00FF0DF3">
      <w:pPr>
        <w:pStyle w:val="a5"/>
        <w:ind w:left="928"/>
        <w:jc w:val="both"/>
        <w:rPr>
          <w:sz w:val="28"/>
          <w:szCs w:val="28"/>
        </w:rPr>
      </w:pPr>
    </w:p>
    <w:p w:rsidR="00FF0DF3" w:rsidRDefault="00FF0DF3" w:rsidP="00FF0DF3">
      <w:pPr>
        <w:jc w:val="both"/>
        <w:rPr>
          <w:sz w:val="28"/>
          <w:szCs w:val="28"/>
        </w:rPr>
      </w:pPr>
      <w:r w:rsidRPr="00FF0DF3">
        <w:rPr>
          <w:sz w:val="28"/>
          <w:szCs w:val="28"/>
        </w:rPr>
        <w:t xml:space="preserve">Міський голова                           </w:t>
      </w:r>
      <w:r>
        <w:rPr>
          <w:sz w:val="28"/>
          <w:szCs w:val="28"/>
        </w:rPr>
        <w:t xml:space="preserve">                                                   </w:t>
      </w:r>
      <w:r w:rsidR="00F01DC4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F0DF3">
        <w:rPr>
          <w:sz w:val="28"/>
          <w:szCs w:val="28"/>
        </w:rPr>
        <w:t>Борис КАРПУС</w:t>
      </w:r>
    </w:p>
    <w:p w:rsidR="00FF0DF3" w:rsidRDefault="00FF0DF3" w:rsidP="00FF0DF3">
      <w:pPr>
        <w:jc w:val="both"/>
        <w:rPr>
          <w:sz w:val="28"/>
          <w:szCs w:val="28"/>
        </w:rPr>
      </w:pPr>
    </w:p>
    <w:p w:rsidR="00FF0DF3" w:rsidRDefault="00FF0DF3" w:rsidP="00FF0DF3">
      <w:pPr>
        <w:jc w:val="both"/>
        <w:rPr>
          <w:sz w:val="28"/>
          <w:szCs w:val="28"/>
        </w:rPr>
      </w:pPr>
    </w:p>
    <w:p w:rsidR="00FF0DF3" w:rsidRPr="00FF0DF3" w:rsidRDefault="00075E51" w:rsidP="00FF0DF3">
      <w:pPr>
        <w:jc w:val="both"/>
      </w:pPr>
      <w:r>
        <w:t xml:space="preserve">Валентина </w:t>
      </w:r>
      <w:proofErr w:type="spellStart"/>
      <w:r>
        <w:t>Степюк</w:t>
      </w:r>
      <w:proofErr w:type="spellEnd"/>
      <w:r>
        <w:t xml:space="preserve"> 41202</w:t>
      </w:r>
    </w:p>
    <w:p w:rsidR="00043A10" w:rsidRDefault="00FF0DF3" w:rsidP="00043A10">
      <w:pPr>
        <w:pStyle w:val="ShapkaDocumentu"/>
        <w:tabs>
          <w:tab w:val="left" w:pos="0"/>
        </w:tabs>
        <w:spacing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0DF3" w:rsidRDefault="00FF0DF3" w:rsidP="00075E51">
      <w:pPr>
        <w:pStyle w:val="ShapkaDocumentu"/>
        <w:spacing w:after="0" w:line="360" w:lineRule="auto"/>
        <w:ind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3A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75E51">
        <w:rPr>
          <w:rFonts w:ascii="Times New Roman" w:hAnsi="Times New Roman"/>
          <w:sz w:val="28"/>
          <w:szCs w:val="28"/>
        </w:rPr>
        <w:t xml:space="preserve"> </w:t>
      </w:r>
    </w:p>
    <w:p w:rsidR="00886A1E" w:rsidRDefault="00075E51" w:rsidP="00420C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7FB7" w:rsidRPr="00FF0DF3" w:rsidRDefault="00075E51" w:rsidP="00F736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67FB7" w:rsidRPr="00FF0DF3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A5913D7"/>
    <w:multiLevelType w:val="multilevel"/>
    <w:tmpl w:val="03EE1C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43A10"/>
    <w:rsid w:val="00075E51"/>
    <w:rsid w:val="00083BF8"/>
    <w:rsid w:val="000C6A69"/>
    <w:rsid w:val="00190D8B"/>
    <w:rsid w:val="00232145"/>
    <w:rsid w:val="00242904"/>
    <w:rsid w:val="00292790"/>
    <w:rsid w:val="003153BB"/>
    <w:rsid w:val="00341C0B"/>
    <w:rsid w:val="003733C6"/>
    <w:rsid w:val="003D2CC9"/>
    <w:rsid w:val="003E70E1"/>
    <w:rsid w:val="004059AF"/>
    <w:rsid w:val="00411B58"/>
    <w:rsid w:val="00420CD2"/>
    <w:rsid w:val="00484348"/>
    <w:rsid w:val="004B06B7"/>
    <w:rsid w:val="00501E0F"/>
    <w:rsid w:val="00515335"/>
    <w:rsid w:val="005522EF"/>
    <w:rsid w:val="00567FB7"/>
    <w:rsid w:val="005B2413"/>
    <w:rsid w:val="005B513B"/>
    <w:rsid w:val="005E697C"/>
    <w:rsid w:val="006463F1"/>
    <w:rsid w:val="00682AD6"/>
    <w:rsid w:val="006C0B2A"/>
    <w:rsid w:val="006E4DFB"/>
    <w:rsid w:val="00730D94"/>
    <w:rsid w:val="00797A59"/>
    <w:rsid w:val="008803CC"/>
    <w:rsid w:val="00886A1E"/>
    <w:rsid w:val="00892FB5"/>
    <w:rsid w:val="008D1538"/>
    <w:rsid w:val="008F0F35"/>
    <w:rsid w:val="008F2FA3"/>
    <w:rsid w:val="00913D69"/>
    <w:rsid w:val="00970857"/>
    <w:rsid w:val="0099669B"/>
    <w:rsid w:val="00996FDA"/>
    <w:rsid w:val="00AE0B40"/>
    <w:rsid w:val="00BF3145"/>
    <w:rsid w:val="00C87D8F"/>
    <w:rsid w:val="00C93184"/>
    <w:rsid w:val="00CB6016"/>
    <w:rsid w:val="00CC2482"/>
    <w:rsid w:val="00CC62BB"/>
    <w:rsid w:val="00CE05A1"/>
    <w:rsid w:val="00D34B16"/>
    <w:rsid w:val="00D84051"/>
    <w:rsid w:val="00DC02D8"/>
    <w:rsid w:val="00DC5BA8"/>
    <w:rsid w:val="00DD6799"/>
    <w:rsid w:val="00E01D2F"/>
    <w:rsid w:val="00E07AE3"/>
    <w:rsid w:val="00E84D08"/>
    <w:rsid w:val="00EF5B35"/>
    <w:rsid w:val="00F01DC4"/>
    <w:rsid w:val="00F03E43"/>
    <w:rsid w:val="00F50CAD"/>
    <w:rsid w:val="00F7369D"/>
    <w:rsid w:val="00FB6B8A"/>
    <w:rsid w:val="00FF0DF3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A0CA"/>
  <w15:docId w15:val="{042F00A5-3676-4488-B416-37A93881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unhideWhenUsed/>
    <w:rsid w:val="00341C0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2022-03-22T14:58:00Z</cp:lastPrinted>
  <dcterms:created xsi:type="dcterms:W3CDTF">2023-07-21T08:53:00Z</dcterms:created>
  <dcterms:modified xsi:type="dcterms:W3CDTF">2023-07-21T08:53:00Z</dcterms:modified>
</cp:coreProperties>
</file>