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C947C" w14:textId="289B6C91" w:rsidR="00AB31C2" w:rsidRPr="00AB31C2" w:rsidRDefault="00AB31C2" w:rsidP="00AB31C2">
      <w:pPr>
        <w:autoSpaceDE w:val="0"/>
        <w:autoSpaceDN w:val="0"/>
        <w:jc w:val="center"/>
        <w:rPr>
          <w:rFonts w:ascii="Times New Roman" w:eastAsia="Times New Roman" w:hAnsi="Times New Roman" w:cs="Times New Roman"/>
          <w:snapToGrid w:val="0"/>
          <w:spacing w:val="8"/>
        </w:rPr>
      </w:pPr>
      <w:r>
        <w:rPr>
          <w:rFonts w:ascii="Times New Roman" w:eastAsia="Times New Roman" w:hAnsi="Times New Roman" w:cs="Times New Roman"/>
          <w:noProof/>
          <w:spacing w:val="8"/>
          <w:lang w:eastAsia="uk-UA"/>
        </w:rPr>
        <w:drawing>
          <wp:inline distT="0" distB="0" distL="0" distR="0" wp14:anchorId="4CD85E75" wp14:editId="6B2C96A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2EC914B1" w14:textId="77777777" w:rsidR="00AB31C2" w:rsidRPr="00AB31C2" w:rsidRDefault="00AB31C2" w:rsidP="00AB31C2">
      <w:pPr>
        <w:autoSpaceDE w:val="0"/>
        <w:autoSpaceDN w:val="0"/>
        <w:jc w:val="center"/>
        <w:rPr>
          <w:rFonts w:ascii="Times New Roman" w:eastAsia="Times New Roman" w:hAnsi="Times New Roman" w:cs="Times New Roman"/>
          <w:snapToGrid w:val="0"/>
          <w:spacing w:val="8"/>
          <w:sz w:val="16"/>
          <w:szCs w:val="16"/>
        </w:rPr>
      </w:pPr>
    </w:p>
    <w:p w14:paraId="732B9441" w14:textId="77777777" w:rsidR="00AB31C2" w:rsidRPr="00AB31C2" w:rsidRDefault="00AB31C2" w:rsidP="00E66D5F">
      <w:pPr>
        <w:keepNext/>
        <w:tabs>
          <w:tab w:val="left" w:pos="993"/>
        </w:tabs>
        <w:autoSpaceDE w:val="0"/>
        <w:autoSpaceDN w:val="0"/>
        <w:ind w:firstLine="284"/>
        <w:jc w:val="center"/>
        <w:outlineLvl w:val="1"/>
        <w:rPr>
          <w:rFonts w:ascii="Times New Roman" w:eastAsia="Times New Roman" w:hAnsi="Times New Roman" w:cs="Times New Roman"/>
          <w:b/>
          <w:sz w:val="28"/>
          <w:szCs w:val="28"/>
        </w:rPr>
      </w:pPr>
      <w:r w:rsidRPr="00AB31C2">
        <w:rPr>
          <w:rFonts w:ascii="Times New Roman" w:eastAsia="Times New Roman" w:hAnsi="Times New Roman" w:cs="Times New Roman"/>
          <w:b/>
          <w:caps/>
          <w:sz w:val="28"/>
          <w:szCs w:val="28"/>
        </w:rPr>
        <w:t>НововолинськА  міськА  радА ВоЛИНСЬКОЇ ОБЛАСТІ</w:t>
      </w:r>
    </w:p>
    <w:p w14:paraId="69E3662A" w14:textId="77777777" w:rsidR="00AB31C2" w:rsidRPr="00AB31C2" w:rsidRDefault="00AB31C2" w:rsidP="00E66D5F">
      <w:pPr>
        <w:autoSpaceDE w:val="0"/>
        <w:autoSpaceDN w:val="0"/>
        <w:jc w:val="center"/>
        <w:rPr>
          <w:rFonts w:ascii="Times New Roman" w:eastAsia="Times New Roman" w:hAnsi="Times New Roman" w:cs="Times New Roman"/>
          <w:sz w:val="24"/>
          <w:szCs w:val="24"/>
        </w:rPr>
      </w:pPr>
      <w:r w:rsidRPr="00AB31C2">
        <w:rPr>
          <w:rFonts w:ascii="Times New Roman" w:eastAsia="Times New Roman" w:hAnsi="Times New Roman" w:cs="Times New Roman"/>
          <w:sz w:val="24"/>
          <w:szCs w:val="24"/>
        </w:rPr>
        <w:t>ВОСЬМОГО СКЛИКАННЯ</w:t>
      </w:r>
    </w:p>
    <w:p w14:paraId="53D35078" w14:textId="77777777" w:rsidR="00AB31C2" w:rsidRPr="00AB31C2" w:rsidRDefault="00AB31C2" w:rsidP="00E66D5F">
      <w:pPr>
        <w:autoSpaceDE w:val="0"/>
        <w:autoSpaceDN w:val="0"/>
        <w:rPr>
          <w:rFonts w:ascii="Times New Roman" w:eastAsia="Times New Roman" w:hAnsi="Times New Roman" w:cs="Times New Roman"/>
          <w:b/>
          <w:sz w:val="28"/>
          <w:szCs w:val="28"/>
        </w:rPr>
      </w:pPr>
    </w:p>
    <w:p w14:paraId="6CC2E50E" w14:textId="7368AEF1" w:rsidR="00AB31C2" w:rsidRPr="00AB31C2" w:rsidRDefault="00AB31C2" w:rsidP="00E66D5F">
      <w:pPr>
        <w:autoSpaceDE w:val="0"/>
        <w:autoSpaceDN w:val="0"/>
        <w:jc w:val="center"/>
        <w:rPr>
          <w:rFonts w:ascii="Times New Roman" w:eastAsia="Times New Roman" w:hAnsi="Times New Roman" w:cs="Times New Roman"/>
          <w:b/>
          <w:sz w:val="28"/>
          <w:szCs w:val="28"/>
        </w:rPr>
      </w:pPr>
      <w:r w:rsidRPr="00AB31C2">
        <w:rPr>
          <w:rFonts w:ascii="Times New Roman" w:eastAsia="Times New Roman" w:hAnsi="Times New Roman" w:cs="Times New Roman"/>
          <w:b/>
          <w:sz w:val="32"/>
          <w:szCs w:val="32"/>
        </w:rPr>
        <w:t xml:space="preserve">Р І Ш Е Н </w:t>
      </w:r>
      <w:proofErr w:type="spellStart"/>
      <w:r w:rsidRPr="00AB31C2">
        <w:rPr>
          <w:rFonts w:ascii="Times New Roman" w:eastAsia="Times New Roman" w:hAnsi="Times New Roman" w:cs="Times New Roman"/>
          <w:b/>
          <w:sz w:val="32"/>
          <w:szCs w:val="32"/>
        </w:rPr>
        <w:t>Н</w:t>
      </w:r>
      <w:proofErr w:type="spellEnd"/>
      <w:r w:rsidRPr="00AB31C2">
        <w:rPr>
          <w:rFonts w:ascii="Times New Roman" w:eastAsia="Times New Roman" w:hAnsi="Times New Roman" w:cs="Times New Roman"/>
          <w:b/>
          <w:sz w:val="32"/>
          <w:szCs w:val="32"/>
        </w:rPr>
        <w:t xml:space="preserve"> Я</w:t>
      </w:r>
      <w:r w:rsidRPr="00AB31C2">
        <w:rPr>
          <w:rFonts w:ascii="Times New Roman" w:eastAsia="Times New Roman" w:hAnsi="Times New Roman" w:cs="Times New Roman"/>
          <w:b/>
          <w:sz w:val="28"/>
          <w:szCs w:val="28"/>
        </w:rPr>
        <w:tab/>
        <w:t xml:space="preserve">            </w:t>
      </w:r>
    </w:p>
    <w:p w14:paraId="0BDA45A5" w14:textId="77777777" w:rsidR="00AB31C2" w:rsidRDefault="00AB31C2" w:rsidP="00E66D5F">
      <w:pPr>
        <w:autoSpaceDE w:val="0"/>
        <w:autoSpaceDN w:val="0"/>
        <w:jc w:val="center"/>
        <w:rPr>
          <w:rFonts w:ascii="Times New Roman" w:eastAsia="Times New Roman" w:hAnsi="Times New Roman" w:cs="Times New Roman"/>
          <w:sz w:val="28"/>
        </w:rPr>
      </w:pPr>
    </w:p>
    <w:p w14:paraId="4FAE92A6" w14:textId="46A4459D" w:rsidR="00AB31C2" w:rsidRPr="00AB31C2" w:rsidRDefault="005B53A9" w:rsidP="00E66D5F">
      <w:pPr>
        <w:autoSpaceDE w:val="0"/>
        <w:autoSpaceDN w:val="0"/>
        <w:rPr>
          <w:rFonts w:ascii="Times New Roman" w:eastAsia="Times New Roman" w:hAnsi="Times New Roman" w:cs="Times New Roman"/>
          <w:bCs/>
          <w:sz w:val="28"/>
        </w:rPr>
      </w:pPr>
      <w:r>
        <w:rPr>
          <w:rFonts w:ascii="Times New Roman" w:eastAsia="Times New Roman" w:hAnsi="Times New Roman" w:cs="Times New Roman"/>
          <w:bCs/>
          <w:sz w:val="28"/>
        </w:rPr>
        <w:t>10</w:t>
      </w:r>
      <w:r w:rsidR="009E2652">
        <w:rPr>
          <w:rFonts w:ascii="Times New Roman" w:eastAsia="Times New Roman" w:hAnsi="Times New Roman" w:cs="Times New Roman"/>
          <w:bCs/>
          <w:sz w:val="28"/>
        </w:rPr>
        <w:t xml:space="preserve"> жовтня</w:t>
      </w:r>
      <w:r w:rsidR="00AB31C2" w:rsidRPr="00AB31C2">
        <w:rPr>
          <w:rFonts w:ascii="Times New Roman" w:eastAsia="Times New Roman" w:hAnsi="Times New Roman" w:cs="Times New Roman"/>
          <w:bCs/>
          <w:sz w:val="28"/>
        </w:rPr>
        <w:t xml:space="preserve"> 2023 року      </w:t>
      </w:r>
      <w:r w:rsidR="00504B28">
        <w:rPr>
          <w:rFonts w:ascii="Times New Roman" w:eastAsia="Times New Roman" w:hAnsi="Times New Roman" w:cs="Times New Roman"/>
          <w:bCs/>
          <w:sz w:val="28"/>
        </w:rPr>
        <w:t xml:space="preserve"> </w:t>
      </w:r>
      <w:r w:rsidR="00AB31C2" w:rsidRPr="00AB31C2">
        <w:rPr>
          <w:rFonts w:ascii="Times New Roman" w:eastAsia="Times New Roman" w:hAnsi="Times New Roman" w:cs="Times New Roman"/>
          <w:bCs/>
          <w:sz w:val="28"/>
        </w:rPr>
        <w:t xml:space="preserve"> </w:t>
      </w:r>
      <w:r w:rsidR="009E2652">
        <w:rPr>
          <w:rFonts w:ascii="Times New Roman" w:eastAsia="Times New Roman" w:hAnsi="Times New Roman" w:cs="Times New Roman"/>
          <w:bCs/>
          <w:sz w:val="28"/>
        </w:rPr>
        <w:t xml:space="preserve"> </w:t>
      </w:r>
      <w:r w:rsidR="00AB31C2" w:rsidRPr="00AB31C2">
        <w:rPr>
          <w:rFonts w:ascii="Times New Roman" w:eastAsia="Times New Roman" w:hAnsi="Times New Roman" w:cs="Times New Roman"/>
          <w:bCs/>
          <w:sz w:val="28"/>
        </w:rPr>
        <w:t xml:space="preserve">          м. Нововолинськ                      № </w:t>
      </w:r>
      <w:r w:rsidR="009E2652">
        <w:rPr>
          <w:rFonts w:ascii="Times New Roman" w:eastAsia="Times New Roman" w:hAnsi="Times New Roman" w:cs="Times New Roman"/>
          <w:bCs/>
          <w:sz w:val="28"/>
        </w:rPr>
        <w:t>26/</w:t>
      </w:r>
      <w:r w:rsidR="00504B28">
        <w:rPr>
          <w:rFonts w:ascii="Times New Roman" w:eastAsia="Times New Roman" w:hAnsi="Times New Roman" w:cs="Times New Roman"/>
          <w:bCs/>
          <w:sz w:val="28"/>
        </w:rPr>
        <w:t>32</w:t>
      </w:r>
    </w:p>
    <w:p w14:paraId="2D1E67C3" w14:textId="77777777" w:rsidR="00AB31C2" w:rsidRPr="009E0547" w:rsidRDefault="00AB31C2" w:rsidP="00E66D5F">
      <w:pPr>
        <w:widowControl w:val="0"/>
        <w:pBdr>
          <w:top w:val="nil"/>
          <w:left w:val="nil"/>
          <w:bottom w:val="nil"/>
          <w:right w:val="nil"/>
          <w:between w:val="nil"/>
        </w:pBdr>
        <w:rPr>
          <w:rFonts w:ascii="Times New Roman" w:eastAsia="Times New Roman" w:hAnsi="Times New Roman" w:cs="Times New Roman"/>
          <w:color w:val="000000"/>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7619A1" w:rsidRPr="00AB31C2" w14:paraId="10F6623F" w14:textId="77777777" w:rsidTr="002732A1">
        <w:tc>
          <w:tcPr>
            <w:tcW w:w="5245" w:type="dxa"/>
          </w:tcPr>
          <w:p w14:paraId="543570C2" w14:textId="5F33670D" w:rsidR="000A1191" w:rsidRPr="00AB31C2" w:rsidRDefault="004C530B" w:rsidP="00E66D5F">
            <w:pPr>
              <w:rPr>
                <w:rFonts w:ascii="Times New Roman" w:hAnsi="Times New Roman" w:cs="Times New Roman"/>
                <w:sz w:val="28"/>
                <w:szCs w:val="28"/>
              </w:rPr>
            </w:pPr>
            <w:r w:rsidRPr="00AB31C2">
              <w:rPr>
                <w:rFonts w:ascii="Times New Roman" w:hAnsi="Times New Roman" w:cs="Times New Roman"/>
                <w:sz w:val="28"/>
                <w:szCs w:val="28"/>
              </w:rPr>
              <w:t xml:space="preserve">Про </w:t>
            </w:r>
            <w:r w:rsidR="000A1191" w:rsidRPr="00AB31C2">
              <w:rPr>
                <w:rFonts w:ascii="Times New Roman" w:hAnsi="Times New Roman" w:cs="Times New Roman"/>
                <w:sz w:val="28"/>
                <w:szCs w:val="28"/>
              </w:rPr>
              <w:t>мораторій на публічне</w:t>
            </w:r>
          </w:p>
          <w:p w14:paraId="2133A190" w14:textId="77777777" w:rsidR="000A1191" w:rsidRPr="00AB31C2" w:rsidRDefault="000A1191" w:rsidP="00E66D5F">
            <w:pPr>
              <w:rPr>
                <w:rFonts w:ascii="Times New Roman" w:hAnsi="Times New Roman" w:cs="Times New Roman"/>
                <w:sz w:val="28"/>
                <w:szCs w:val="28"/>
              </w:rPr>
            </w:pPr>
            <w:r w:rsidRPr="00AB31C2">
              <w:rPr>
                <w:rFonts w:ascii="Times New Roman" w:hAnsi="Times New Roman" w:cs="Times New Roman"/>
                <w:sz w:val="28"/>
                <w:szCs w:val="28"/>
              </w:rPr>
              <w:t>використання російськомовного</w:t>
            </w:r>
          </w:p>
          <w:p w14:paraId="2FA527A4" w14:textId="77777777" w:rsidR="00FD6A3E" w:rsidRPr="00AB31C2" w:rsidRDefault="000A1191" w:rsidP="00E66D5F">
            <w:pPr>
              <w:rPr>
                <w:rFonts w:ascii="Times New Roman" w:hAnsi="Times New Roman" w:cs="Times New Roman"/>
                <w:sz w:val="28"/>
                <w:szCs w:val="28"/>
              </w:rPr>
            </w:pPr>
            <w:r w:rsidRPr="00AB31C2">
              <w:rPr>
                <w:rFonts w:ascii="Times New Roman" w:hAnsi="Times New Roman" w:cs="Times New Roman"/>
                <w:sz w:val="28"/>
                <w:szCs w:val="28"/>
              </w:rPr>
              <w:t>культурного продукту</w:t>
            </w:r>
          </w:p>
          <w:p w14:paraId="5066A0F3" w14:textId="248BB6D3" w:rsidR="007619A1" w:rsidRPr="00AB31C2" w:rsidRDefault="000A1191" w:rsidP="00E66D5F">
            <w:pPr>
              <w:rPr>
                <w:rFonts w:ascii="Times New Roman" w:hAnsi="Times New Roman" w:cs="Times New Roman"/>
                <w:sz w:val="28"/>
                <w:szCs w:val="28"/>
              </w:rPr>
            </w:pPr>
            <w:r w:rsidRPr="00AB31C2">
              <w:rPr>
                <w:rFonts w:ascii="Times New Roman" w:hAnsi="Times New Roman" w:cs="Times New Roman"/>
                <w:sz w:val="28"/>
                <w:szCs w:val="28"/>
              </w:rPr>
              <w:t>на</w:t>
            </w:r>
            <w:r w:rsidR="00FD6A3E" w:rsidRPr="00AB31C2">
              <w:rPr>
                <w:rFonts w:ascii="Times New Roman" w:hAnsi="Times New Roman" w:cs="Times New Roman"/>
                <w:sz w:val="28"/>
                <w:szCs w:val="28"/>
              </w:rPr>
              <w:t xml:space="preserve"> </w:t>
            </w:r>
            <w:r w:rsidRPr="00AB31C2">
              <w:rPr>
                <w:rFonts w:ascii="Times New Roman" w:hAnsi="Times New Roman" w:cs="Times New Roman"/>
                <w:sz w:val="28"/>
                <w:szCs w:val="28"/>
              </w:rPr>
              <w:t xml:space="preserve">території </w:t>
            </w:r>
            <w:r w:rsidR="00696E46" w:rsidRPr="00AB31C2">
              <w:rPr>
                <w:rFonts w:ascii="Times New Roman" w:hAnsi="Times New Roman" w:cs="Times New Roman"/>
                <w:sz w:val="28"/>
                <w:szCs w:val="28"/>
              </w:rPr>
              <w:t xml:space="preserve">міста </w:t>
            </w:r>
            <w:r w:rsidR="00F03CC6" w:rsidRPr="00AB31C2">
              <w:rPr>
                <w:rFonts w:ascii="Times New Roman" w:hAnsi="Times New Roman" w:cs="Times New Roman"/>
                <w:sz w:val="28"/>
                <w:szCs w:val="28"/>
              </w:rPr>
              <w:t>Нововолинська</w:t>
            </w:r>
          </w:p>
        </w:tc>
      </w:tr>
    </w:tbl>
    <w:p w14:paraId="576A57CF" w14:textId="44A7F4B6" w:rsidR="006E2717" w:rsidRPr="009E0547" w:rsidRDefault="006E2717" w:rsidP="00E66D5F">
      <w:pPr>
        <w:widowControl w:val="0"/>
        <w:pBdr>
          <w:top w:val="nil"/>
          <w:left w:val="nil"/>
          <w:bottom w:val="nil"/>
          <w:right w:val="nil"/>
          <w:between w:val="nil"/>
        </w:pBdr>
        <w:tabs>
          <w:tab w:val="left" w:pos="3201"/>
        </w:tabs>
        <w:jc w:val="both"/>
        <w:rPr>
          <w:rFonts w:ascii="Times New Roman" w:eastAsia="Arimo" w:hAnsi="Times New Roman" w:cs="Times New Roman"/>
          <w:color w:val="000000"/>
          <w:sz w:val="28"/>
          <w:szCs w:val="28"/>
        </w:rPr>
      </w:pPr>
    </w:p>
    <w:p w14:paraId="0DC8812A" w14:textId="77777777" w:rsidR="006E2717" w:rsidRPr="009E0547" w:rsidRDefault="006E2717" w:rsidP="00E66D5F">
      <w:pPr>
        <w:widowControl w:val="0"/>
        <w:pBdr>
          <w:top w:val="nil"/>
          <w:left w:val="nil"/>
          <w:bottom w:val="nil"/>
          <w:right w:val="nil"/>
          <w:between w:val="nil"/>
        </w:pBdr>
        <w:tabs>
          <w:tab w:val="left" w:pos="3201"/>
        </w:tabs>
        <w:jc w:val="both"/>
        <w:rPr>
          <w:rFonts w:ascii="Times New Roman" w:eastAsia="Arimo" w:hAnsi="Times New Roman" w:cs="Times New Roman"/>
          <w:color w:val="000000"/>
          <w:sz w:val="28"/>
          <w:szCs w:val="28"/>
        </w:rPr>
      </w:pPr>
    </w:p>
    <w:p w14:paraId="119B43D7" w14:textId="705644AE" w:rsidR="00CE7947" w:rsidRPr="009E0547" w:rsidRDefault="004C530B" w:rsidP="00E66D5F">
      <w:pPr>
        <w:widowControl w:val="0"/>
        <w:pBdr>
          <w:top w:val="nil"/>
          <w:left w:val="nil"/>
          <w:bottom w:val="nil"/>
          <w:right w:val="nil"/>
          <w:between w:val="nil"/>
        </w:pBdr>
        <w:ind w:firstLine="567"/>
        <w:jc w:val="both"/>
        <w:rPr>
          <w:rFonts w:ascii="Times New Roman" w:hAnsi="Times New Roman" w:cs="Times New Roman"/>
          <w:sz w:val="28"/>
          <w:szCs w:val="28"/>
        </w:rPr>
      </w:pPr>
      <w:bookmarkStart w:id="0" w:name="gjdgxs" w:colFirst="0" w:colLast="0"/>
      <w:bookmarkEnd w:id="0"/>
      <w:r w:rsidRPr="004C530B">
        <w:rPr>
          <w:rFonts w:ascii="Times New Roman" w:hAnsi="Times New Roman" w:cs="Times New Roman"/>
          <w:sz w:val="28"/>
          <w:szCs w:val="28"/>
        </w:rPr>
        <w:t>Відповідно до стат</w:t>
      </w:r>
      <w:r w:rsidR="00767FC2">
        <w:rPr>
          <w:rFonts w:ascii="Times New Roman" w:hAnsi="Times New Roman" w:cs="Times New Roman"/>
          <w:sz w:val="28"/>
          <w:szCs w:val="28"/>
        </w:rPr>
        <w:t>ей</w:t>
      </w:r>
      <w:r w:rsidRPr="004C530B">
        <w:rPr>
          <w:rFonts w:ascii="Times New Roman" w:hAnsi="Times New Roman" w:cs="Times New Roman"/>
          <w:sz w:val="28"/>
          <w:szCs w:val="28"/>
        </w:rPr>
        <w:t xml:space="preserve"> 25</w:t>
      </w:r>
      <w:r w:rsidR="00767FC2">
        <w:rPr>
          <w:rFonts w:ascii="Times New Roman" w:hAnsi="Times New Roman" w:cs="Times New Roman"/>
          <w:sz w:val="28"/>
          <w:szCs w:val="28"/>
        </w:rPr>
        <w:t>, 26</w:t>
      </w:r>
      <w:r w:rsidRPr="004C530B">
        <w:rPr>
          <w:rFonts w:ascii="Times New Roman" w:hAnsi="Times New Roman" w:cs="Times New Roman"/>
          <w:sz w:val="28"/>
          <w:szCs w:val="28"/>
        </w:rPr>
        <w:t xml:space="preserve"> Закону України «Про місцеве самоврядування в Україні»</w:t>
      </w:r>
      <w:r w:rsidR="002964D9">
        <w:rPr>
          <w:rFonts w:ascii="Times New Roman" w:hAnsi="Times New Roman" w:cs="Times New Roman"/>
          <w:sz w:val="28"/>
          <w:szCs w:val="28"/>
        </w:rPr>
        <w:t>,</w:t>
      </w:r>
      <w:r w:rsidRPr="004C530B">
        <w:rPr>
          <w:rFonts w:ascii="Times New Roman" w:hAnsi="Times New Roman" w:cs="Times New Roman"/>
          <w:sz w:val="28"/>
          <w:szCs w:val="28"/>
        </w:rPr>
        <w:t xml:space="preserve"> </w:t>
      </w:r>
      <w:r w:rsidR="002964D9" w:rsidRPr="005F6A5C">
        <w:rPr>
          <w:rFonts w:ascii="Times New Roman" w:hAnsi="Times New Roman" w:cs="Times New Roman"/>
          <w:sz w:val="28"/>
          <w:szCs w:val="28"/>
        </w:rPr>
        <w:t>законів України «Про забезпечення функціонування української мови як</w:t>
      </w:r>
      <w:r w:rsidR="002964D9">
        <w:rPr>
          <w:rFonts w:ascii="Times New Roman" w:hAnsi="Times New Roman" w:cs="Times New Roman"/>
          <w:sz w:val="28"/>
          <w:szCs w:val="28"/>
        </w:rPr>
        <w:t xml:space="preserve"> </w:t>
      </w:r>
      <w:r w:rsidR="002964D9" w:rsidRPr="005F6A5C">
        <w:rPr>
          <w:rFonts w:ascii="Times New Roman" w:hAnsi="Times New Roman" w:cs="Times New Roman"/>
          <w:sz w:val="28"/>
          <w:szCs w:val="28"/>
        </w:rPr>
        <w:t xml:space="preserve">державної», «Про </w:t>
      </w:r>
      <w:r w:rsidR="001E753C">
        <w:rPr>
          <w:rFonts w:ascii="Times New Roman" w:hAnsi="Times New Roman" w:cs="Times New Roman"/>
          <w:sz w:val="28"/>
          <w:szCs w:val="28"/>
        </w:rPr>
        <w:t>культуру</w:t>
      </w:r>
      <w:r w:rsidR="002964D9" w:rsidRPr="005F6A5C">
        <w:rPr>
          <w:rFonts w:ascii="Times New Roman" w:hAnsi="Times New Roman" w:cs="Times New Roman"/>
          <w:sz w:val="28"/>
          <w:szCs w:val="28"/>
        </w:rPr>
        <w:t>»</w:t>
      </w:r>
      <w:r w:rsidR="00DB5401">
        <w:rPr>
          <w:rFonts w:ascii="Times New Roman" w:hAnsi="Times New Roman" w:cs="Times New Roman"/>
          <w:sz w:val="28"/>
          <w:szCs w:val="28"/>
        </w:rPr>
        <w:t xml:space="preserve">, </w:t>
      </w:r>
      <w:r w:rsidR="00767FC2">
        <w:rPr>
          <w:rFonts w:ascii="Times New Roman" w:hAnsi="Times New Roman" w:cs="Times New Roman"/>
          <w:sz w:val="28"/>
          <w:szCs w:val="28"/>
        </w:rPr>
        <w:t xml:space="preserve">з метою </w:t>
      </w:r>
      <w:r w:rsidR="00767FC2" w:rsidRPr="00BF275C">
        <w:rPr>
          <w:rFonts w:ascii="Times New Roman" w:hAnsi="Times New Roman" w:cs="Times New Roman"/>
          <w:sz w:val="28"/>
          <w:szCs w:val="28"/>
        </w:rPr>
        <w:t>захисту українського інформаційного простору від гібридних впливів держави-агресора</w:t>
      </w:r>
      <w:r w:rsidR="005F6A5C" w:rsidRPr="005F6A5C">
        <w:rPr>
          <w:rFonts w:ascii="Times New Roman" w:hAnsi="Times New Roman" w:cs="Times New Roman"/>
          <w:sz w:val="28"/>
          <w:szCs w:val="28"/>
        </w:rPr>
        <w:t xml:space="preserve">, </w:t>
      </w:r>
      <w:r w:rsidRPr="004C530B">
        <w:rPr>
          <w:rFonts w:ascii="Times New Roman" w:hAnsi="Times New Roman" w:cs="Times New Roman"/>
          <w:sz w:val="28"/>
          <w:szCs w:val="28"/>
        </w:rPr>
        <w:t>міська рада</w:t>
      </w:r>
    </w:p>
    <w:p w14:paraId="0C8641D6" w14:textId="77777777" w:rsidR="006836FB" w:rsidRPr="009E0547" w:rsidRDefault="006836FB" w:rsidP="00E66D5F">
      <w:pPr>
        <w:widowControl w:val="0"/>
        <w:pBdr>
          <w:top w:val="nil"/>
          <w:left w:val="nil"/>
          <w:bottom w:val="nil"/>
          <w:right w:val="nil"/>
          <w:between w:val="nil"/>
        </w:pBdr>
        <w:ind w:firstLine="567"/>
        <w:jc w:val="both"/>
        <w:rPr>
          <w:rFonts w:ascii="Times New Roman" w:hAnsi="Times New Roman"/>
          <w:b/>
          <w:iCs/>
          <w:color w:val="000000"/>
          <w:sz w:val="28"/>
          <w:szCs w:val="28"/>
        </w:rPr>
      </w:pPr>
    </w:p>
    <w:p w14:paraId="11D1B1F5" w14:textId="628D7697" w:rsidR="00B8722D" w:rsidRPr="00AB31C2" w:rsidRDefault="007B5CEF" w:rsidP="00AB31C2">
      <w:pPr>
        <w:widowControl w:val="0"/>
        <w:pBdr>
          <w:top w:val="nil"/>
          <w:left w:val="nil"/>
          <w:bottom w:val="nil"/>
          <w:right w:val="nil"/>
          <w:between w:val="nil"/>
        </w:pBdr>
        <w:rPr>
          <w:rFonts w:ascii="Times New Roman" w:eastAsia="Arimo" w:hAnsi="Times New Roman" w:cs="Times New Roman"/>
          <w:color w:val="000000"/>
          <w:sz w:val="28"/>
          <w:szCs w:val="28"/>
        </w:rPr>
      </w:pPr>
      <w:r w:rsidRPr="00AB31C2">
        <w:rPr>
          <w:rFonts w:ascii="Times New Roman" w:hAnsi="Times New Roman"/>
          <w:iCs/>
          <w:color w:val="000000"/>
          <w:sz w:val="28"/>
          <w:szCs w:val="28"/>
        </w:rPr>
        <w:t>ВИРІШИЛА</w:t>
      </w:r>
      <w:r w:rsidRPr="00AB31C2">
        <w:rPr>
          <w:rFonts w:ascii="Times New Roman" w:eastAsia="Arimo" w:hAnsi="Times New Roman" w:cs="Times New Roman"/>
          <w:color w:val="000000"/>
          <w:sz w:val="28"/>
          <w:szCs w:val="28"/>
        </w:rPr>
        <w:t>:</w:t>
      </w:r>
    </w:p>
    <w:p w14:paraId="680B5BC4" w14:textId="77777777" w:rsidR="00CC6848" w:rsidRPr="009E0547" w:rsidRDefault="00CC6848" w:rsidP="00BF275C">
      <w:pPr>
        <w:widowControl w:val="0"/>
        <w:pBdr>
          <w:top w:val="nil"/>
          <w:left w:val="nil"/>
          <w:bottom w:val="nil"/>
          <w:right w:val="nil"/>
          <w:between w:val="nil"/>
        </w:pBdr>
        <w:ind w:firstLine="567"/>
        <w:jc w:val="both"/>
        <w:rPr>
          <w:rFonts w:ascii="Times New Roman" w:eastAsia="Arimo" w:hAnsi="Times New Roman" w:cs="Times New Roman"/>
          <w:color w:val="000000"/>
          <w:sz w:val="28"/>
          <w:szCs w:val="28"/>
        </w:rPr>
      </w:pPr>
    </w:p>
    <w:p w14:paraId="15CC126B" w14:textId="09980EF3" w:rsidR="00583978" w:rsidRPr="00381508" w:rsidRDefault="00381508" w:rsidP="00BF275C">
      <w:pPr>
        <w:widowControl w:val="0"/>
        <w:pBdr>
          <w:top w:val="nil"/>
          <w:left w:val="nil"/>
          <w:bottom w:val="nil"/>
          <w:right w:val="nil"/>
          <w:between w:val="nil"/>
        </w:pBdr>
        <w:spacing w:after="40"/>
        <w:ind w:firstLine="567"/>
        <w:jc w:val="both"/>
        <w:rPr>
          <w:rFonts w:ascii="Times New Roman" w:eastAsia="Arimo" w:hAnsi="Times New Roman" w:cs="Times New Roman"/>
          <w:color w:val="000000"/>
          <w:sz w:val="28"/>
          <w:szCs w:val="28"/>
        </w:rPr>
      </w:pPr>
      <w:r w:rsidRPr="00381508">
        <w:rPr>
          <w:rFonts w:ascii="Times New Roman" w:eastAsia="Arimo" w:hAnsi="Times New Roman" w:cs="Times New Roman"/>
          <w:color w:val="000000"/>
          <w:sz w:val="28"/>
          <w:szCs w:val="28"/>
        </w:rPr>
        <w:t>1.</w:t>
      </w:r>
      <w:r>
        <w:rPr>
          <w:rFonts w:ascii="Times New Roman" w:eastAsia="Arimo" w:hAnsi="Times New Roman" w:cs="Times New Roman"/>
          <w:color w:val="000000"/>
          <w:sz w:val="28"/>
          <w:szCs w:val="28"/>
        </w:rPr>
        <w:t xml:space="preserve"> </w:t>
      </w:r>
      <w:r w:rsidR="00942F2C" w:rsidRPr="00381508">
        <w:rPr>
          <w:rFonts w:ascii="Times New Roman" w:eastAsia="Arimo" w:hAnsi="Times New Roman" w:cs="Times New Roman"/>
          <w:color w:val="000000"/>
          <w:sz w:val="28"/>
          <w:szCs w:val="28"/>
        </w:rPr>
        <w:t>Запровадити мораторій на публічне використання російськомовного культурного продукту</w:t>
      </w:r>
      <w:r w:rsidR="001E753C">
        <w:rPr>
          <w:rFonts w:ascii="Times New Roman" w:eastAsia="Arimo" w:hAnsi="Times New Roman" w:cs="Times New Roman"/>
          <w:color w:val="000000"/>
          <w:sz w:val="28"/>
          <w:szCs w:val="28"/>
        </w:rPr>
        <w:t xml:space="preserve"> (</w:t>
      </w:r>
      <w:r w:rsidR="001E753C" w:rsidRPr="001E753C">
        <w:rPr>
          <w:rFonts w:ascii="Times New Roman" w:eastAsia="Arimo" w:hAnsi="Times New Roman" w:cs="Times New Roman"/>
          <w:color w:val="000000"/>
          <w:sz w:val="28"/>
          <w:szCs w:val="28"/>
        </w:rPr>
        <w:t>культурні блага і к</w:t>
      </w:r>
      <w:r w:rsidR="001E753C">
        <w:rPr>
          <w:rFonts w:ascii="Times New Roman" w:eastAsia="Arimo" w:hAnsi="Times New Roman" w:cs="Times New Roman"/>
          <w:color w:val="000000"/>
          <w:sz w:val="28"/>
          <w:szCs w:val="28"/>
        </w:rPr>
        <w:t>ультурні цінності, що створені та/або</w:t>
      </w:r>
      <w:r w:rsidR="001E753C" w:rsidRPr="001E753C">
        <w:rPr>
          <w:rFonts w:ascii="Times New Roman" w:eastAsia="Arimo" w:hAnsi="Times New Roman" w:cs="Times New Roman"/>
          <w:color w:val="000000"/>
          <w:sz w:val="28"/>
          <w:szCs w:val="28"/>
        </w:rPr>
        <w:t xml:space="preserve"> використовуються за допомогою російської мови</w:t>
      </w:r>
      <w:r w:rsidR="001E753C">
        <w:rPr>
          <w:rFonts w:ascii="Times New Roman" w:eastAsia="Arimo" w:hAnsi="Times New Roman" w:cs="Times New Roman"/>
          <w:color w:val="000000"/>
          <w:sz w:val="28"/>
          <w:szCs w:val="28"/>
        </w:rPr>
        <w:t>)</w:t>
      </w:r>
      <w:r w:rsidR="00942F2C" w:rsidRPr="00381508">
        <w:rPr>
          <w:rFonts w:ascii="Times New Roman" w:eastAsia="Arimo" w:hAnsi="Times New Roman" w:cs="Times New Roman"/>
          <w:color w:val="000000"/>
          <w:sz w:val="28"/>
          <w:szCs w:val="28"/>
        </w:rPr>
        <w:t xml:space="preserve"> в будь-яких формах на території міста </w:t>
      </w:r>
      <w:r w:rsidR="00F03CC6">
        <w:rPr>
          <w:rFonts w:ascii="Times New Roman" w:eastAsia="Arimo" w:hAnsi="Times New Roman" w:cs="Times New Roman"/>
          <w:color w:val="000000"/>
          <w:sz w:val="28"/>
          <w:szCs w:val="28"/>
        </w:rPr>
        <w:t>Нововолинська</w:t>
      </w:r>
      <w:r w:rsidR="00800575">
        <w:rPr>
          <w:rFonts w:ascii="Times New Roman" w:eastAsia="Arimo" w:hAnsi="Times New Roman" w:cs="Times New Roman"/>
          <w:color w:val="000000"/>
          <w:sz w:val="28"/>
          <w:szCs w:val="28"/>
        </w:rPr>
        <w:t>.</w:t>
      </w:r>
    </w:p>
    <w:p w14:paraId="448A9588" w14:textId="4AFC846D" w:rsidR="009E419D" w:rsidRDefault="00381508" w:rsidP="00BF275C">
      <w:pPr>
        <w:pStyle w:val="a5"/>
        <w:spacing w:after="4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2</w:t>
      </w:r>
      <w:r w:rsidRPr="009E0547">
        <w:rPr>
          <w:rFonts w:ascii="Times New Roman" w:hAnsi="Times New Roman" w:cs="Times New Roman"/>
          <w:sz w:val="28"/>
          <w:szCs w:val="28"/>
        </w:rPr>
        <w:t xml:space="preserve">. </w:t>
      </w:r>
      <w:r w:rsidR="00EE0538">
        <w:rPr>
          <w:rFonts w:ascii="Times New Roman" w:hAnsi="Times New Roman" w:cs="Times New Roman"/>
          <w:sz w:val="28"/>
          <w:szCs w:val="28"/>
        </w:rPr>
        <w:t>Керівникам відділів і управлінь</w:t>
      </w:r>
      <w:r w:rsidR="00123379">
        <w:rPr>
          <w:rFonts w:ascii="Times New Roman" w:hAnsi="Times New Roman" w:cs="Times New Roman"/>
          <w:sz w:val="28"/>
          <w:szCs w:val="28"/>
        </w:rPr>
        <w:t xml:space="preserve"> виконавчого комітету Нововолинської міської ради</w:t>
      </w:r>
      <w:r w:rsidR="00135EF0">
        <w:rPr>
          <w:rFonts w:ascii="Times New Roman" w:hAnsi="Times New Roman" w:cs="Times New Roman"/>
          <w:sz w:val="28"/>
          <w:szCs w:val="28"/>
        </w:rPr>
        <w:t xml:space="preserve">, старостам </w:t>
      </w:r>
      <w:proofErr w:type="spellStart"/>
      <w:r w:rsidR="00135EF0">
        <w:rPr>
          <w:rFonts w:ascii="Times New Roman" w:hAnsi="Times New Roman" w:cs="Times New Roman"/>
          <w:sz w:val="28"/>
          <w:szCs w:val="28"/>
        </w:rPr>
        <w:t>Грибовицького</w:t>
      </w:r>
      <w:proofErr w:type="spellEnd"/>
      <w:r w:rsidR="00135EF0">
        <w:rPr>
          <w:rFonts w:ascii="Times New Roman" w:hAnsi="Times New Roman" w:cs="Times New Roman"/>
          <w:sz w:val="28"/>
          <w:szCs w:val="28"/>
        </w:rPr>
        <w:t xml:space="preserve">, Благодатного, </w:t>
      </w:r>
      <w:proofErr w:type="spellStart"/>
      <w:r w:rsidR="00135EF0">
        <w:rPr>
          <w:rFonts w:ascii="Times New Roman" w:hAnsi="Times New Roman" w:cs="Times New Roman"/>
          <w:sz w:val="28"/>
          <w:szCs w:val="28"/>
        </w:rPr>
        <w:t>Грядівського</w:t>
      </w:r>
      <w:proofErr w:type="spellEnd"/>
      <w:r w:rsidR="00135EF0">
        <w:rPr>
          <w:rFonts w:ascii="Times New Roman" w:hAnsi="Times New Roman" w:cs="Times New Roman"/>
          <w:sz w:val="28"/>
          <w:szCs w:val="28"/>
        </w:rPr>
        <w:t xml:space="preserve"> </w:t>
      </w:r>
      <w:proofErr w:type="spellStart"/>
      <w:r w:rsidR="00135EF0">
        <w:rPr>
          <w:rFonts w:ascii="Times New Roman" w:hAnsi="Times New Roman" w:cs="Times New Roman"/>
          <w:sz w:val="28"/>
          <w:szCs w:val="28"/>
        </w:rPr>
        <w:t>старостинських</w:t>
      </w:r>
      <w:proofErr w:type="spellEnd"/>
      <w:r w:rsidR="00135EF0">
        <w:rPr>
          <w:rFonts w:ascii="Times New Roman" w:hAnsi="Times New Roman" w:cs="Times New Roman"/>
          <w:sz w:val="28"/>
          <w:szCs w:val="28"/>
        </w:rPr>
        <w:t xml:space="preserve"> округів,</w:t>
      </w:r>
      <w:r w:rsidR="00EE0538">
        <w:rPr>
          <w:rFonts w:ascii="Times New Roman" w:hAnsi="Times New Roman" w:cs="Times New Roman"/>
          <w:sz w:val="28"/>
          <w:szCs w:val="28"/>
        </w:rPr>
        <w:t xml:space="preserve"> згідно </w:t>
      </w:r>
      <w:r w:rsidR="00135EF0">
        <w:rPr>
          <w:rFonts w:ascii="Times New Roman" w:hAnsi="Times New Roman" w:cs="Times New Roman"/>
          <w:sz w:val="28"/>
          <w:szCs w:val="28"/>
        </w:rPr>
        <w:t>з</w:t>
      </w:r>
      <w:r w:rsidR="00EE0538">
        <w:rPr>
          <w:rFonts w:ascii="Times New Roman" w:hAnsi="Times New Roman" w:cs="Times New Roman"/>
          <w:sz w:val="28"/>
          <w:szCs w:val="28"/>
        </w:rPr>
        <w:t xml:space="preserve"> додатком:</w:t>
      </w:r>
    </w:p>
    <w:p w14:paraId="04D6234E" w14:textId="5AD0FD42" w:rsidR="009E419D" w:rsidRDefault="009E419D" w:rsidP="00BF275C">
      <w:pPr>
        <w:pStyle w:val="a5"/>
        <w:spacing w:after="4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забезпеч</w:t>
      </w:r>
      <w:r w:rsidR="00613DA6">
        <w:rPr>
          <w:rFonts w:ascii="Times New Roman" w:hAnsi="Times New Roman" w:cs="Times New Roman"/>
          <w:sz w:val="28"/>
          <w:szCs w:val="28"/>
        </w:rPr>
        <w:t>увати</w:t>
      </w:r>
      <w:r w:rsidR="00BF275C">
        <w:rPr>
          <w:rFonts w:ascii="Times New Roman" w:hAnsi="Times New Roman" w:cs="Times New Roman"/>
          <w:sz w:val="28"/>
          <w:szCs w:val="28"/>
        </w:rPr>
        <w:t xml:space="preserve"> належне</w:t>
      </w:r>
      <w:r>
        <w:rPr>
          <w:rFonts w:ascii="Times New Roman" w:hAnsi="Times New Roman" w:cs="Times New Roman"/>
          <w:sz w:val="28"/>
          <w:szCs w:val="28"/>
        </w:rPr>
        <w:t xml:space="preserve"> інформування підприємств, установ та організацій, що перебувають в комунальній власності те</w:t>
      </w:r>
      <w:r w:rsidR="00696E46">
        <w:rPr>
          <w:rFonts w:ascii="Times New Roman" w:hAnsi="Times New Roman" w:cs="Times New Roman"/>
          <w:sz w:val="28"/>
          <w:szCs w:val="28"/>
        </w:rPr>
        <w:t xml:space="preserve">риторіальної громади міста </w:t>
      </w:r>
      <w:r w:rsidR="00F03CC6">
        <w:rPr>
          <w:rFonts w:ascii="Times New Roman" w:hAnsi="Times New Roman" w:cs="Times New Roman"/>
          <w:sz w:val="28"/>
          <w:szCs w:val="28"/>
        </w:rPr>
        <w:t>Нововолинська</w:t>
      </w:r>
      <w:r>
        <w:rPr>
          <w:rFonts w:ascii="Times New Roman" w:hAnsi="Times New Roman" w:cs="Times New Roman"/>
          <w:sz w:val="28"/>
          <w:szCs w:val="28"/>
        </w:rPr>
        <w:t>,</w:t>
      </w:r>
      <w:r w:rsidR="00BF275C">
        <w:rPr>
          <w:rFonts w:ascii="Times New Roman" w:hAnsi="Times New Roman" w:cs="Times New Roman"/>
          <w:sz w:val="28"/>
          <w:szCs w:val="28"/>
        </w:rPr>
        <w:t xml:space="preserve"> про запроваджений цим рішенням</w:t>
      </w:r>
      <w:r w:rsidR="0048093F">
        <w:rPr>
          <w:rFonts w:ascii="Times New Roman" w:hAnsi="Times New Roman" w:cs="Times New Roman"/>
          <w:sz w:val="28"/>
          <w:szCs w:val="28"/>
        </w:rPr>
        <w:t xml:space="preserve"> мораторій</w:t>
      </w:r>
      <w:r w:rsidR="00135EF0">
        <w:rPr>
          <w:rFonts w:ascii="Times New Roman" w:hAnsi="Times New Roman" w:cs="Times New Roman"/>
          <w:sz w:val="28"/>
          <w:szCs w:val="28"/>
        </w:rPr>
        <w:t>.</w:t>
      </w:r>
      <w:r w:rsidR="00BF275C">
        <w:rPr>
          <w:rFonts w:ascii="Times New Roman" w:hAnsi="Times New Roman" w:cs="Times New Roman"/>
          <w:sz w:val="28"/>
          <w:szCs w:val="28"/>
        </w:rPr>
        <w:t xml:space="preserve"> </w:t>
      </w:r>
    </w:p>
    <w:p w14:paraId="5ED551D7" w14:textId="751D1EFF" w:rsidR="0048093F" w:rsidRDefault="009E419D" w:rsidP="00BF275C">
      <w:pPr>
        <w:pStyle w:val="a5"/>
        <w:spacing w:after="4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BF275C">
        <w:rPr>
          <w:rFonts w:ascii="Times New Roman" w:hAnsi="Times New Roman" w:cs="Times New Roman"/>
          <w:sz w:val="28"/>
          <w:szCs w:val="28"/>
        </w:rPr>
        <w:t>забезпеч</w:t>
      </w:r>
      <w:r w:rsidR="00EE0538">
        <w:rPr>
          <w:rFonts w:ascii="Times New Roman" w:hAnsi="Times New Roman" w:cs="Times New Roman"/>
          <w:sz w:val="28"/>
          <w:szCs w:val="28"/>
        </w:rPr>
        <w:t>увати</w:t>
      </w:r>
      <w:r w:rsidR="00BF275C">
        <w:rPr>
          <w:rFonts w:ascii="Times New Roman" w:hAnsi="Times New Roman" w:cs="Times New Roman"/>
          <w:sz w:val="28"/>
          <w:szCs w:val="28"/>
        </w:rPr>
        <w:t xml:space="preserve"> належне інформування інших юридичних осіб та фізичних осіб, що пере</w:t>
      </w:r>
      <w:r w:rsidR="00696E46">
        <w:rPr>
          <w:rFonts w:ascii="Times New Roman" w:hAnsi="Times New Roman" w:cs="Times New Roman"/>
          <w:sz w:val="28"/>
          <w:szCs w:val="28"/>
        </w:rPr>
        <w:t>буваю</w:t>
      </w:r>
      <w:r w:rsidR="00F03CC6">
        <w:rPr>
          <w:rFonts w:ascii="Times New Roman" w:hAnsi="Times New Roman" w:cs="Times New Roman"/>
          <w:sz w:val="28"/>
          <w:szCs w:val="28"/>
        </w:rPr>
        <w:t>ть на території міста Нововолинська</w:t>
      </w:r>
      <w:r w:rsidR="00BF275C">
        <w:rPr>
          <w:rFonts w:ascii="Times New Roman" w:hAnsi="Times New Roman" w:cs="Times New Roman"/>
          <w:sz w:val="28"/>
          <w:szCs w:val="28"/>
        </w:rPr>
        <w:t>, про запроваджений цим рішенням</w:t>
      </w:r>
      <w:r w:rsidR="0048093F">
        <w:rPr>
          <w:rFonts w:ascii="Times New Roman" w:hAnsi="Times New Roman" w:cs="Times New Roman"/>
          <w:sz w:val="28"/>
          <w:szCs w:val="28"/>
        </w:rPr>
        <w:t xml:space="preserve"> мораторій</w:t>
      </w:r>
      <w:r w:rsidR="00BF275C">
        <w:rPr>
          <w:rFonts w:ascii="Times New Roman" w:hAnsi="Times New Roman" w:cs="Times New Roman"/>
          <w:sz w:val="28"/>
          <w:szCs w:val="28"/>
        </w:rPr>
        <w:t xml:space="preserve"> через засоби масово</w:t>
      </w:r>
      <w:r w:rsidR="00696E46">
        <w:rPr>
          <w:rFonts w:ascii="Times New Roman" w:hAnsi="Times New Roman" w:cs="Times New Roman"/>
          <w:sz w:val="28"/>
          <w:szCs w:val="28"/>
        </w:rPr>
        <w:t xml:space="preserve">ї інформації, веб-сайт </w:t>
      </w:r>
      <w:r w:rsidR="00F03CC6">
        <w:rPr>
          <w:rFonts w:ascii="Times New Roman" w:hAnsi="Times New Roman" w:cs="Times New Roman"/>
          <w:sz w:val="28"/>
          <w:szCs w:val="28"/>
        </w:rPr>
        <w:t>Нововолинської</w:t>
      </w:r>
      <w:r w:rsidR="00BF275C">
        <w:rPr>
          <w:rFonts w:ascii="Times New Roman" w:hAnsi="Times New Roman" w:cs="Times New Roman"/>
          <w:sz w:val="28"/>
          <w:szCs w:val="28"/>
        </w:rPr>
        <w:t xml:space="preserve"> міської ради та в інший спосіб</w:t>
      </w:r>
      <w:r w:rsidR="00135EF0">
        <w:rPr>
          <w:rFonts w:ascii="Times New Roman" w:hAnsi="Times New Roman" w:cs="Times New Roman"/>
          <w:sz w:val="28"/>
          <w:szCs w:val="28"/>
        </w:rPr>
        <w:t>.</w:t>
      </w:r>
      <w:r w:rsidR="0048093F">
        <w:rPr>
          <w:rFonts w:ascii="Times New Roman" w:hAnsi="Times New Roman" w:cs="Times New Roman"/>
          <w:sz w:val="28"/>
          <w:szCs w:val="28"/>
        </w:rPr>
        <w:t xml:space="preserve"> </w:t>
      </w:r>
    </w:p>
    <w:p w14:paraId="221CA944" w14:textId="4852C80B" w:rsidR="00AB31C2" w:rsidRDefault="00EE0538" w:rsidP="009E2652">
      <w:pPr>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3</w:t>
      </w:r>
      <w:r w:rsidR="00583978" w:rsidRPr="009E0547">
        <w:rPr>
          <w:rFonts w:ascii="Times New Roman" w:hAnsi="Times New Roman" w:cs="Times New Roman"/>
          <w:sz w:val="28"/>
          <w:szCs w:val="28"/>
        </w:rPr>
        <w:t xml:space="preserve">. </w:t>
      </w:r>
      <w:r w:rsidR="00C06289" w:rsidRPr="00C06289">
        <w:rPr>
          <w:rFonts w:ascii="Times New Roman" w:hAnsi="Times New Roman" w:cs="Times New Roman"/>
          <w:sz w:val="28"/>
          <w:szCs w:val="28"/>
        </w:rPr>
        <w:t>Контроль за виконанням рішення покласт</w:t>
      </w:r>
      <w:r w:rsidR="00696E46">
        <w:rPr>
          <w:rFonts w:ascii="Times New Roman" w:hAnsi="Times New Roman" w:cs="Times New Roman"/>
          <w:sz w:val="28"/>
          <w:szCs w:val="28"/>
        </w:rPr>
        <w:t xml:space="preserve">и на постійну </w:t>
      </w:r>
      <w:r w:rsidR="00AB31C2" w:rsidRPr="00AB31C2">
        <w:rPr>
          <w:rFonts w:ascii="Times New Roman" w:hAnsi="Times New Roman" w:cs="Times New Roman"/>
          <w:sz w:val="28"/>
          <w:szCs w:val="28"/>
        </w:rPr>
        <w:t>комісії з питань освіти, науки, культури, молоді, спо</w:t>
      </w:r>
      <w:r w:rsidR="00AB31C2">
        <w:rPr>
          <w:rFonts w:ascii="Times New Roman" w:hAnsi="Times New Roman" w:cs="Times New Roman"/>
          <w:sz w:val="28"/>
          <w:szCs w:val="28"/>
        </w:rPr>
        <w:t>рту та інформаційної політики</w:t>
      </w:r>
      <w:r w:rsidR="005B53A9">
        <w:rPr>
          <w:rFonts w:ascii="Times New Roman" w:hAnsi="Times New Roman" w:cs="Times New Roman"/>
          <w:sz w:val="28"/>
          <w:szCs w:val="28"/>
        </w:rPr>
        <w:t xml:space="preserve"> </w:t>
      </w:r>
      <w:r w:rsidR="00EE43C4">
        <w:rPr>
          <w:rFonts w:ascii="Times New Roman" w:hAnsi="Times New Roman" w:cs="Times New Roman"/>
          <w:sz w:val="28"/>
          <w:szCs w:val="28"/>
        </w:rPr>
        <w:t xml:space="preserve">і </w:t>
      </w:r>
      <w:r w:rsidR="005B53A9">
        <w:rPr>
          <w:rFonts w:ascii="Times New Roman" w:hAnsi="Times New Roman" w:cs="Times New Roman"/>
          <w:sz w:val="28"/>
          <w:szCs w:val="28"/>
        </w:rPr>
        <w:t>заступник</w:t>
      </w:r>
      <w:r w:rsidR="00431A24">
        <w:rPr>
          <w:rFonts w:ascii="Times New Roman" w:hAnsi="Times New Roman" w:cs="Times New Roman"/>
          <w:sz w:val="28"/>
          <w:szCs w:val="28"/>
        </w:rPr>
        <w:t>ів</w:t>
      </w:r>
      <w:r w:rsidR="005B53A9">
        <w:rPr>
          <w:rFonts w:ascii="Times New Roman" w:hAnsi="Times New Roman" w:cs="Times New Roman"/>
          <w:sz w:val="28"/>
          <w:szCs w:val="28"/>
        </w:rPr>
        <w:t xml:space="preserve"> міського голови з питань </w:t>
      </w:r>
      <w:r w:rsidR="005B53A9" w:rsidRPr="005B53A9">
        <w:rPr>
          <w:rFonts w:ascii="Times New Roman" w:hAnsi="Times New Roman" w:cs="Times New Roman"/>
          <w:sz w:val="28"/>
          <w:szCs w:val="28"/>
        </w:rPr>
        <w:t xml:space="preserve">діяльності виконавчих органів </w:t>
      </w:r>
      <w:r w:rsidR="00431A24">
        <w:rPr>
          <w:rFonts w:ascii="Times New Roman" w:hAnsi="Times New Roman" w:cs="Times New Roman"/>
          <w:sz w:val="28"/>
          <w:szCs w:val="28"/>
        </w:rPr>
        <w:t xml:space="preserve">відповідно до їх функціональних </w:t>
      </w:r>
      <w:proofErr w:type="spellStart"/>
      <w:r w:rsidR="00431A24">
        <w:rPr>
          <w:rFonts w:ascii="Times New Roman" w:hAnsi="Times New Roman" w:cs="Times New Roman"/>
          <w:sz w:val="28"/>
          <w:szCs w:val="28"/>
        </w:rPr>
        <w:t>обовꞌязків</w:t>
      </w:r>
      <w:proofErr w:type="spellEnd"/>
      <w:r w:rsidR="00431A24">
        <w:rPr>
          <w:rFonts w:ascii="Times New Roman" w:hAnsi="Times New Roman" w:cs="Times New Roman"/>
          <w:sz w:val="28"/>
          <w:szCs w:val="28"/>
        </w:rPr>
        <w:t>.</w:t>
      </w:r>
    </w:p>
    <w:p w14:paraId="678E18EE" w14:textId="77777777" w:rsidR="009E2652" w:rsidRDefault="009E2652" w:rsidP="00BF275C">
      <w:pPr>
        <w:widowControl w:val="0"/>
        <w:pBdr>
          <w:top w:val="nil"/>
          <w:left w:val="nil"/>
          <w:bottom w:val="nil"/>
          <w:right w:val="nil"/>
          <w:between w:val="nil"/>
        </w:pBdr>
        <w:tabs>
          <w:tab w:val="left" w:pos="906"/>
        </w:tabs>
        <w:ind w:firstLine="567"/>
        <w:jc w:val="both"/>
        <w:rPr>
          <w:rFonts w:ascii="Times New Roman" w:eastAsia="Times New Roman" w:hAnsi="Times New Roman" w:cs="Times New Roman"/>
          <w:color w:val="000000"/>
          <w:sz w:val="28"/>
          <w:szCs w:val="28"/>
        </w:rPr>
      </w:pPr>
    </w:p>
    <w:p w14:paraId="786A1652" w14:textId="77777777" w:rsidR="00EE0538" w:rsidRDefault="00EE0538" w:rsidP="00BF275C">
      <w:pPr>
        <w:widowControl w:val="0"/>
        <w:pBdr>
          <w:top w:val="nil"/>
          <w:left w:val="nil"/>
          <w:bottom w:val="nil"/>
          <w:right w:val="nil"/>
          <w:between w:val="nil"/>
        </w:pBdr>
        <w:tabs>
          <w:tab w:val="left" w:pos="906"/>
        </w:tabs>
        <w:ind w:firstLine="567"/>
        <w:jc w:val="both"/>
        <w:rPr>
          <w:rFonts w:ascii="Times New Roman" w:eastAsia="Times New Roman" w:hAnsi="Times New Roman" w:cs="Times New Roman"/>
          <w:color w:val="000000"/>
          <w:sz w:val="28"/>
          <w:szCs w:val="28"/>
        </w:rPr>
      </w:pPr>
    </w:p>
    <w:p w14:paraId="008C36E8" w14:textId="65999769" w:rsidR="00AB31C2" w:rsidRDefault="00AB31C2"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Міський голова</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Борис КАРПУС</w:t>
      </w:r>
    </w:p>
    <w:p w14:paraId="1EBD4123" w14:textId="77777777" w:rsidR="00EE0538" w:rsidRPr="00EE0538" w:rsidRDefault="00EE0538"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16"/>
          <w:szCs w:val="16"/>
        </w:rPr>
      </w:pPr>
    </w:p>
    <w:p w14:paraId="5D78A54B" w14:textId="77777777" w:rsidR="00EE0538" w:rsidRPr="00EE0538" w:rsidRDefault="00EE0538"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16"/>
          <w:szCs w:val="16"/>
        </w:rPr>
      </w:pPr>
    </w:p>
    <w:p w14:paraId="79170CD5" w14:textId="04544BA2" w:rsidR="00AB31C2" w:rsidRDefault="00AB31C2"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r w:rsidRPr="00AB31C2">
        <w:rPr>
          <w:rFonts w:ascii="Times New Roman" w:eastAsia="Times New Roman" w:hAnsi="Times New Roman" w:cs="Times New Roman"/>
          <w:color w:val="000000"/>
          <w:sz w:val="24"/>
          <w:szCs w:val="24"/>
        </w:rPr>
        <w:t xml:space="preserve">Марина </w:t>
      </w:r>
      <w:proofErr w:type="spellStart"/>
      <w:r w:rsidRPr="00AB31C2">
        <w:rPr>
          <w:rFonts w:ascii="Times New Roman" w:eastAsia="Times New Roman" w:hAnsi="Times New Roman" w:cs="Times New Roman"/>
          <w:color w:val="000000"/>
          <w:sz w:val="24"/>
          <w:szCs w:val="24"/>
        </w:rPr>
        <w:t>Єлева</w:t>
      </w:r>
      <w:proofErr w:type="spellEnd"/>
    </w:p>
    <w:p w14:paraId="07206AD5"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01AF341E"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396F01FF"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793B180A" w14:textId="77777777" w:rsidR="00135EF0" w:rsidRDefault="00135EF0"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6B163E20" w14:textId="77777777" w:rsidR="00135EF0" w:rsidRDefault="00135EF0"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532DC84E" w14:textId="69743E27" w:rsidR="002972CA" w:rsidRPr="002972CA" w:rsidRDefault="002972CA"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972CA">
        <w:rPr>
          <w:rFonts w:ascii="Times New Roman" w:eastAsia="Times New Roman" w:hAnsi="Times New Roman" w:cs="Times New Roman"/>
          <w:color w:val="000000"/>
          <w:sz w:val="28"/>
          <w:szCs w:val="28"/>
        </w:rPr>
        <w:t>Додаток</w:t>
      </w:r>
    </w:p>
    <w:p w14:paraId="1E6A44AF" w14:textId="1AB28F58" w:rsidR="002972CA" w:rsidRPr="002972CA" w:rsidRDefault="002972CA"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972CA">
        <w:rPr>
          <w:rFonts w:ascii="Times New Roman" w:eastAsia="Times New Roman" w:hAnsi="Times New Roman" w:cs="Times New Roman"/>
          <w:color w:val="000000"/>
          <w:sz w:val="28"/>
          <w:szCs w:val="28"/>
        </w:rPr>
        <w:t>рішення міської ради</w:t>
      </w:r>
    </w:p>
    <w:p w14:paraId="72AC55B9" w14:textId="58704C7B" w:rsidR="00C56D8C" w:rsidRDefault="002972CA"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10.10.2023</w:t>
      </w:r>
      <w:r w:rsidRPr="002972CA">
        <w:rPr>
          <w:rFonts w:ascii="Times New Roman" w:eastAsia="Times New Roman" w:hAnsi="Times New Roman" w:cs="Times New Roman"/>
          <w:color w:val="000000"/>
          <w:sz w:val="28"/>
          <w:szCs w:val="28"/>
        </w:rPr>
        <w:t>2023 №</w:t>
      </w:r>
      <w:r>
        <w:rPr>
          <w:rFonts w:ascii="Times New Roman" w:eastAsia="Times New Roman" w:hAnsi="Times New Roman" w:cs="Times New Roman"/>
          <w:color w:val="000000"/>
          <w:sz w:val="28"/>
          <w:szCs w:val="28"/>
        </w:rPr>
        <w:t xml:space="preserve"> 26/</w:t>
      </w:r>
      <w:r w:rsidR="00F60ED6">
        <w:rPr>
          <w:rFonts w:ascii="Times New Roman" w:eastAsia="Times New Roman" w:hAnsi="Times New Roman" w:cs="Times New Roman"/>
          <w:color w:val="000000"/>
          <w:sz w:val="28"/>
          <w:szCs w:val="28"/>
        </w:rPr>
        <w:t>32</w:t>
      </w:r>
      <w:bookmarkStart w:id="1" w:name="_GoBack"/>
      <w:bookmarkEnd w:id="1"/>
    </w:p>
    <w:p w14:paraId="1924DB49" w14:textId="77777777" w:rsidR="00123379" w:rsidRDefault="00123379"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8"/>
          <w:szCs w:val="28"/>
        </w:rPr>
      </w:pPr>
    </w:p>
    <w:p w14:paraId="35FD4E45" w14:textId="77777777" w:rsidR="00123379" w:rsidRPr="002972CA" w:rsidRDefault="00123379"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8"/>
          <w:szCs w:val="28"/>
        </w:rPr>
      </w:pPr>
    </w:p>
    <w:p w14:paraId="586192FE" w14:textId="77777777" w:rsidR="00C56D8C" w:rsidRDefault="00C56D8C"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4"/>
          <w:szCs w:val="24"/>
        </w:rPr>
      </w:pPr>
    </w:p>
    <w:tbl>
      <w:tblPr>
        <w:tblW w:w="9747" w:type="dxa"/>
        <w:tblLook w:val="04A0" w:firstRow="1" w:lastRow="0" w:firstColumn="1" w:lastColumn="0" w:noHBand="0" w:noVBand="1"/>
      </w:tblPr>
      <w:tblGrid>
        <w:gridCol w:w="675"/>
        <w:gridCol w:w="7770"/>
        <w:gridCol w:w="1302"/>
      </w:tblGrid>
      <w:tr w:rsidR="00123379" w:rsidRPr="00123379" w14:paraId="2701509F" w14:textId="77777777" w:rsidTr="00E615F5">
        <w:tc>
          <w:tcPr>
            <w:tcW w:w="675" w:type="dxa"/>
            <w:shd w:val="clear" w:color="auto" w:fill="auto"/>
          </w:tcPr>
          <w:p w14:paraId="5802C256" w14:textId="3D0FFB6B"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7CE6380D" w14:textId="32724E70" w:rsidR="00123379" w:rsidRPr="00123379" w:rsidRDefault="00123379" w:rsidP="00BF055F">
            <w:pPr>
              <w:rPr>
                <w:rFonts w:ascii="Times New Roman" w:hAnsi="Times New Roman" w:cs="Times New Roman"/>
                <w:b/>
                <w:sz w:val="28"/>
                <w:szCs w:val="28"/>
              </w:rPr>
            </w:pPr>
            <w:r w:rsidRPr="00123379">
              <w:rPr>
                <w:rFonts w:ascii="Times New Roman" w:hAnsi="Times New Roman" w:cs="Times New Roman"/>
                <w:bCs/>
                <w:sz w:val="28"/>
                <w:szCs w:val="28"/>
              </w:rPr>
              <w:t>Староста Благ</w:t>
            </w:r>
            <w:r w:rsidR="00E615F5">
              <w:rPr>
                <w:rFonts w:ascii="Times New Roman" w:hAnsi="Times New Roman" w:cs="Times New Roman"/>
                <w:bCs/>
                <w:sz w:val="28"/>
                <w:szCs w:val="28"/>
              </w:rPr>
              <w:t xml:space="preserve">одатного </w:t>
            </w:r>
            <w:proofErr w:type="spellStart"/>
            <w:r w:rsidR="00E615F5">
              <w:rPr>
                <w:rFonts w:ascii="Times New Roman" w:hAnsi="Times New Roman" w:cs="Times New Roman"/>
                <w:bCs/>
                <w:sz w:val="28"/>
                <w:szCs w:val="28"/>
              </w:rPr>
              <w:t>старостинського</w:t>
            </w:r>
            <w:proofErr w:type="spellEnd"/>
            <w:r w:rsidR="00E615F5">
              <w:rPr>
                <w:rFonts w:ascii="Times New Roman" w:hAnsi="Times New Roman" w:cs="Times New Roman"/>
                <w:bCs/>
                <w:sz w:val="28"/>
                <w:szCs w:val="28"/>
              </w:rPr>
              <w:t xml:space="preserve"> округу</w:t>
            </w:r>
          </w:p>
        </w:tc>
      </w:tr>
      <w:tr w:rsidR="00123379" w:rsidRPr="00123379" w14:paraId="620213AE" w14:textId="77777777" w:rsidTr="00E615F5">
        <w:tc>
          <w:tcPr>
            <w:tcW w:w="675" w:type="dxa"/>
            <w:shd w:val="clear" w:color="auto" w:fill="auto"/>
          </w:tcPr>
          <w:p w14:paraId="787EAE03" w14:textId="292D0653"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EE6A985" w14:textId="086F10F3" w:rsidR="00123379" w:rsidRPr="00123379" w:rsidRDefault="00123379" w:rsidP="00BF055F">
            <w:pPr>
              <w:rPr>
                <w:rFonts w:ascii="Times New Roman" w:hAnsi="Times New Roman" w:cs="Times New Roman"/>
                <w:b/>
                <w:sz w:val="28"/>
                <w:szCs w:val="28"/>
              </w:rPr>
            </w:pPr>
            <w:r w:rsidRPr="00123379">
              <w:rPr>
                <w:rFonts w:ascii="Times New Roman" w:hAnsi="Times New Roman" w:cs="Times New Roman"/>
                <w:bCs/>
                <w:sz w:val="28"/>
                <w:szCs w:val="28"/>
              </w:rPr>
              <w:t xml:space="preserve">Староста </w:t>
            </w:r>
            <w:proofErr w:type="spellStart"/>
            <w:r w:rsidRPr="00123379">
              <w:rPr>
                <w:rFonts w:ascii="Times New Roman" w:hAnsi="Times New Roman" w:cs="Times New Roman"/>
                <w:bCs/>
                <w:sz w:val="28"/>
                <w:szCs w:val="28"/>
              </w:rPr>
              <w:t>Грибо</w:t>
            </w:r>
            <w:r w:rsidR="00E615F5">
              <w:rPr>
                <w:rFonts w:ascii="Times New Roman" w:hAnsi="Times New Roman" w:cs="Times New Roman"/>
                <w:bCs/>
                <w:sz w:val="28"/>
                <w:szCs w:val="28"/>
              </w:rPr>
              <w:t>вицького</w:t>
            </w:r>
            <w:proofErr w:type="spellEnd"/>
            <w:r w:rsidR="00E615F5">
              <w:rPr>
                <w:rFonts w:ascii="Times New Roman" w:hAnsi="Times New Roman" w:cs="Times New Roman"/>
                <w:bCs/>
                <w:sz w:val="28"/>
                <w:szCs w:val="28"/>
              </w:rPr>
              <w:t xml:space="preserve"> </w:t>
            </w:r>
            <w:proofErr w:type="spellStart"/>
            <w:r w:rsidR="00E615F5">
              <w:rPr>
                <w:rFonts w:ascii="Times New Roman" w:hAnsi="Times New Roman" w:cs="Times New Roman"/>
                <w:bCs/>
                <w:sz w:val="28"/>
                <w:szCs w:val="28"/>
              </w:rPr>
              <w:t>старостинського</w:t>
            </w:r>
            <w:proofErr w:type="spellEnd"/>
            <w:r w:rsidR="00E615F5">
              <w:rPr>
                <w:rFonts w:ascii="Times New Roman" w:hAnsi="Times New Roman" w:cs="Times New Roman"/>
                <w:bCs/>
                <w:sz w:val="28"/>
                <w:szCs w:val="28"/>
              </w:rPr>
              <w:t xml:space="preserve"> округу</w:t>
            </w:r>
          </w:p>
        </w:tc>
      </w:tr>
      <w:tr w:rsidR="00123379" w:rsidRPr="00123379" w14:paraId="2A1CD871" w14:textId="77777777" w:rsidTr="00E615F5">
        <w:tc>
          <w:tcPr>
            <w:tcW w:w="675" w:type="dxa"/>
            <w:shd w:val="clear" w:color="auto" w:fill="auto"/>
          </w:tcPr>
          <w:p w14:paraId="04B9D52E" w14:textId="3F585872"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6833E674" w14:textId="52C068E4" w:rsidR="00123379" w:rsidRPr="00123379" w:rsidRDefault="00123379" w:rsidP="00BF055F">
            <w:pPr>
              <w:rPr>
                <w:rFonts w:ascii="Times New Roman" w:hAnsi="Times New Roman" w:cs="Times New Roman"/>
                <w:b/>
                <w:sz w:val="28"/>
                <w:szCs w:val="28"/>
              </w:rPr>
            </w:pPr>
            <w:r w:rsidRPr="00123379">
              <w:rPr>
                <w:rFonts w:ascii="Times New Roman" w:hAnsi="Times New Roman" w:cs="Times New Roman"/>
                <w:color w:val="000000"/>
                <w:sz w:val="28"/>
                <w:szCs w:val="28"/>
                <w:shd w:val="clear" w:color="auto" w:fill="FFFFFF"/>
              </w:rPr>
              <w:t xml:space="preserve">Староста </w:t>
            </w:r>
            <w:proofErr w:type="spellStart"/>
            <w:r w:rsidRPr="00123379">
              <w:rPr>
                <w:rFonts w:ascii="Times New Roman" w:hAnsi="Times New Roman" w:cs="Times New Roman"/>
                <w:color w:val="000000"/>
                <w:sz w:val="28"/>
                <w:szCs w:val="28"/>
                <w:shd w:val="clear" w:color="auto" w:fill="FFFFFF"/>
              </w:rPr>
              <w:t>Гряд</w:t>
            </w:r>
            <w:r w:rsidR="00E615F5">
              <w:rPr>
                <w:rFonts w:ascii="Times New Roman" w:hAnsi="Times New Roman" w:cs="Times New Roman"/>
                <w:color w:val="000000"/>
                <w:sz w:val="28"/>
                <w:szCs w:val="28"/>
                <w:shd w:val="clear" w:color="auto" w:fill="FFFFFF"/>
              </w:rPr>
              <w:t>івського</w:t>
            </w:r>
            <w:proofErr w:type="spellEnd"/>
            <w:r w:rsidR="00E615F5">
              <w:rPr>
                <w:rFonts w:ascii="Times New Roman" w:hAnsi="Times New Roman" w:cs="Times New Roman"/>
                <w:color w:val="000000"/>
                <w:sz w:val="28"/>
                <w:szCs w:val="28"/>
                <w:shd w:val="clear" w:color="auto" w:fill="FFFFFF"/>
              </w:rPr>
              <w:t xml:space="preserve"> </w:t>
            </w:r>
            <w:proofErr w:type="spellStart"/>
            <w:r w:rsidR="00E615F5">
              <w:rPr>
                <w:rFonts w:ascii="Times New Roman" w:hAnsi="Times New Roman" w:cs="Times New Roman"/>
                <w:color w:val="000000"/>
                <w:sz w:val="28"/>
                <w:szCs w:val="28"/>
                <w:shd w:val="clear" w:color="auto" w:fill="FFFFFF"/>
              </w:rPr>
              <w:t>старостинського</w:t>
            </w:r>
            <w:proofErr w:type="spellEnd"/>
            <w:r w:rsidR="00E615F5">
              <w:rPr>
                <w:rFonts w:ascii="Times New Roman" w:hAnsi="Times New Roman" w:cs="Times New Roman"/>
                <w:color w:val="000000"/>
                <w:sz w:val="28"/>
                <w:szCs w:val="28"/>
                <w:shd w:val="clear" w:color="auto" w:fill="FFFFFF"/>
              </w:rPr>
              <w:t xml:space="preserve"> округу</w:t>
            </w:r>
          </w:p>
        </w:tc>
      </w:tr>
      <w:tr w:rsidR="00123379" w:rsidRPr="00123379" w14:paraId="60F2BCA2" w14:textId="77777777" w:rsidTr="00E615F5">
        <w:tc>
          <w:tcPr>
            <w:tcW w:w="675" w:type="dxa"/>
            <w:shd w:val="clear" w:color="auto" w:fill="auto"/>
          </w:tcPr>
          <w:p w14:paraId="2FA83AE6" w14:textId="3B45F364"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63E846D8" w14:textId="13D4CBFC" w:rsidR="00123379" w:rsidRPr="00E615F5" w:rsidRDefault="00E615F5" w:rsidP="00BF055F">
            <w:pPr>
              <w:pStyle w:val="afa"/>
              <w:spacing w:after="0"/>
              <w:rPr>
                <w:szCs w:val="28"/>
                <w:lang w:val="uk-UA"/>
              </w:rPr>
            </w:pPr>
            <w:proofErr w:type="spellStart"/>
            <w:r>
              <w:rPr>
                <w:szCs w:val="28"/>
              </w:rPr>
              <w:t>Патронатна</w:t>
            </w:r>
            <w:proofErr w:type="spellEnd"/>
            <w:r>
              <w:rPr>
                <w:szCs w:val="28"/>
              </w:rPr>
              <w:t xml:space="preserve"> служба</w:t>
            </w:r>
          </w:p>
        </w:tc>
      </w:tr>
      <w:tr w:rsidR="00123379" w:rsidRPr="00123379" w14:paraId="6ACA8F91" w14:textId="77777777" w:rsidTr="00E615F5">
        <w:tc>
          <w:tcPr>
            <w:tcW w:w="675" w:type="dxa"/>
            <w:shd w:val="clear" w:color="auto" w:fill="auto"/>
          </w:tcPr>
          <w:p w14:paraId="5B3B8FD5" w14:textId="05972557"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709B752" w14:textId="1DC835C8" w:rsidR="00123379" w:rsidRPr="00E615F5" w:rsidRDefault="00123379" w:rsidP="00BF055F">
            <w:pPr>
              <w:pStyle w:val="afa"/>
              <w:spacing w:after="0"/>
              <w:rPr>
                <w:szCs w:val="28"/>
                <w:lang w:val="uk-UA"/>
              </w:rPr>
            </w:pPr>
            <w:proofErr w:type="spellStart"/>
            <w:r w:rsidRPr="00123379">
              <w:rPr>
                <w:szCs w:val="28"/>
              </w:rPr>
              <w:t>Організаційно-виконав</w:t>
            </w:r>
            <w:r w:rsidR="00E615F5">
              <w:rPr>
                <w:szCs w:val="28"/>
              </w:rPr>
              <w:t>чий</w:t>
            </w:r>
            <w:proofErr w:type="spellEnd"/>
            <w:r w:rsidR="00E615F5">
              <w:rPr>
                <w:szCs w:val="28"/>
              </w:rPr>
              <w:t xml:space="preserve"> </w:t>
            </w:r>
            <w:proofErr w:type="spellStart"/>
            <w:r w:rsidR="00E615F5">
              <w:rPr>
                <w:szCs w:val="28"/>
              </w:rPr>
              <w:t>відділ</w:t>
            </w:r>
            <w:proofErr w:type="spellEnd"/>
            <w:r w:rsidR="00E615F5">
              <w:rPr>
                <w:szCs w:val="28"/>
              </w:rPr>
              <w:t xml:space="preserve"> </w:t>
            </w:r>
            <w:proofErr w:type="spellStart"/>
            <w:r w:rsidR="00E615F5">
              <w:rPr>
                <w:szCs w:val="28"/>
              </w:rPr>
              <w:t>виконавчого</w:t>
            </w:r>
            <w:proofErr w:type="spellEnd"/>
            <w:r w:rsidR="00E615F5">
              <w:rPr>
                <w:szCs w:val="28"/>
              </w:rPr>
              <w:t xml:space="preserve"> </w:t>
            </w:r>
            <w:proofErr w:type="spellStart"/>
            <w:r w:rsidR="00E615F5">
              <w:rPr>
                <w:szCs w:val="28"/>
              </w:rPr>
              <w:t>комітету</w:t>
            </w:r>
            <w:proofErr w:type="spellEnd"/>
          </w:p>
        </w:tc>
      </w:tr>
      <w:tr w:rsidR="00123379" w:rsidRPr="00123379" w14:paraId="6BDB03EF" w14:textId="77777777" w:rsidTr="00E615F5">
        <w:tc>
          <w:tcPr>
            <w:tcW w:w="675" w:type="dxa"/>
            <w:shd w:val="clear" w:color="auto" w:fill="auto"/>
          </w:tcPr>
          <w:p w14:paraId="77F29227" w14:textId="12801E33"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FDDD256" w14:textId="0D6CAC02" w:rsidR="00123379" w:rsidRPr="00123379" w:rsidRDefault="00123379" w:rsidP="00BF055F">
            <w:pPr>
              <w:jc w:val="both"/>
              <w:rPr>
                <w:rFonts w:ascii="Times New Roman" w:hAnsi="Times New Roman" w:cs="Times New Roman"/>
                <w:b/>
                <w:sz w:val="28"/>
                <w:szCs w:val="28"/>
              </w:rPr>
            </w:pPr>
            <w:r w:rsidRPr="00123379">
              <w:rPr>
                <w:rFonts w:ascii="Times New Roman" w:hAnsi="Times New Roman" w:cs="Times New Roman"/>
                <w:sz w:val="28"/>
                <w:szCs w:val="28"/>
              </w:rPr>
              <w:t>Організаційно</w:t>
            </w:r>
            <w:r w:rsidR="00E615F5">
              <w:rPr>
                <w:rFonts w:ascii="Times New Roman" w:hAnsi="Times New Roman" w:cs="Times New Roman"/>
                <w:sz w:val="28"/>
                <w:szCs w:val="28"/>
              </w:rPr>
              <w:t>-виконавчий відділ міської ради</w:t>
            </w:r>
          </w:p>
        </w:tc>
      </w:tr>
      <w:tr w:rsidR="00123379" w:rsidRPr="00123379" w14:paraId="56C69E7E" w14:textId="77777777" w:rsidTr="00E615F5">
        <w:tc>
          <w:tcPr>
            <w:tcW w:w="675" w:type="dxa"/>
            <w:shd w:val="clear" w:color="auto" w:fill="auto"/>
          </w:tcPr>
          <w:p w14:paraId="4C32C7BB" w14:textId="581348B7"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53253DF4" w14:textId="7559315B" w:rsidR="00123379" w:rsidRPr="00E615F5" w:rsidRDefault="00123379" w:rsidP="00BF055F">
            <w:pPr>
              <w:pStyle w:val="afa"/>
              <w:spacing w:after="0"/>
              <w:rPr>
                <w:szCs w:val="28"/>
                <w:lang w:val="uk-UA"/>
              </w:rPr>
            </w:pPr>
            <w:proofErr w:type="spellStart"/>
            <w:r w:rsidRPr="00123379">
              <w:rPr>
                <w:color w:val="000000"/>
                <w:szCs w:val="28"/>
              </w:rPr>
              <w:t>У</w:t>
            </w:r>
            <w:r w:rsidR="00E615F5">
              <w:rPr>
                <w:color w:val="000000"/>
                <w:szCs w:val="28"/>
              </w:rPr>
              <w:t>правління</w:t>
            </w:r>
            <w:proofErr w:type="spellEnd"/>
            <w:r w:rsidR="00E615F5">
              <w:rPr>
                <w:color w:val="000000"/>
                <w:szCs w:val="28"/>
              </w:rPr>
              <w:t xml:space="preserve">  </w:t>
            </w:r>
            <w:proofErr w:type="spellStart"/>
            <w:r w:rsidR="00E615F5">
              <w:rPr>
                <w:color w:val="000000"/>
                <w:szCs w:val="28"/>
              </w:rPr>
              <w:t>економічної</w:t>
            </w:r>
            <w:proofErr w:type="spellEnd"/>
            <w:r w:rsidR="00E615F5">
              <w:rPr>
                <w:color w:val="000000"/>
                <w:szCs w:val="28"/>
              </w:rPr>
              <w:t xml:space="preserve"> </w:t>
            </w:r>
            <w:proofErr w:type="spellStart"/>
            <w:r w:rsidR="00E615F5">
              <w:rPr>
                <w:color w:val="000000"/>
                <w:szCs w:val="28"/>
              </w:rPr>
              <w:t>політики</w:t>
            </w:r>
            <w:proofErr w:type="spellEnd"/>
          </w:p>
        </w:tc>
      </w:tr>
      <w:tr w:rsidR="00123379" w:rsidRPr="00123379" w14:paraId="627942CF" w14:textId="77777777" w:rsidTr="00E615F5">
        <w:trPr>
          <w:trHeight w:val="315"/>
        </w:trPr>
        <w:tc>
          <w:tcPr>
            <w:tcW w:w="675" w:type="dxa"/>
            <w:shd w:val="clear" w:color="auto" w:fill="auto"/>
          </w:tcPr>
          <w:p w14:paraId="1CBB3459" w14:textId="76D98B8A"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54D3F560" w14:textId="77777777" w:rsidR="00123379" w:rsidRPr="00123379" w:rsidRDefault="00123379" w:rsidP="00BF055F">
            <w:pPr>
              <w:rPr>
                <w:rFonts w:ascii="Times New Roman" w:hAnsi="Times New Roman" w:cs="Times New Roman"/>
                <w:bCs/>
                <w:color w:val="000000"/>
                <w:sz w:val="28"/>
                <w:szCs w:val="28"/>
              </w:rPr>
            </w:pPr>
            <w:r w:rsidRPr="00123379">
              <w:rPr>
                <w:rFonts w:ascii="Times New Roman" w:hAnsi="Times New Roman" w:cs="Times New Roman"/>
                <w:bCs/>
                <w:color w:val="000000"/>
                <w:sz w:val="28"/>
                <w:szCs w:val="28"/>
              </w:rPr>
              <w:t>Відділ міжнародного співробітництва, туризму та промоції</w:t>
            </w:r>
          </w:p>
        </w:tc>
      </w:tr>
      <w:tr w:rsidR="00123379" w:rsidRPr="00123379" w14:paraId="4CDCB5F6" w14:textId="77777777" w:rsidTr="00E615F5">
        <w:tc>
          <w:tcPr>
            <w:tcW w:w="675" w:type="dxa"/>
            <w:shd w:val="clear" w:color="auto" w:fill="auto"/>
          </w:tcPr>
          <w:p w14:paraId="6104DE5B" w14:textId="12CB1F07"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2D33D20" w14:textId="6F19FAE6" w:rsidR="00123379" w:rsidRPr="00E615F5" w:rsidRDefault="00E615F5" w:rsidP="00BF055F">
            <w:pPr>
              <w:pStyle w:val="afa"/>
              <w:spacing w:after="0"/>
              <w:rPr>
                <w:szCs w:val="28"/>
                <w:lang w:val="uk-UA"/>
              </w:rPr>
            </w:pPr>
            <w:proofErr w:type="spellStart"/>
            <w:r>
              <w:rPr>
                <w:szCs w:val="28"/>
              </w:rPr>
              <w:t>Юридичний</w:t>
            </w:r>
            <w:proofErr w:type="spellEnd"/>
            <w:r>
              <w:rPr>
                <w:szCs w:val="28"/>
              </w:rPr>
              <w:t xml:space="preserve"> </w:t>
            </w:r>
            <w:proofErr w:type="spellStart"/>
            <w:r>
              <w:rPr>
                <w:szCs w:val="28"/>
              </w:rPr>
              <w:t>відділ</w:t>
            </w:r>
            <w:proofErr w:type="spellEnd"/>
          </w:p>
        </w:tc>
      </w:tr>
      <w:tr w:rsidR="00123379" w:rsidRPr="00123379" w14:paraId="6164C99E" w14:textId="77777777" w:rsidTr="00E615F5">
        <w:tc>
          <w:tcPr>
            <w:tcW w:w="675" w:type="dxa"/>
            <w:shd w:val="clear" w:color="auto" w:fill="auto"/>
          </w:tcPr>
          <w:p w14:paraId="4A3D8731" w14:textId="1572069E"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35784110" w14:textId="52BB4C01" w:rsidR="00123379" w:rsidRPr="00123379" w:rsidRDefault="00123379" w:rsidP="00E615F5">
            <w:pPr>
              <w:pStyle w:val="afa"/>
              <w:spacing w:after="0"/>
              <w:rPr>
                <w:szCs w:val="28"/>
              </w:rPr>
            </w:pPr>
            <w:proofErr w:type="spellStart"/>
            <w:r w:rsidRPr="00123379">
              <w:rPr>
                <w:szCs w:val="28"/>
              </w:rPr>
              <w:t>Відділ</w:t>
            </w:r>
            <w:proofErr w:type="spellEnd"/>
            <w:r w:rsidRPr="00123379">
              <w:rPr>
                <w:szCs w:val="28"/>
              </w:rPr>
              <w:t xml:space="preserve"> </w:t>
            </w:r>
            <w:proofErr w:type="spellStart"/>
            <w:r w:rsidRPr="00123379">
              <w:rPr>
                <w:szCs w:val="28"/>
              </w:rPr>
              <w:t>бухгалтерського</w:t>
            </w:r>
            <w:proofErr w:type="spellEnd"/>
            <w:r w:rsidRPr="00123379">
              <w:rPr>
                <w:szCs w:val="28"/>
              </w:rPr>
              <w:t xml:space="preserve"> </w:t>
            </w:r>
            <w:proofErr w:type="spellStart"/>
            <w:proofErr w:type="gramStart"/>
            <w:r w:rsidRPr="00123379">
              <w:rPr>
                <w:szCs w:val="28"/>
              </w:rPr>
              <w:t>обл</w:t>
            </w:r>
            <w:proofErr w:type="gramEnd"/>
            <w:r w:rsidRPr="00123379">
              <w:rPr>
                <w:szCs w:val="28"/>
              </w:rPr>
              <w:t>іку</w:t>
            </w:r>
            <w:proofErr w:type="spellEnd"/>
            <w:r w:rsidRPr="00123379">
              <w:rPr>
                <w:szCs w:val="28"/>
              </w:rPr>
              <w:t xml:space="preserve"> та </w:t>
            </w:r>
            <w:proofErr w:type="spellStart"/>
            <w:r w:rsidRPr="00123379">
              <w:rPr>
                <w:szCs w:val="28"/>
              </w:rPr>
              <w:t>звітності</w:t>
            </w:r>
            <w:proofErr w:type="spellEnd"/>
          </w:p>
        </w:tc>
      </w:tr>
      <w:tr w:rsidR="00123379" w:rsidRPr="00123379" w14:paraId="75756F6E" w14:textId="77777777" w:rsidTr="00E615F5">
        <w:tc>
          <w:tcPr>
            <w:tcW w:w="675" w:type="dxa"/>
            <w:shd w:val="clear" w:color="auto" w:fill="auto"/>
          </w:tcPr>
          <w:p w14:paraId="7297A530" w14:textId="5274A248"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3EA906C4" w14:textId="765FA557" w:rsidR="00123379" w:rsidRPr="00123379" w:rsidRDefault="00123379" w:rsidP="00E615F5">
            <w:pPr>
              <w:pStyle w:val="afa"/>
              <w:spacing w:after="0"/>
              <w:rPr>
                <w:szCs w:val="28"/>
              </w:rPr>
            </w:pPr>
            <w:proofErr w:type="spellStart"/>
            <w:r w:rsidRPr="00123379">
              <w:rPr>
                <w:szCs w:val="28"/>
              </w:rPr>
              <w:t>Управління</w:t>
            </w:r>
            <w:proofErr w:type="spellEnd"/>
            <w:r w:rsidRPr="00123379">
              <w:rPr>
                <w:szCs w:val="28"/>
              </w:rPr>
              <w:t xml:space="preserve"> </w:t>
            </w:r>
            <w:proofErr w:type="spellStart"/>
            <w:r w:rsidRPr="00123379">
              <w:rPr>
                <w:szCs w:val="28"/>
              </w:rPr>
              <w:t>цифрової</w:t>
            </w:r>
            <w:proofErr w:type="spellEnd"/>
            <w:r w:rsidRPr="00123379">
              <w:rPr>
                <w:szCs w:val="28"/>
              </w:rPr>
              <w:t xml:space="preserve"> </w:t>
            </w:r>
            <w:proofErr w:type="spellStart"/>
            <w:r w:rsidRPr="00123379">
              <w:rPr>
                <w:szCs w:val="28"/>
              </w:rPr>
              <w:t>трансформації</w:t>
            </w:r>
            <w:proofErr w:type="spellEnd"/>
            <w:r w:rsidRPr="00123379">
              <w:rPr>
                <w:szCs w:val="28"/>
              </w:rPr>
              <w:t xml:space="preserve"> та </w:t>
            </w:r>
            <w:proofErr w:type="spellStart"/>
            <w:r w:rsidRPr="00123379">
              <w:rPr>
                <w:szCs w:val="28"/>
              </w:rPr>
              <w:t>комунікації</w:t>
            </w:r>
            <w:proofErr w:type="spellEnd"/>
          </w:p>
        </w:tc>
      </w:tr>
      <w:tr w:rsidR="00123379" w:rsidRPr="00123379" w14:paraId="3D72AD44" w14:textId="77777777" w:rsidTr="00E615F5">
        <w:tc>
          <w:tcPr>
            <w:tcW w:w="675" w:type="dxa"/>
            <w:shd w:val="clear" w:color="auto" w:fill="auto"/>
          </w:tcPr>
          <w:p w14:paraId="3540D42F" w14:textId="5F82778D"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318E76B" w14:textId="4E56F8C9" w:rsidR="00123379" w:rsidRPr="00123379" w:rsidRDefault="00123379" w:rsidP="00E615F5">
            <w:pPr>
              <w:pStyle w:val="afa"/>
              <w:spacing w:after="0"/>
              <w:rPr>
                <w:szCs w:val="28"/>
              </w:rPr>
            </w:pPr>
            <w:proofErr w:type="spellStart"/>
            <w:r w:rsidRPr="00123379">
              <w:rPr>
                <w:szCs w:val="28"/>
              </w:rPr>
              <w:t>Відділ</w:t>
            </w:r>
            <w:proofErr w:type="spellEnd"/>
            <w:r w:rsidRPr="00123379">
              <w:rPr>
                <w:szCs w:val="28"/>
              </w:rPr>
              <w:t xml:space="preserve"> у справах </w:t>
            </w:r>
            <w:proofErr w:type="spellStart"/>
            <w:proofErr w:type="gramStart"/>
            <w:r w:rsidRPr="00123379">
              <w:rPr>
                <w:szCs w:val="28"/>
              </w:rPr>
              <w:t>молод</w:t>
            </w:r>
            <w:proofErr w:type="gramEnd"/>
            <w:r w:rsidRPr="00123379">
              <w:rPr>
                <w:szCs w:val="28"/>
              </w:rPr>
              <w:t>і</w:t>
            </w:r>
            <w:proofErr w:type="spellEnd"/>
            <w:r w:rsidRPr="00123379">
              <w:rPr>
                <w:szCs w:val="28"/>
              </w:rPr>
              <w:t xml:space="preserve"> та спорту</w:t>
            </w:r>
          </w:p>
        </w:tc>
      </w:tr>
      <w:tr w:rsidR="00123379" w:rsidRPr="00123379" w14:paraId="3B0FC85C" w14:textId="77777777" w:rsidTr="00E615F5">
        <w:tc>
          <w:tcPr>
            <w:tcW w:w="675" w:type="dxa"/>
            <w:shd w:val="clear" w:color="auto" w:fill="auto"/>
          </w:tcPr>
          <w:p w14:paraId="736DE8C9" w14:textId="2B313C6F"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5A88541D" w14:textId="79930C5C" w:rsidR="00123379" w:rsidRPr="00123379" w:rsidRDefault="00123379" w:rsidP="00E615F5">
            <w:pPr>
              <w:pStyle w:val="afa"/>
              <w:spacing w:after="0"/>
              <w:rPr>
                <w:szCs w:val="28"/>
              </w:rPr>
            </w:pPr>
            <w:proofErr w:type="spellStart"/>
            <w:proofErr w:type="gramStart"/>
            <w:r w:rsidRPr="00123379">
              <w:rPr>
                <w:szCs w:val="28"/>
              </w:rPr>
              <w:t>Арх</w:t>
            </w:r>
            <w:proofErr w:type="gramEnd"/>
            <w:r w:rsidRPr="00123379">
              <w:rPr>
                <w:szCs w:val="28"/>
              </w:rPr>
              <w:t>івний</w:t>
            </w:r>
            <w:proofErr w:type="spellEnd"/>
            <w:r w:rsidRPr="00123379">
              <w:rPr>
                <w:szCs w:val="28"/>
              </w:rPr>
              <w:t xml:space="preserve"> </w:t>
            </w:r>
            <w:proofErr w:type="spellStart"/>
            <w:r w:rsidRPr="00123379">
              <w:rPr>
                <w:szCs w:val="28"/>
              </w:rPr>
              <w:t>відділ</w:t>
            </w:r>
            <w:proofErr w:type="spellEnd"/>
          </w:p>
        </w:tc>
      </w:tr>
      <w:tr w:rsidR="00123379" w:rsidRPr="00123379" w14:paraId="2CA1FC24" w14:textId="77777777" w:rsidTr="00E615F5">
        <w:tc>
          <w:tcPr>
            <w:tcW w:w="675" w:type="dxa"/>
            <w:shd w:val="clear" w:color="auto" w:fill="auto"/>
          </w:tcPr>
          <w:p w14:paraId="67863382" w14:textId="1AE82A7F"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272E403" w14:textId="194E215B" w:rsidR="00123379" w:rsidRPr="00123379" w:rsidRDefault="00123379" w:rsidP="00E615F5">
            <w:pPr>
              <w:pStyle w:val="afa"/>
              <w:spacing w:after="0"/>
              <w:rPr>
                <w:szCs w:val="28"/>
              </w:rPr>
            </w:pPr>
            <w:proofErr w:type="spellStart"/>
            <w:r w:rsidRPr="00123379">
              <w:rPr>
                <w:szCs w:val="28"/>
              </w:rPr>
              <w:t>Трудовий</w:t>
            </w:r>
            <w:proofErr w:type="spellEnd"/>
            <w:r w:rsidRPr="00123379">
              <w:rPr>
                <w:szCs w:val="28"/>
              </w:rPr>
              <w:t xml:space="preserve"> </w:t>
            </w:r>
            <w:proofErr w:type="spellStart"/>
            <w:proofErr w:type="gramStart"/>
            <w:r w:rsidRPr="00123379">
              <w:rPr>
                <w:szCs w:val="28"/>
              </w:rPr>
              <w:t>арх</w:t>
            </w:r>
            <w:proofErr w:type="gramEnd"/>
            <w:r w:rsidRPr="00123379">
              <w:rPr>
                <w:szCs w:val="28"/>
              </w:rPr>
              <w:t>ів</w:t>
            </w:r>
            <w:proofErr w:type="spellEnd"/>
          </w:p>
        </w:tc>
      </w:tr>
      <w:tr w:rsidR="00123379" w:rsidRPr="00123379" w14:paraId="57DDFCB0" w14:textId="77777777" w:rsidTr="00E615F5">
        <w:tc>
          <w:tcPr>
            <w:tcW w:w="675" w:type="dxa"/>
            <w:shd w:val="clear" w:color="auto" w:fill="auto"/>
          </w:tcPr>
          <w:p w14:paraId="5D52BBA1" w14:textId="57B2F824"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49F5056D" w14:textId="65626451" w:rsidR="00123379" w:rsidRPr="00123379" w:rsidRDefault="00123379" w:rsidP="00E615F5">
            <w:pPr>
              <w:pStyle w:val="afa"/>
              <w:spacing w:after="0"/>
              <w:rPr>
                <w:szCs w:val="28"/>
              </w:rPr>
            </w:pPr>
            <w:proofErr w:type="spellStart"/>
            <w:r w:rsidRPr="00123379">
              <w:rPr>
                <w:szCs w:val="28"/>
              </w:rPr>
              <w:t>Відділ</w:t>
            </w:r>
            <w:proofErr w:type="spellEnd"/>
            <w:r w:rsidRPr="00123379">
              <w:rPr>
                <w:szCs w:val="28"/>
              </w:rPr>
              <w:t xml:space="preserve"> з </w:t>
            </w:r>
            <w:proofErr w:type="spellStart"/>
            <w:r w:rsidRPr="00123379">
              <w:rPr>
                <w:szCs w:val="28"/>
              </w:rPr>
              <w:t>питань</w:t>
            </w:r>
            <w:proofErr w:type="spellEnd"/>
            <w:r w:rsidRPr="00123379">
              <w:rPr>
                <w:szCs w:val="28"/>
              </w:rPr>
              <w:t xml:space="preserve"> </w:t>
            </w:r>
            <w:proofErr w:type="spellStart"/>
            <w:r w:rsidRPr="00123379">
              <w:rPr>
                <w:szCs w:val="28"/>
              </w:rPr>
              <w:t>надзвичайних</w:t>
            </w:r>
            <w:proofErr w:type="spellEnd"/>
            <w:r w:rsidRPr="00123379">
              <w:rPr>
                <w:szCs w:val="28"/>
              </w:rPr>
              <w:t xml:space="preserve"> </w:t>
            </w:r>
            <w:proofErr w:type="spellStart"/>
            <w:r w:rsidRPr="00123379">
              <w:rPr>
                <w:szCs w:val="28"/>
              </w:rPr>
              <w:t>ситуацій</w:t>
            </w:r>
            <w:proofErr w:type="spellEnd"/>
            <w:r w:rsidRPr="00123379">
              <w:rPr>
                <w:szCs w:val="28"/>
              </w:rPr>
              <w:t xml:space="preserve"> та </w:t>
            </w:r>
            <w:proofErr w:type="spellStart"/>
            <w:r w:rsidRPr="00123379">
              <w:rPr>
                <w:szCs w:val="28"/>
              </w:rPr>
              <w:t>цивільного</w:t>
            </w:r>
            <w:proofErr w:type="spellEnd"/>
            <w:r w:rsidRPr="00123379">
              <w:rPr>
                <w:szCs w:val="28"/>
              </w:rPr>
              <w:t xml:space="preserve"> </w:t>
            </w:r>
            <w:proofErr w:type="spellStart"/>
            <w:r w:rsidRPr="00123379">
              <w:rPr>
                <w:szCs w:val="28"/>
              </w:rPr>
              <w:t>захисту</w:t>
            </w:r>
            <w:proofErr w:type="spellEnd"/>
            <w:r w:rsidRPr="00123379">
              <w:rPr>
                <w:szCs w:val="28"/>
              </w:rPr>
              <w:t xml:space="preserve"> </w:t>
            </w:r>
            <w:proofErr w:type="spellStart"/>
            <w:r w:rsidRPr="00123379">
              <w:rPr>
                <w:szCs w:val="28"/>
              </w:rPr>
              <w:t>населення</w:t>
            </w:r>
            <w:proofErr w:type="spellEnd"/>
          </w:p>
        </w:tc>
      </w:tr>
      <w:tr w:rsidR="00123379" w:rsidRPr="00123379" w14:paraId="754313B9" w14:textId="77777777" w:rsidTr="00E615F5">
        <w:tc>
          <w:tcPr>
            <w:tcW w:w="675" w:type="dxa"/>
            <w:shd w:val="clear" w:color="auto" w:fill="auto"/>
          </w:tcPr>
          <w:p w14:paraId="7A33E0D3" w14:textId="07E66B27"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3344E647" w14:textId="1F87BC87" w:rsidR="00123379" w:rsidRPr="00123379" w:rsidRDefault="00123379" w:rsidP="00BF055F">
            <w:pPr>
              <w:jc w:val="both"/>
              <w:rPr>
                <w:rFonts w:ascii="Times New Roman" w:hAnsi="Times New Roman" w:cs="Times New Roman"/>
                <w:b/>
                <w:sz w:val="28"/>
                <w:szCs w:val="28"/>
              </w:rPr>
            </w:pPr>
            <w:r w:rsidRPr="00123379">
              <w:rPr>
                <w:rFonts w:ascii="Times New Roman" w:hAnsi="Times New Roman" w:cs="Times New Roman"/>
                <w:sz w:val="28"/>
                <w:szCs w:val="28"/>
              </w:rPr>
              <w:t>Відділ персоналу</w:t>
            </w:r>
          </w:p>
        </w:tc>
      </w:tr>
      <w:tr w:rsidR="00123379" w:rsidRPr="00123379" w14:paraId="14509B68" w14:textId="77777777" w:rsidTr="00E615F5">
        <w:tc>
          <w:tcPr>
            <w:tcW w:w="675" w:type="dxa"/>
            <w:shd w:val="clear" w:color="auto" w:fill="auto"/>
          </w:tcPr>
          <w:p w14:paraId="2958898F" w14:textId="2DA96420"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44A1F569" w14:textId="0AAF637A" w:rsidR="00123379" w:rsidRPr="00123379" w:rsidRDefault="00123379" w:rsidP="00E615F5">
            <w:pPr>
              <w:pStyle w:val="afa"/>
              <w:spacing w:after="0"/>
              <w:rPr>
                <w:szCs w:val="28"/>
                <w:lang w:val="uk-UA"/>
              </w:rPr>
            </w:pPr>
            <w:r w:rsidRPr="00123379">
              <w:rPr>
                <w:szCs w:val="28"/>
                <w:lang w:val="uk-UA"/>
              </w:rPr>
              <w:t>В</w:t>
            </w:r>
            <w:r w:rsidRPr="00123379">
              <w:rPr>
                <w:bCs/>
                <w:szCs w:val="28"/>
                <w:lang w:val="uk-UA"/>
              </w:rPr>
              <w:t>ідділ  мобілізаційної та оборонної роботи</w:t>
            </w:r>
          </w:p>
        </w:tc>
      </w:tr>
      <w:tr w:rsidR="00123379" w:rsidRPr="00123379" w14:paraId="35FF8A7C" w14:textId="77777777" w:rsidTr="00E615F5">
        <w:tc>
          <w:tcPr>
            <w:tcW w:w="675" w:type="dxa"/>
            <w:shd w:val="clear" w:color="auto" w:fill="auto"/>
          </w:tcPr>
          <w:p w14:paraId="7366AB96" w14:textId="5672F8DD"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44D18C48" w14:textId="0587EFF4" w:rsidR="00123379" w:rsidRPr="00123379" w:rsidRDefault="00123379" w:rsidP="00E615F5">
            <w:pPr>
              <w:pStyle w:val="afa"/>
              <w:spacing w:after="0"/>
              <w:rPr>
                <w:szCs w:val="28"/>
              </w:rPr>
            </w:pPr>
            <w:proofErr w:type="spellStart"/>
            <w:r w:rsidRPr="00123379">
              <w:rPr>
                <w:szCs w:val="28"/>
              </w:rPr>
              <w:t>Відділ</w:t>
            </w:r>
            <w:proofErr w:type="spellEnd"/>
            <w:r w:rsidRPr="00123379">
              <w:rPr>
                <w:szCs w:val="28"/>
              </w:rPr>
              <w:t xml:space="preserve"> </w:t>
            </w:r>
            <w:proofErr w:type="spellStart"/>
            <w:r w:rsidRPr="00123379">
              <w:rPr>
                <w:szCs w:val="28"/>
              </w:rPr>
              <w:t>ведення</w:t>
            </w:r>
            <w:proofErr w:type="spellEnd"/>
            <w:r w:rsidRPr="00123379">
              <w:rPr>
                <w:szCs w:val="28"/>
              </w:rPr>
              <w:t xml:space="preserve"> Державного </w:t>
            </w:r>
            <w:proofErr w:type="spellStart"/>
            <w:r w:rsidRPr="00123379">
              <w:rPr>
                <w:szCs w:val="28"/>
              </w:rPr>
              <w:t>реєстру</w:t>
            </w:r>
            <w:proofErr w:type="spellEnd"/>
            <w:r w:rsidRPr="00123379">
              <w:rPr>
                <w:szCs w:val="28"/>
              </w:rPr>
              <w:t xml:space="preserve"> </w:t>
            </w:r>
            <w:proofErr w:type="spellStart"/>
            <w:r w:rsidRPr="00123379">
              <w:rPr>
                <w:szCs w:val="28"/>
              </w:rPr>
              <w:t>виборці</w:t>
            </w:r>
            <w:proofErr w:type="gramStart"/>
            <w:r w:rsidRPr="00123379">
              <w:rPr>
                <w:szCs w:val="28"/>
              </w:rPr>
              <w:t>в</w:t>
            </w:r>
            <w:proofErr w:type="spellEnd"/>
            <w:proofErr w:type="gramEnd"/>
          </w:p>
        </w:tc>
      </w:tr>
      <w:tr w:rsidR="00123379" w:rsidRPr="00123379" w14:paraId="4112CFF8" w14:textId="77777777" w:rsidTr="00E615F5">
        <w:tc>
          <w:tcPr>
            <w:tcW w:w="675" w:type="dxa"/>
            <w:shd w:val="clear" w:color="auto" w:fill="auto"/>
          </w:tcPr>
          <w:p w14:paraId="27709934" w14:textId="13C21CF1"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5B237C9" w14:textId="4B0D12B2" w:rsidR="00123379" w:rsidRPr="00123379" w:rsidRDefault="00123379" w:rsidP="00E615F5">
            <w:pPr>
              <w:pStyle w:val="afa"/>
              <w:spacing w:after="0"/>
              <w:rPr>
                <w:szCs w:val="28"/>
              </w:rPr>
            </w:pPr>
            <w:proofErr w:type="spellStart"/>
            <w:r w:rsidRPr="00123379">
              <w:rPr>
                <w:szCs w:val="28"/>
              </w:rPr>
              <w:t>Управління</w:t>
            </w:r>
            <w:proofErr w:type="spellEnd"/>
            <w:r w:rsidRPr="00123379">
              <w:rPr>
                <w:szCs w:val="28"/>
              </w:rPr>
              <w:t xml:space="preserve"> «Центр </w:t>
            </w:r>
            <w:proofErr w:type="spellStart"/>
            <w:r w:rsidRPr="00123379">
              <w:rPr>
                <w:szCs w:val="28"/>
              </w:rPr>
              <w:t>надання</w:t>
            </w:r>
            <w:proofErr w:type="spellEnd"/>
            <w:r w:rsidRPr="00123379">
              <w:rPr>
                <w:szCs w:val="28"/>
              </w:rPr>
              <w:t xml:space="preserve"> </w:t>
            </w:r>
            <w:proofErr w:type="spellStart"/>
            <w:proofErr w:type="gramStart"/>
            <w:r w:rsidRPr="00123379">
              <w:rPr>
                <w:szCs w:val="28"/>
              </w:rPr>
              <w:t>адм</w:t>
            </w:r>
            <w:proofErr w:type="gramEnd"/>
            <w:r w:rsidRPr="00123379">
              <w:rPr>
                <w:szCs w:val="28"/>
              </w:rPr>
              <w:t>іністративних</w:t>
            </w:r>
            <w:proofErr w:type="spellEnd"/>
            <w:r w:rsidRPr="00123379">
              <w:rPr>
                <w:szCs w:val="28"/>
              </w:rPr>
              <w:t xml:space="preserve"> </w:t>
            </w:r>
            <w:proofErr w:type="spellStart"/>
            <w:r w:rsidRPr="00123379">
              <w:rPr>
                <w:szCs w:val="28"/>
              </w:rPr>
              <w:t>послуг</w:t>
            </w:r>
            <w:proofErr w:type="spellEnd"/>
            <w:r w:rsidRPr="00123379">
              <w:rPr>
                <w:szCs w:val="28"/>
              </w:rPr>
              <w:t>»</w:t>
            </w:r>
          </w:p>
        </w:tc>
      </w:tr>
      <w:tr w:rsidR="00123379" w:rsidRPr="00123379" w14:paraId="0C99CDC6" w14:textId="77777777" w:rsidTr="00E615F5">
        <w:tc>
          <w:tcPr>
            <w:tcW w:w="675" w:type="dxa"/>
            <w:shd w:val="clear" w:color="auto" w:fill="auto"/>
          </w:tcPr>
          <w:p w14:paraId="09C12E8B" w14:textId="18DCF72F"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53234EFB" w14:textId="4F931333" w:rsidR="00123379" w:rsidRPr="00123379" w:rsidRDefault="00123379" w:rsidP="00E615F5">
            <w:pPr>
              <w:spacing w:line="20" w:lineRule="atLeast"/>
              <w:jc w:val="both"/>
              <w:rPr>
                <w:rFonts w:ascii="Times New Roman" w:hAnsi="Times New Roman" w:cs="Times New Roman"/>
                <w:b/>
                <w:sz w:val="28"/>
                <w:szCs w:val="28"/>
              </w:rPr>
            </w:pPr>
            <w:r w:rsidRPr="00123379">
              <w:rPr>
                <w:rFonts w:ascii="Times New Roman" w:hAnsi="Times New Roman" w:cs="Times New Roman"/>
                <w:sz w:val="28"/>
                <w:szCs w:val="28"/>
              </w:rPr>
              <w:t xml:space="preserve">Відділ земельних відносин </w:t>
            </w:r>
          </w:p>
        </w:tc>
      </w:tr>
      <w:tr w:rsidR="00123379" w:rsidRPr="00123379" w14:paraId="22480EBF" w14:textId="77777777" w:rsidTr="00E615F5">
        <w:tc>
          <w:tcPr>
            <w:tcW w:w="675" w:type="dxa"/>
            <w:shd w:val="clear" w:color="auto" w:fill="auto"/>
          </w:tcPr>
          <w:p w14:paraId="0377EF90" w14:textId="7003914D"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B2E177E" w14:textId="585471E1" w:rsidR="00123379" w:rsidRPr="00123379" w:rsidRDefault="00123379" w:rsidP="00E615F5">
            <w:pPr>
              <w:spacing w:line="20" w:lineRule="atLeast"/>
              <w:jc w:val="both"/>
              <w:rPr>
                <w:rFonts w:ascii="Times New Roman" w:hAnsi="Times New Roman" w:cs="Times New Roman"/>
                <w:b/>
                <w:sz w:val="28"/>
                <w:szCs w:val="28"/>
              </w:rPr>
            </w:pPr>
            <w:r w:rsidRPr="00123379">
              <w:rPr>
                <w:rFonts w:ascii="Times New Roman" w:hAnsi="Times New Roman" w:cs="Times New Roman"/>
                <w:sz w:val="28"/>
                <w:szCs w:val="28"/>
              </w:rPr>
              <w:t xml:space="preserve">Відділ містобудування та архітектури </w:t>
            </w:r>
          </w:p>
        </w:tc>
      </w:tr>
      <w:tr w:rsidR="00123379" w:rsidRPr="00123379" w14:paraId="785A6F5F" w14:textId="77777777" w:rsidTr="00E615F5">
        <w:tc>
          <w:tcPr>
            <w:tcW w:w="675" w:type="dxa"/>
            <w:shd w:val="clear" w:color="auto" w:fill="auto"/>
          </w:tcPr>
          <w:p w14:paraId="416A8449" w14:textId="53EA1EE6"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E61C8A0" w14:textId="3AA1A339" w:rsidR="00123379" w:rsidRPr="00123379" w:rsidRDefault="00123379" w:rsidP="00E615F5">
            <w:pPr>
              <w:spacing w:line="20" w:lineRule="atLeast"/>
              <w:jc w:val="both"/>
              <w:rPr>
                <w:rFonts w:ascii="Times New Roman" w:hAnsi="Times New Roman" w:cs="Times New Roman"/>
                <w:b/>
                <w:sz w:val="28"/>
                <w:szCs w:val="28"/>
              </w:rPr>
            </w:pPr>
            <w:r w:rsidRPr="00123379">
              <w:rPr>
                <w:rFonts w:ascii="Times New Roman" w:hAnsi="Times New Roman" w:cs="Times New Roman"/>
                <w:sz w:val="28"/>
                <w:szCs w:val="28"/>
              </w:rPr>
              <w:t xml:space="preserve">Відділ державного архітектурно-будівельного контролю </w:t>
            </w:r>
          </w:p>
        </w:tc>
      </w:tr>
      <w:tr w:rsidR="00123379" w:rsidRPr="00123379" w14:paraId="7750BD19" w14:textId="77777777" w:rsidTr="00E615F5">
        <w:tc>
          <w:tcPr>
            <w:tcW w:w="675" w:type="dxa"/>
            <w:shd w:val="clear" w:color="auto" w:fill="auto"/>
          </w:tcPr>
          <w:p w14:paraId="406F9A21" w14:textId="57B034FF"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478BF54" w14:textId="65FF9D6B" w:rsidR="00123379" w:rsidRPr="00123379" w:rsidRDefault="00123379" w:rsidP="00E615F5">
            <w:pPr>
              <w:pStyle w:val="afa"/>
              <w:spacing w:after="0"/>
              <w:rPr>
                <w:szCs w:val="28"/>
                <w:lang w:val="uk-UA"/>
              </w:rPr>
            </w:pPr>
            <w:r w:rsidRPr="00123379">
              <w:rPr>
                <w:szCs w:val="28"/>
              </w:rPr>
              <w:t xml:space="preserve">Служба </w:t>
            </w:r>
            <w:proofErr w:type="spellStart"/>
            <w:r w:rsidRPr="00123379">
              <w:rPr>
                <w:szCs w:val="28"/>
              </w:rPr>
              <w:t>господарського</w:t>
            </w:r>
            <w:proofErr w:type="spellEnd"/>
            <w:r w:rsidRPr="00123379">
              <w:rPr>
                <w:szCs w:val="28"/>
              </w:rPr>
              <w:t xml:space="preserve"> </w:t>
            </w:r>
            <w:proofErr w:type="spellStart"/>
            <w:r w:rsidRPr="00123379">
              <w:rPr>
                <w:szCs w:val="28"/>
              </w:rPr>
              <w:t>забезпечення</w:t>
            </w:r>
            <w:proofErr w:type="spellEnd"/>
            <w:r w:rsidRPr="00123379">
              <w:rPr>
                <w:szCs w:val="28"/>
              </w:rPr>
              <w:t xml:space="preserve">    </w:t>
            </w:r>
          </w:p>
        </w:tc>
      </w:tr>
      <w:tr w:rsidR="00123379" w:rsidRPr="00123379" w14:paraId="745B4819" w14:textId="77777777" w:rsidTr="00E615F5">
        <w:tc>
          <w:tcPr>
            <w:tcW w:w="675" w:type="dxa"/>
            <w:shd w:val="clear" w:color="auto" w:fill="auto"/>
          </w:tcPr>
          <w:p w14:paraId="6F736223" w14:textId="1DEDF381"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3888D4DF" w14:textId="1A46F84D" w:rsidR="00123379" w:rsidRPr="00123379" w:rsidRDefault="00123379" w:rsidP="00E615F5">
            <w:pPr>
              <w:pStyle w:val="afa"/>
              <w:spacing w:after="0"/>
              <w:rPr>
                <w:szCs w:val="28"/>
                <w:lang w:val="uk-UA"/>
              </w:rPr>
            </w:pPr>
            <w:proofErr w:type="spellStart"/>
            <w:r w:rsidRPr="00123379">
              <w:rPr>
                <w:szCs w:val="28"/>
              </w:rPr>
              <w:t>Відділ</w:t>
            </w:r>
            <w:proofErr w:type="spellEnd"/>
            <w:r w:rsidRPr="00123379">
              <w:rPr>
                <w:szCs w:val="28"/>
              </w:rPr>
              <w:t xml:space="preserve"> « Центр </w:t>
            </w:r>
            <w:proofErr w:type="spellStart"/>
            <w:r w:rsidRPr="00123379">
              <w:rPr>
                <w:szCs w:val="28"/>
              </w:rPr>
              <w:t>розвитку</w:t>
            </w:r>
            <w:proofErr w:type="spellEnd"/>
            <w:r w:rsidRPr="00123379">
              <w:rPr>
                <w:szCs w:val="28"/>
              </w:rPr>
              <w:t xml:space="preserve"> ОСББ»</w:t>
            </w:r>
          </w:p>
        </w:tc>
      </w:tr>
      <w:tr w:rsidR="00123379" w:rsidRPr="00123379" w14:paraId="0F92D5E9" w14:textId="77777777" w:rsidTr="00E615F5">
        <w:tc>
          <w:tcPr>
            <w:tcW w:w="675" w:type="dxa"/>
            <w:shd w:val="clear" w:color="auto" w:fill="auto"/>
          </w:tcPr>
          <w:p w14:paraId="6CE9E628" w14:textId="4CA35FAC"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642F8F21" w14:textId="1C887A68" w:rsidR="00123379" w:rsidRPr="00123379" w:rsidRDefault="00123379" w:rsidP="00E615F5">
            <w:pPr>
              <w:pStyle w:val="afa"/>
              <w:spacing w:after="0"/>
              <w:rPr>
                <w:szCs w:val="28"/>
                <w:lang w:val="uk-UA"/>
              </w:rPr>
            </w:pPr>
            <w:r w:rsidRPr="00123379">
              <w:rPr>
                <w:szCs w:val="28"/>
              </w:rPr>
              <w:t xml:space="preserve">Служба </w:t>
            </w:r>
            <w:proofErr w:type="gramStart"/>
            <w:r w:rsidRPr="00123379">
              <w:rPr>
                <w:szCs w:val="28"/>
              </w:rPr>
              <w:t>у</w:t>
            </w:r>
            <w:proofErr w:type="gramEnd"/>
            <w:r w:rsidRPr="00123379">
              <w:rPr>
                <w:szCs w:val="28"/>
              </w:rPr>
              <w:t xml:space="preserve"> справах </w:t>
            </w:r>
            <w:proofErr w:type="spellStart"/>
            <w:r w:rsidRPr="00123379">
              <w:rPr>
                <w:szCs w:val="28"/>
              </w:rPr>
              <w:t>дітей</w:t>
            </w:r>
            <w:proofErr w:type="spellEnd"/>
          </w:p>
        </w:tc>
      </w:tr>
      <w:tr w:rsidR="00123379" w:rsidRPr="00123379" w14:paraId="79AD1431" w14:textId="77777777" w:rsidTr="00E615F5">
        <w:tc>
          <w:tcPr>
            <w:tcW w:w="675" w:type="dxa"/>
            <w:shd w:val="clear" w:color="auto" w:fill="auto"/>
          </w:tcPr>
          <w:p w14:paraId="0F24F4DC" w14:textId="329A3216"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7D24BA7" w14:textId="64855A3B" w:rsidR="00123379" w:rsidRPr="00123379" w:rsidRDefault="00123379" w:rsidP="00E615F5">
            <w:pPr>
              <w:spacing w:line="20" w:lineRule="atLeast"/>
              <w:jc w:val="both"/>
              <w:rPr>
                <w:rFonts w:ascii="Times New Roman" w:hAnsi="Times New Roman" w:cs="Times New Roman"/>
                <w:b/>
                <w:sz w:val="28"/>
                <w:szCs w:val="28"/>
              </w:rPr>
            </w:pPr>
            <w:r w:rsidRPr="00123379">
              <w:rPr>
                <w:rFonts w:ascii="Times New Roman" w:hAnsi="Times New Roman" w:cs="Times New Roman"/>
                <w:sz w:val="28"/>
                <w:szCs w:val="28"/>
              </w:rPr>
              <w:t>Управління будівництва та інфраструктури</w:t>
            </w:r>
          </w:p>
        </w:tc>
      </w:tr>
      <w:tr w:rsidR="00123379" w:rsidRPr="00123379" w14:paraId="1551FA78" w14:textId="77777777" w:rsidTr="00E615F5">
        <w:tc>
          <w:tcPr>
            <w:tcW w:w="675" w:type="dxa"/>
            <w:shd w:val="clear" w:color="auto" w:fill="auto"/>
          </w:tcPr>
          <w:p w14:paraId="7FEC836C" w14:textId="60803F58"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F7ACE88" w14:textId="3ACCA838" w:rsidR="00123379" w:rsidRPr="00123379" w:rsidRDefault="00123379" w:rsidP="00E615F5">
            <w:pPr>
              <w:spacing w:line="20" w:lineRule="atLeast"/>
              <w:jc w:val="both"/>
              <w:rPr>
                <w:rFonts w:ascii="Times New Roman" w:hAnsi="Times New Roman" w:cs="Times New Roman"/>
                <w:b/>
                <w:sz w:val="28"/>
                <w:szCs w:val="28"/>
              </w:rPr>
            </w:pPr>
            <w:r w:rsidRPr="00123379">
              <w:rPr>
                <w:rFonts w:ascii="Times New Roman" w:hAnsi="Times New Roman" w:cs="Times New Roman"/>
                <w:sz w:val="28"/>
                <w:szCs w:val="28"/>
              </w:rPr>
              <w:t>Управління муніципальної варти</w:t>
            </w:r>
          </w:p>
        </w:tc>
      </w:tr>
      <w:tr w:rsidR="00123379" w:rsidRPr="00123379" w14:paraId="1E8E8C31" w14:textId="77777777" w:rsidTr="00E615F5">
        <w:tc>
          <w:tcPr>
            <w:tcW w:w="675" w:type="dxa"/>
            <w:shd w:val="clear" w:color="auto" w:fill="auto"/>
          </w:tcPr>
          <w:p w14:paraId="050296E1" w14:textId="330B0C81"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4F62DB94" w14:textId="77777777" w:rsidR="00123379" w:rsidRPr="00123379" w:rsidRDefault="00123379" w:rsidP="00BF055F">
            <w:pPr>
              <w:pStyle w:val="afa"/>
              <w:spacing w:after="0"/>
              <w:rPr>
                <w:szCs w:val="28"/>
                <w:lang w:val="uk-UA"/>
              </w:rPr>
            </w:pPr>
            <w:r w:rsidRPr="00123379">
              <w:rPr>
                <w:szCs w:val="28"/>
                <w:lang w:val="uk-UA"/>
              </w:rPr>
              <w:t xml:space="preserve">Фінансове управління </w:t>
            </w:r>
          </w:p>
        </w:tc>
      </w:tr>
      <w:tr w:rsidR="00123379" w:rsidRPr="00123379" w14:paraId="6FF0B871" w14:textId="77777777" w:rsidTr="00E615F5">
        <w:tc>
          <w:tcPr>
            <w:tcW w:w="675" w:type="dxa"/>
            <w:shd w:val="clear" w:color="auto" w:fill="auto"/>
          </w:tcPr>
          <w:p w14:paraId="5DA4FBF5" w14:textId="49EB7C2A"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D62BCC6" w14:textId="585E4E46" w:rsidR="00123379" w:rsidRPr="00123379" w:rsidRDefault="00123379" w:rsidP="00E615F5">
            <w:pPr>
              <w:pStyle w:val="afa"/>
              <w:spacing w:after="0"/>
              <w:rPr>
                <w:szCs w:val="28"/>
              </w:rPr>
            </w:pPr>
            <w:r w:rsidRPr="00123379">
              <w:rPr>
                <w:szCs w:val="28"/>
                <w:lang w:val="uk-UA"/>
              </w:rPr>
              <w:t xml:space="preserve">Управління </w:t>
            </w:r>
            <w:proofErr w:type="spellStart"/>
            <w:r w:rsidRPr="00123379">
              <w:rPr>
                <w:szCs w:val="28"/>
                <w:lang w:val="uk-UA"/>
              </w:rPr>
              <w:t>соці</w:t>
            </w:r>
            <w:r w:rsidRPr="00123379">
              <w:rPr>
                <w:szCs w:val="28"/>
              </w:rPr>
              <w:t>ального</w:t>
            </w:r>
            <w:proofErr w:type="spellEnd"/>
            <w:r w:rsidRPr="00123379">
              <w:rPr>
                <w:szCs w:val="28"/>
              </w:rPr>
              <w:t xml:space="preserve"> </w:t>
            </w:r>
            <w:proofErr w:type="spellStart"/>
            <w:r w:rsidRPr="00123379">
              <w:rPr>
                <w:szCs w:val="28"/>
              </w:rPr>
              <w:t>захисту</w:t>
            </w:r>
            <w:proofErr w:type="spellEnd"/>
            <w:r w:rsidRPr="00123379">
              <w:rPr>
                <w:szCs w:val="28"/>
              </w:rPr>
              <w:t xml:space="preserve"> </w:t>
            </w:r>
            <w:proofErr w:type="spellStart"/>
            <w:r w:rsidRPr="00123379">
              <w:rPr>
                <w:szCs w:val="28"/>
              </w:rPr>
              <w:t>населення</w:t>
            </w:r>
            <w:proofErr w:type="spellEnd"/>
          </w:p>
        </w:tc>
      </w:tr>
      <w:tr w:rsidR="00123379" w:rsidRPr="00123379" w14:paraId="706057E9" w14:textId="77777777" w:rsidTr="00E615F5">
        <w:tc>
          <w:tcPr>
            <w:tcW w:w="675" w:type="dxa"/>
            <w:shd w:val="clear" w:color="auto" w:fill="auto"/>
          </w:tcPr>
          <w:p w14:paraId="00E0AFF4" w14:textId="6A074626"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46CAE281" w14:textId="34EDBCC8" w:rsidR="00123379" w:rsidRPr="00123379" w:rsidRDefault="00123379" w:rsidP="00E615F5">
            <w:pPr>
              <w:pStyle w:val="afa"/>
              <w:spacing w:after="0"/>
              <w:rPr>
                <w:szCs w:val="28"/>
                <w:lang w:val="uk-UA"/>
              </w:rPr>
            </w:pPr>
            <w:r w:rsidRPr="00123379">
              <w:rPr>
                <w:szCs w:val="28"/>
                <w:lang w:val="uk-UA"/>
              </w:rPr>
              <w:t>Управління</w:t>
            </w:r>
            <w:r w:rsidRPr="00123379">
              <w:rPr>
                <w:szCs w:val="28"/>
              </w:rPr>
              <w:t xml:space="preserve"> </w:t>
            </w:r>
            <w:proofErr w:type="spellStart"/>
            <w:r w:rsidRPr="00123379">
              <w:rPr>
                <w:szCs w:val="28"/>
              </w:rPr>
              <w:t>освіти</w:t>
            </w:r>
            <w:proofErr w:type="spellEnd"/>
          </w:p>
        </w:tc>
      </w:tr>
      <w:tr w:rsidR="00123379" w:rsidRPr="00123379" w14:paraId="22D5E94B" w14:textId="77777777" w:rsidTr="00E615F5">
        <w:tc>
          <w:tcPr>
            <w:tcW w:w="675" w:type="dxa"/>
            <w:shd w:val="clear" w:color="auto" w:fill="auto"/>
          </w:tcPr>
          <w:p w14:paraId="3B198446" w14:textId="341B196A"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5CF44A5E" w14:textId="1F7006F8" w:rsidR="00123379" w:rsidRPr="00123379" w:rsidRDefault="00123379" w:rsidP="00E615F5">
            <w:pPr>
              <w:pStyle w:val="afa"/>
              <w:spacing w:after="0"/>
              <w:rPr>
                <w:szCs w:val="28"/>
                <w:lang w:val="uk-UA"/>
              </w:rPr>
            </w:pPr>
            <w:r w:rsidRPr="00123379">
              <w:rPr>
                <w:szCs w:val="28"/>
                <w:lang w:val="uk-UA"/>
              </w:rPr>
              <w:t>Відділ культури</w:t>
            </w:r>
          </w:p>
        </w:tc>
      </w:tr>
      <w:tr w:rsidR="00123379" w:rsidRPr="00123379" w14:paraId="200BD984" w14:textId="77777777" w:rsidTr="00E615F5">
        <w:trPr>
          <w:gridAfter w:val="1"/>
          <w:wAfter w:w="1302" w:type="dxa"/>
        </w:trPr>
        <w:tc>
          <w:tcPr>
            <w:tcW w:w="8445" w:type="dxa"/>
            <w:gridSpan w:val="2"/>
            <w:shd w:val="clear" w:color="auto" w:fill="auto"/>
          </w:tcPr>
          <w:p w14:paraId="0363A05E" w14:textId="77777777" w:rsidR="00123379" w:rsidRPr="00123379" w:rsidRDefault="00123379" w:rsidP="00135EF0">
            <w:pPr>
              <w:pStyle w:val="afa"/>
              <w:spacing w:after="0"/>
              <w:jc w:val="right"/>
              <w:rPr>
                <w:szCs w:val="28"/>
                <w:lang w:val="uk-UA"/>
              </w:rPr>
            </w:pPr>
          </w:p>
        </w:tc>
      </w:tr>
    </w:tbl>
    <w:p w14:paraId="3250EC9F"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65925B23"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3ABF4394"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569053E4"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79EF2479"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66571D35"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37085FC8"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574F5A37"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1A44D2AA"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5D527FB3"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40F9DBDB"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4C7434A1"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2D597B92" w14:textId="77777777" w:rsidR="00C56D8C" w:rsidRDefault="00C56D8C" w:rsidP="00C56D8C">
      <w:pPr>
        <w:pBdr>
          <w:top w:val="nil"/>
          <w:left w:val="nil"/>
          <w:bottom w:val="nil"/>
          <w:right w:val="nil"/>
          <w:between w:val="nil"/>
        </w:pBdr>
        <w:jc w:val="center"/>
        <w:rPr>
          <w:rFonts w:ascii="Times New Roman" w:eastAsia="Times New Roman" w:hAnsi="Times New Roman" w:cs="Times New Roman"/>
          <w:b/>
          <w:color w:val="000000"/>
          <w:sz w:val="28"/>
          <w:szCs w:val="28"/>
          <w:lang w:eastAsia="uk-UA"/>
        </w:rPr>
      </w:pPr>
    </w:p>
    <w:p w14:paraId="5CE65173" w14:textId="77777777" w:rsidR="00C56D8C" w:rsidRDefault="00C56D8C" w:rsidP="00C56D8C">
      <w:pPr>
        <w:pBdr>
          <w:top w:val="nil"/>
          <w:left w:val="nil"/>
          <w:bottom w:val="nil"/>
          <w:right w:val="nil"/>
          <w:between w:val="nil"/>
        </w:pBdr>
        <w:jc w:val="center"/>
        <w:rPr>
          <w:rFonts w:ascii="Times New Roman" w:eastAsia="Times New Roman" w:hAnsi="Times New Roman" w:cs="Times New Roman"/>
          <w:b/>
          <w:color w:val="000000"/>
          <w:sz w:val="28"/>
          <w:szCs w:val="28"/>
          <w:lang w:eastAsia="uk-UA"/>
        </w:rPr>
      </w:pPr>
    </w:p>
    <w:p w14:paraId="72C76EB1" w14:textId="77777777" w:rsidR="00C56D8C" w:rsidRPr="00C56D8C" w:rsidRDefault="00C56D8C" w:rsidP="00C56D8C">
      <w:pPr>
        <w:pBdr>
          <w:top w:val="nil"/>
          <w:left w:val="nil"/>
          <w:bottom w:val="nil"/>
          <w:right w:val="nil"/>
          <w:between w:val="nil"/>
        </w:pBdr>
        <w:jc w:val="center"/>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ПОЯСНЮВАЛЬНА ЗАПИСКА</w:t>
      </w:r>
    </w:p>
    <w:p w14:paraId="67EE7023" w14:textId="77777777" w:rsidR="00C56D8C" w:rsidRPr="00C56D8C" w:rsidRDefault="00C56D8C" w:rsidP="00C56D8C">
      <w:pPr>
        <w:pBdr>
          <w:top w:val="nil"/>
          <w:left w:val="nil"/>
          <w:bottom w:val="nil"/>
          <w:right w:val="nil"/>
          <w:between w:val="nil"/>
        </w:pBdr>
        <w:jc w:val="center"/>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 xml:space="preserve">до </w:t>
      </w:r>
      <w:proofErr w:type="spellStart"/>
      <w:r w:rsidRPr="00C56D8C">
        <w:rPr>
          <w:rFonts w:ascii="Times New Roman" w:eastAsia="Times New Roman" w:hAnsi="Times New Roman" w:cs="Times New Roman"/>
          <w:color w:val="000000"/>
          <w:sz w:val="28"/>
          <w:szCs w:val="28"/>
          <w:lang w:eastAsia="uk-UA"/>
        </w:rPr>
        <w:t>проєкту</w:t>
      </w:r>
      <w:proofErr w:type="spellEnd"/>
      <w:r w:rsidRPr="00C56D8C">
        <w:rPr>
          <w:rFonts w:ascii="Times New Roman" w:eastAsia="Times New Roman" w:hAnsi="Times New Roman" w:cs="Times New Roman"/>
          <w:color w:val="000000"/>
          <w:sz w:val="28"/>
          <w:szCs w:val="28"/>
          <w:lang w:eastAsia="uk-UA"/>
        </w:rPr>
        <w:t xml:space="preserve"> рішення Нововолинської  міської ради</w:t>
      </w:r>
    </w:p>
    <w:p w14:paraId="4150E806" w14:textId="77777777" w:rsidR="00C56D8C" w:rsidRPr="00C56D8C" w:rsidRDefault="00C56D8C" w:rsidP="009E2971">
      <w:pPr>
        <w:pBdr>
          <w:top w:val="nil"/>
          <w:left w:val="nil"/>
          <w:bottom w:val="nil"/>
          <w:right w:val="nil"/>
          <w:between w:val="nil"/>
        </w:pBdr>
        <w:jc w:val="center"/>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«Про</w:t>
      </w:r>
      <w:r w:rsidRPr="00C56D8C">
        <w:rPr>
          <w:rFonts w:ascii="Times New Roman" w:eastAsia="Times New Roman" w:hAnsi="Times New Roman" w:cs="Times New Roman"/>
          <w:color w:val="000000"/>
          <w:sz w:val="24"/>
          <w:szCs w:val="24"/>
          <w:lang w:eastAsia="uk-UA"/>
        </w:rPr>
        <w:t xml:space="preserve"> </w:t>
      </w:r>
      <w:r w:rsidRPr="00C56D8C">
        <w:rPr>
          <w:rFonts w:ascii="Times New Roman" w:eastAsia="Times New Roman" w:hAnsi="Times New Roman" w:cs="Times New Roman"/>
          <w:color w:val="000000"/>
          <w:sz w:val="28"/>
          <w:szCs w:val="28"/>
          <w:lang w:eastAsia="uk-UA"/>
        </w:rPr>
        <w:t>мораторій на публічне використання російськомовного культурного продукту на території міста Нововолинська»</w:t>
      </w:r>
    </w:p>
    <w:p w14:paraId="57E20AF1" w14:textId="77777777" w:rsidR="00C56D8C" w:rsidRPr="00C56D8C" w:rsidRDefault="00C56D8C" w:rsidP="009E2971">
      <w:pPr>
        <w:pBdr>
          <w:top w:val="nil"/>
          <w:left w:val="nil"/>
          <w:bottom w:val="nil"/>
          <w:right w:val="nil"/>
          <w:between w:val="nil"/>
        </w:pBdr>
        <w:jc w:val="center"/>
        <w:rPr>
          <w:rFonts w:ascii="Times New Roman" w:eastAsia="Times New Roman" w:hAnsi="Times New Roman" w:cs="Times New Roman"/>
          <w:color w:val="000000"/>
          <w:sz w:val="28"/>
          <w:szCs w:val="28"/>
          <w:lang w:eastAsia="uk-UA"/>
        </w:rPr>
      </w:pPr>
    </w:p>
    <w:p w14:paraId="15CA9473" w14:textId="77777777" w:rsidR="00C56D8C" w:rsidRPr="00E66D5F" w:rsidRDefault="00C56D8C" w:rsidP="009E2971">
      <w:pPr>
        <w:numPr>
          <w:ilvl w:val="0"/>
          <w:numId w:val="40"/>
        </w:numPr>
        <w:pBdr>
          <w:top w:val="nil"/>
          <w:left w:val="nil"/>
          <w:bottom w:val="nil"/>
          <w:right w:val="nil"/>
          <w:between w:val="nil"/>
        </w:pBdr>
        <w:ind w:left="0" w:hanging="35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Обґрунтування необхідності прийняття рішення</w:t>
      </w:r>
    </w:p>
    <w:p w14:paraId="39C6720A" w14:textId="77777777" w:rsidR="00E66D5F" w:rsidRPr="00C56D8C" w:rsidRDefault="00E66D5F" w:rsidP="00E66D5F">
      <w:pPr>
        <w:pBdr>
          <w:top w:val="nil"/>
          <w:left w:val="nil"/>
          <w:bottom w:val="nil"/>
          <w:right w:val="nil"/>
          <w:between w:val="nil"/>
        </w:pBdr>
        <w:ind w:left="-357"/>
        <w:jc w:val="both"/>
        <w:rPr>
          <w:rFonts w:ascii="Times New Roman" w:eastAsia="Times New Roman" w:hAnsi="Times New Roman" w:cs="Times New Roman"/>
          <w:color w:val="000000"/>
          <w:sz w:val="28"/>
          <w:szCs w:val="28"/>
          <w:lang w:eastAsia="uk-UA"/>
        </w:rPr>
      </w:pPr>
    </w:p>
    <w:p w14:paraId="17ADAB8A"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roofErr w:type="spellStart"/>
      <w:r w:rsidRPr="00C56D8C">
        <w:rPr>
          <w:rFonts w:ascii="Times New Roman" w:eastAsia="Times New Roman" w:hAnsi="Times New Roman" w:cs="Times New Roman"/>
          <w:color w:val="000000"/>
          <w:sz w:val="28"/>
          <w:szCs w:val="28"/>
          <w:lang w:eastAsia="uk-UA"/>
        </w:rPr>
        <w:t>Проєкт</w:t>
      </w:r>
      <w:proofErr w:type="spellEnd"/>
      <w:r w:rsidRPr="00C56D8C">
        <w:rPr>
          <w:rFonts w:ascii="Times New Roman" w:eastAsia="Times New Roman" w:hAnsi="Times New Roman" w:cs="Times New Roman"/>
          <w:color w:val="000000"/>
          <w:sz w:val="28"/>
          <w:szCs w:val="28"/>
          <w:lang w:eastAsia="uk-UA"/>
        </w:rPr>
        <w:t xml:space="preserve"> рішення Нововолинської міської ради «Про мораторій на публічне використання російськомовного культурного продукту на території міста Нововолинська» розроблено у зв’язку з потребою в захисті українського інформаційного простору від гібридних впливів держави-агресора, що намагається завадити зміцненню національної ідентичності, збереженню національної культури, традицій, звичаїв, історичної пам’яті.</w:t>
      </w:r>
    </w:p>
    <w:p w14:paraId="7C9A839A"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В статті 1 Закону України «Про культуру» визначено, що вітчизняний (національний) культурний продукт - культурні блага і культурні цінності, створені (надані) вітчизняним виробником. Відповідно, російськомовний культурний продукт - культурні блага і культурні цінності, що створені й використовуються за допомогою російської мови.</w:t>
      </w:r>
    </w:p>
    <w:p w14:paraId="4EB7AD2C"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 xml:space="preserve">Водночас культурні блага, відповідно до статті 1 вказаного Закону, - це товари та послуги, що виробляються в процесі провадження діяльності у сфері культури для задоволення культурних потреб громадян (книги, художні альбоми, аудіовізуальні твори та їх демонстрування, </w:t>
      </w:r>
      <w:proofErr w:type="spellStart"/>
      <w:r w:rsidRPr="00C56D8C">
        <w:rPr>
          <w:rFonts w:ascii="Times New Roman" w:eastAsia="Times New Roman" w:hAnsi="Times New Roman" w:cs="Times New Roman"/>
          <w:color w:val="000000"/>
          <w:sz w:val="28"/>
          <w:szCs w:val="28"/>
          <w:lang w:eastAsia="uk-UA"/>
        </w:rPr>
        <w:t>аудіопродукція</w:t>
      </w:r>
      <w:proofErr w:type="spellEnd"/>
      <w:r w:rsidRPr="00C56D8C">
        <w:rPr>
          <w:rFonts w:ascii="Times New Roman" w:eastAsia="Times New Roman" w:hAnsi="Times New Roman" w:cs="Times New Roman"/>
          <w:color w:val="000000"/>
          <w:sz w:val="28"/>
          <w:szCs w:val="28"/>
          <w:lang w:eastAsia="uk-UA"/>
        </w:rPr>
        <w:t xml:space="preserve"> (музичні звукозаписи), твори та документи на новітніх носіях інформації, вироби художніх промислів, театральні та циркові вистави, концерти, культурно-освітні послуги тощо), а культурні цінності - це об`єкти матеріальної та духовної культури, що мають художнє, історичне, етнографічне та наукове значення і підлягають збереженню, відтворенню та охороні відповідно до законодавства України (стаття 1 Закону України «Про вивезення, ввезення та повернення культурних цінностей»).</w:t>
      </w:r>
    </w:p>
    <w:p w14:paraId="777B3F22"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Під публічним використанням російськомовного культурного продукту слід розуміти публічне виконання, публічний показ, публічна демонстрація, публічне сповіщення тощо, тобто публічне одноразове чи багаторазове представлення публіці у місцях, де присутні чи можуть бути присутніми особи, які не належать до кола сім`ї чи близьких знайомих цієї сім`ї особи, яка здійснює виконання, показ, демонстрацію тощо культурного продукту (терміни вжиті в значенні Закону України «Про авторське право і суміжні права»).</w:t>
      </w:r>
    </w:p>
    <w:p w14:paraId="4E31E680"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 xml:space="preserve">Отже </w:t>
      </w:r>
      <w:proofErr w:type="spellStart"/>
      <w:r w:rsidRPr="00C56D8C">
        <w:rPr>
          <w:rFonts w:ascii="Times New Roman" w:eastAsia="Times New Roman" w:hAnsi="Times New Roman" w:cs="Times New Roman"/>
          <w:color w:val="000000"/>
          <w:sz w:val="28"/>
          <w:szCs w:val="28"/>
          <w:lang w:eastAsia="uk-UA"/>
        </w:rPr>
        <w:t>проєктом</w:t>
      </w:r>
      <w:proofErr w:type="spellEnd"/>
      <w:r w:rsidRPr="00C56D8C">
        <w:rPr>
          <w:rFonts w:ascii="Times New Roman" w:eastAsia="Times New Roman" w:hAnsi="Times New Roman" w:cs="Times New Roman"/>
          <w:color w:val="000000"/>
          <w:sz w:val="28"/>
          <w:szCs w:val="28"/>
          <w:lang w:eastAsia="uk-UA"/>
        </w:rPr>
        <w:t xml:space="preserve"> рішення фактично пропонується запровадити заборону на публічне одноразове чи багаторазове представлення публіці у місцях, де присутні чи можуть бути присутніми особи, які не належать до кола сім`ї чи близьких знайомих цієї сім`ї особи, яка здійснює виконання, показ, демонстрацію тощо російськомовних товарів та послуг, що виробляються в процесі провадження діяльності у сфері культури для задоволення культурних потреб громадян (книги, художні альбоми, аудіовізуальні твори та їх демонстрування, </w:t>
      </w:r>
      <w:proofErr w:type="spellStart"/>
      <w:r w:rsidRPr="00C56D8C">
        <w:rPr>
          <w:rFonts w:ascii="Times New Roman" w:eastAsia="Times New Roman" w:hAnsi="Times New Roman" w:cs="Times New Roman"/>
          <w:color w:val="000000"/>
          <w:sz w:val="28"/>
          <w:szCs w:val="28"/>
          <w:lang w:eastAsia="uk-UA"/>
        </w:rPr>
        <w:t>аудіопродукція</w:t>
      </w:r>
      <w:proofErr w:type="spellEnd"/>
      <w:r w:rsidRPr="00C56D8C">
        <w:rPr>
          <w:rFonts w:ascii="Times New Roman" w:eastAsia="Times New Roman" w:hAnsi="Times New Roman" w:cs="Times New Roman"/>
          <w:color w:val="000000"/>
          <w:sz w:val="28"/>
          <w:szCs w:val="28"/>
          <w:lang w:eastAsia="uk-UA"/>
        </w:rPr>
        <w:t xml:space="preserve"> (музичні звукозаписи), творів та документів на новітніх носіях інформації, виробів художніх промислів, театральних та циркових вистав, концертів, культурно-освітніх послуг тощо), а також об`єктів матеріальної та духовної культури, що мають художнє, історичне, етнографічне та наукове значення і підлягають збереженню, відтворенню та охороні </w:t>
      </w:r>
      <w:r w:rsidRPr="00C56D8C">
        <w:rPr>
          <w:rFonts w:ascii="Times New Roman" w:eastAsia="Times New Roman" w:hAnsi="Times New Roman" w:cs="Times New Roman"/>
          <w:color w:val="000000"/>
          <w:sz w:val="28"/>
          <w:szCs w:val="28"/>
          <w:lang w:eastAsia="uk-UA"/>
        </w:rPr>
        <w:lastRenderedPageBreak/>
        <w:t>відповідно до законодавства України, на території міста Нововолинська до моменту повного припинення окупації території України.</w:t>
      </w:r>
    </w:p>
    <w:p w14:paraId="6B648CBF"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
    <w:p w14:paraId="0B7869D6" w14:textId="77777777" w:rsidR="00C56D8C" w:rsidRPr="00C56D8C" w:rsidRDefault="00C56D8C" w:rsidP="009E2971">
      <w:pPr>
        <w:numPr>
          <w:ilvl w:val="0"/>
          <w:numId w:val="40"/>
        </w:numPr>
        <w:pBdr>
          <w:top w:val="nil"/>
          <w:left w:val="nil"/>
          <w:bottom w:val="nil"/>
          <w:right w:val="nil"/>
          <w:between w:val="nil"/>
        </w:pBdr>
        <w:ind w:left="0" w:hanging="35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Мета прийняття рішення</w:t>
      </w:r>
    </w:p>
    <w:p w14:paraId="2580E054"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 xml:space="preserve">Метою прийняття цього </w:t>
      </w:r>
      <w:proofErr w:type="spellStart"/>
      <w:r w:rsidRPr="00C56D8C">
        <w:rPr>
          <w:rFonts w:ascii="Times New Roman" w:eastAsia="Times New Roman" w:hAnsi="Times New Roman" w:cs="Times New Roman"/>
          <w:color w:val="000000"/>
          <w:sz w:val="28"/>
          <w:szCs w:val="28"/>
          <w:lang w:eastAsia="uk-UA"/>
        </w:rPr>
        <w:t>проєкту</w:t>
      </w:r>
      <w:proofErr w:type="spellEnd"/>
      <w:r w:rsidRPr="00C56D8C">
        <w:rPr>
          <w:rFonts w:ascii="Times New Roman" w:eastAsia="Times New Roman" w:hAnsi="Times New Roman" w:cs="Times New Roman"/>
          <w:color w:val="000000"/>
          <w:sz w:val="28"/>
          <w:szCs w:val="28"/>
          <w:lang w:eastAsia="uk-UA"/>
        </w:rPr>
        <w:t xml:space="preserve"> рішення є захист українського інформаційного простору від гібридних впливів держави-агресора.</w:t>
      </w:r>
    </w:p>
    <w:p w14:paraId="5C2AC916"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
    <w:p w14:paraId="70713146" w14:textId="77777777" w:rsidR="00C56D8C" w:rsidRPr="00C56D8C" w:rsidRDefault="00C56D8C" w:rsidP="009E2971">
      <w:pPr>
        <w:numPr>
          <w:ilvl w:val="0"/>
          <w:numId w:val="40"/>
        </w:numPr>
        <w:pBdr>
          <w:top w:val="nil"/>
          <w:left w:val="nil"/>
          <w:bottom w:val="nil"/>
          <w:right w:val="nil"/>
          <w:between w:val="nil"/>
        </w:pBdr>
        <w:ind w:left="0" w:hanging="35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Стан нормативно-правової бази у даній сфері правового регулювання</w:t>
      </w:r>
    </w:p>
    <w:p w14:paraId="417C33EE"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roofErr w:type="spellStart"/>
      <w:r w:rsidRPr="00C56D8C">
        <w:rPr>
          <w:rFonts w:ascii="Times New Roman" w:eastAsia="Times New Roman" w:hAnsi="Times New Roman" w:cs="Times New Roman"/>
          <w:color w:val="000000"/>
          <w:sz w:val="28"/>
          <w:szCs w:val="28"/>
          <w:lang w:eastAsia="uk-UA"/>
        </w:rPr>
        <w:t>Проєкт</w:t>
      </w:r>
      <w:proofErr w:type="spellEnd"/>
      <w:r w:rsidRPr="00C56D8C">
        <w:rPr>
          <w:rFonts w:ascii="Times New Roman" w:eastAsia="Times New Roman" w:hAnsi="Times New Roman" w:cs="Times New Roman"/>
          <w:color w:val="000000"/>
          <w:sz w:val="28"/>
          <w:szCs w:val="28"/>
          <w:lang w:eastAsia="uk-UA"/>
        </w:rPr>
        <w:t xml:space="preserve"> рішення підготовлено відповідно до </w:t>
      </w:r>
      <w:proofErr w:type="spellStart"/>
      <w:r w:rsidRPr="00C56D8C">
        <w:rPr>
          <w:rFonts w:ascii="Times New Roman" w:eastAsia="Times New Roman" w:hAnsi="Times New Roman" w:cs="Times New Roman"/>
          <w:color w:val="000000"/>
          <w:sz w:val="28"/>
          <w:szCs w:val="28"/>
          <w:lang w:eastAsia="uk-UA"/>
        </w:rPr>
        <w:t>статтей</w:t>
      </w:r>
      <w:proofErr w:type="spellEnd"/>
      <w:r w:rsidRPr="00C56D8C">
        <w:rPr>
          <w:rFonts w:ascii="Times New Roman" w:eastAsia="Times New Roman" w:hAnsi="Times New Roman" w:cs="Times New Roman"/>
          <w:color w:val="000000"/>
          <w:sz w:val="28"/>
          <w:szCs w:val="28"/>
          <w:lang w:eastAsia="uk-UA"/>
        </w:rPr>
        <w:t xml:space="preserve"> 25, 26 Закону України «Про місцеве самоврядування в Україні», законів України «Про забезпечення функціонування української мови як державної», «Про культуру», враховуючи Постанову Верховної Ради України № 129-VIII від 27.01.2015 «Про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w:t>
      </w:r>
    </w:p>
    <w:p w14:paraId="54E101B5"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
    <w:p w14:paraId="570B6B32" w14:textId="77777777" w:rsidR="00C56D8C" w:rsidRPr="00C56D8C" w:rsidRDefault="00C56D8C" w:rsidP="009E2971">
      <w:pPr>
        <w:numPr>
          <w:ilvl w:val="0"/>
          <w:numId w:val="40"/>
        </w:numPr>
        <w:pBdr>
          <w:top w:val="nil"/>
          <w:left w:val="nil"/>
          <w:bottom w:val="nil"/>
          <w:right w:val="nil"/>
          <w:between w:val="nil"/>
        </w:pBdr>
        <w:ind w:left="0" w:hanging="35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Фінансово-економічне обґрунтування</w:t>
      </w:r>
    </w:p>
    <w:p w14:paraId="6C1C5353"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Прийняття та виконання цього рішення не потребує додаткових матеріально-фінансових витрат та не впливає на показники бюджету міста Нововолинська.</w:t>
      </w:r>
    </w:p>
    <w:p w14:paraId="15B58227"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
    <w:p w14:paraId="6F4ED454" w14:textId="77777777" w:rsidR="00C56D8C" w:rsidRPr="00C56D8C" w:rsidRDefault="00C56D8C" w:rsidP="009E2971">
      <w:pPr>
        <w:numPr>
          <w:ilvl w:val="0"/>
          <w:numId w:val="40"/>
        </w:numPr>
        <w:pBdr>
          <w:top w:val="nil"/>
          <w:left w:val="nil"/>
          <w:bottom w:val="nil"/>
          <w:right w:val="nil"/>
          <w:between w:val="nil"/>
        </w:pBdr>
        <w:ind w:left="0" w:hanging="35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Прогноз соціально-економічних та інших наслідків прийняття рішення</w:t>
      </w:r>
    </w:p>
    <w:p w14:paraId="3E348344"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 xml:space="preserve">Прийняття цього </w:t>
      </w:r>
      <w:proofErr w:type="spellStart"/>
      <w:r w:rsidRPr="00C56D8C">
        <w:rPr>
          <w:rFonts w:ascii="Times New Roman" w:eastAsia="Times New Roman" w:hAnsi="Times New Roman" w:cs="Times New Roman"/>
          <w:color w:val="000000"/>
          <w:sz w:val="28"/>
          <w:szCs w:val="28"/>
          <w:lang w:eastAsia="uk-UA"/>
        </w:rPr>
        <w:t>проєкту</w:t>
      </w:r>
      <w:proofErr w:type="spellEnd"/>
      <w:r w:rsidRPr="00C56D8C">
        <w:rPr>
          <w:rFonts w:ascii="Times New Roman" w:eastAsia="Times New Roman" w:hAnsi="Times New Roman" w:cs="Times New Roman"/>
          <w:color w:val="000000"/>
          <w:sz w:val="28"/>
          <w:szCs w:val="28"/>
          <w:lang w:eastAsia="uk-UA"/>
        </w:rPr>
        <w:t xml:space="preserve"> рішення надасть можливість уникнути ескалації напруги в суспільстві та посилить захист українського інформаційного простору від гібридних впливів держави-агресора.</w:t>
      </w:r>
    </w:p>
    <w:p w14:paraId="7F9C9F24"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
    <w:p w14:paraId="1949DA2A" w14:textId="77777777" w:rsidR="00C56D8C" w:rsidRPr="00C56D8C" w:rsidRDefault="00C56D8C" w:rsidP="009E2971">
      <w:pPr>
        <w:widowControl w:val="0"/>
        <w:pBdr>
          <w:top w:val="nil"/>
          <w:left w:val="nil"/>
          <w:bottom w:val="nil"/>
          <w:right w:val="nil"/>
          <w:between w:val="nil"/>
        </w:pBdr>
        <w:tabs>
          <w:tab w:val="left" w:pos="0"/>
        </w:tabs>
        <w:jc w:val="both"/>
        <w:rPr>
          <w:rFonts w:ascii="Times New Roman" w:eastAsia="Times New Roman" w:hAnsi="Times New Roman" w:cs="Times New Roman"/>
          <w:color w:val="000000"/>
          <w:sz w:val="28"/>
          <w:szCs w:val="28"/>
          <w:lang w:eastAsia="uk-UA"/>
        </w:rPr>
      </w:pPr>
    </w:p>
    <w:p w14:paraId="4143487C" w14:textId="77777777" w:rsidR="00C56D8C" w:rsidRPr="00C56D8C" w:rsidRDefault="00C56D8C" w:rsidP="009E2971">
      <w:pPr>
        <w:widowControl w:val="0"/>
        <w:pBdr>
          <w:top w:val="nil"/>
          <w:left w:val="nil"/>
          <w:bottom w:val="nil"/>
          <w:right w:val="nil"/>
          <w:between w:val="nil"/>
        </w:pBdr>
        <w:jc w:val="both"/>
        <w:rPr>
          <w:rFonts w:ascii="Times New Roman" w:eastAsia="Times New Roman" w:hAnsi="Times New Roman" w:cs="Times New Roman"/>
          <w:color w:val="000000"/>
          <w:sz w:val="28"/>
          <w:szCs w:val="28"/>
          <w:lang w:eastAsia="uk-UA"/>
        </w:rPr>
      </w:pPr>
    </w:p>
    <w:sectPr w:rsidR="00C56D8C" w:rsidRPr="00C56D8C" w:rsidSect="00EE0538">
      <w:pgSz w:w="11900" w:h="16840"/>
      <w:pgMar w:top="284" w:right="507" w:bottom="426" w:left="1701" w:header="0" w:footer="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DFBB0" w14:textId="77777777" w:rsidR="00BA37D7" w:rsidRDefault="00BA37D7" w:rsidP="006B65F0">
      <w:r>
        <w:separator/>
      </w:r>
    </w:p>
  </w:endnote>
  <w:endnote w:type="continuationSeparator" w:id="0">
    <w:p w14:paraId="653DF6E2" w14:textId="77777777" w:rsidR="00BA37D7" w:rsidRDefault="00BA37D7" w:rsidP="006B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Noto Sans Symbols">
    <w:charset w:val="00"/>
    <w:family w:val="auto"/>
    <w:pitch w:val="default"/>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D6A9D" w14:textId="77777777" w:rsidR="00BA37D7" w:rsidRDefault="00BA37D7" w:rsidP="006B65F0">
      <w:r>
        <w:separator/>
      </w:r>
    </w:p>
  </w:footnote>
  <w:footnote w:type="continuationSeparator" w:id="0">
    <w:p w14:paraId="0656D930" w14:textId="77777777" w:rsidR="00BA37D7" w:rsidRDefault="00BA37D7" w:rsidP="006B6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574"/>
        </w:tabs>
        <w:ind w:left="574" w:hanging="432"/>
      </w:pPr>
    </w:lvl>
    <w:lvl w:ilvl="1">
      <w:start w:val="1"/>
      <w:numFmt w:val="none"/>
      <w:suff w:val="nothing"/>
      <w:lvlText w:val=""/>
      <w:lvlJc w:val="left"/>
      <w:pPr>
        <w:tabs>
          <w:tab w:val="num" w:pos="142"/>
        </w:tabs>
        <w:ind w:left="718" w:hanging="576"/>
      </w:pPr>
    </w:lvl>
    <w:lvl w:ilvl="2">
      <w:start w:val="1"/>
      <w:numFmt w:val="none"/>
      <w:suff w:val="nothing"/>
      <w:lvlText w:val=""/>
      <w:lvlJc w:val="left"/>
      <w:pPr>
        <w:tabs>
          <w:tab w:val="num" w:pos="142"/>
        </w:tabs>
        <w:ind w:left="862" w:hanging="720"/>
      </w:pPr>
    </w:lvl>
    <w:lvl w:ilvl="3">
      <w:start w:val="1"/>
      <w:numFmt w:val="none"/>
      <w:suff w:val="nothing"/>
      <w:lvlText w:val=""/>
      <w:lvlJc w:val="left"/>
      <w:pPr>
        <w:tabs>
          <w:tab w:val="num" w:pos="142"/>
        </w:tabs>
        <w:ind w:left="1006" w:hanging="864"/>
      </w:pPr>
    </w:lvl>
    <w:lvl w:ilvl="4">
      <w:start w:val="1"/>
      <w:numFmt w:val="none"/>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38"/>
        </w:tabs>
        <w:ind w:left="1438" w:hanging="1296"/>
      </w:pPr>
    </w:lvl>
    <w:lvl w:ilvl="7">
      <w:start w:val="1"/>
      <w:numFmt w:val="none"/>
      <w:suff w:val="nothing"/>
      <w:lvlText w:val=""/>
      <w:lvlJc w:val="left"/>
      <w:pPr>
        <w:tabs>
          <w:tab w:val="num" w:pos="1582"/>
        </w:tabs>
        <w:ind w:left="1582" w:hanging="1440"/>
      </w:pPr>
    </w:lvl>
    <w:lvl w:ilvl="8">
      <w:start w:val="1"/>
      <w:numFmt w:val="none"/>
      <w:suff w:val="nothing"/>
      <w:lvlText w:val=""/>
      <w:lvlJc w:val="left"/>
      <w:pPr>
        <w:tabs>
          <w:tab w:val="num" w:pos="1726"/>
        </w:tabs>
        <w:ind w:left="1726" w:hanging="1584"/>
      </w:pPr>
    </w:lvl>
  </w:abstractNum>
  <w:abstractNum w:abstractNumId="1">
    <w:nsid w:val="05B931BE"/>
    <w:multiLevelType w:val="multilevel"/>
    <w:tmpl w:val="2BC2142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8140652"/>
    <w:multiLevelType w:val="hybridMultilevel"/>
    <w:tmpl w:val="C71E3EF2"/>
    <w:lvl w:ilvl="0" w:tplc="460A5FF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A6EEE"/>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28A5930"/>
    <w:multiLevelType w:val="hybridMultilevel"/>
    <w:tmpl w:val="7D6E65BA"/>
    <w:lvl w:ilvl="0" w:tplc="5D98F8A6">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16FE4F75"/>
    <w:multiLevelType w:val="hybridMultilevel"/>
    <w:tmpl w:val="14788B0C"/>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862133D"/>
    <w:multiLevelType w:val="multilevel"/>
    <w:tmpl w:val="92065D9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nsid w:val="1C145689"/>
    <w:multiLevelType w:val="hybridMultilevel"/>
    <w:tmpl w:val="F776EB2C"/>
    <w:lvl w:ilvl="0" w:tplc="22DCB9FE">
      <w:start w:val="2"/>
      <w:numFmt w:val="bullet"/>
      <w:lvlText w:val="-"/>
      <w:lvlJc w:val="left"/>
      <w:pPr>
        <w:ind w:left="927" w:hanging="360"/>
      </w:pPr>
      <w:rPr>
        <w:rFonts w:ascii="Times New Roman" w:eastAsia="Arimo"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217F4C5E"/>
    <w:multiLevelType w:val="multilevel"/>
    <w:tmpl w:val="EE549672"/>
    <w:lvl w:ilvl="0">
      <w:start w:val="7"/>
      <w:numFmt w:val="decimal"/>
      <w:lvlText w:val="%1."/>
      <w:lvlJc w:val="left"/>
      <w:pPr>
        <w:ind w:left="1070" w:hanging="360"/>
      </w:pPr>
      <w:rPr>
        <w:sz w:val="28"/>
        <w:szCs w:val="28"/>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9">
    <w:nsid w:val="264F6A1D"/>
    <w:multiLevelType w:val="multilevel"/>
    <w:tmpl w:val="2708D35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D107FDB"/>
    <w:multiLevelType w:val="multilevel"/>
    <w:tmpl w:val="759EBBDC"/>
    <w:lvl w:ilvl="0">
      <w:start w:val="7"/>
      <w:numFmt w:val="bullet"/>
      <w:lvlText w:val="-"/>
      <w:lvlJc w:val="left"/>
      <w:pPr>
        <w:ind w:left="930" w:hanging="360"/>
      </w:pPr>
      <w:rPr>
        <w:rFonts w:ascii="Times New Roman" w:eastAsia="Times New Roman" w:hAnsi="Times New Roman" w:cs="Times New Roman"/>
        <w:vertAlign w:val="baseline"/>
      </w:rPr>
    </w:lvl>
    <w:lvl w:ilvl="1">
      <w:start w:val="1"/>
      <w:numFmt w:val="bullet"/>
      <w:lvlText w:val="o"/>
      <w:lvlJc w:val="left"/>
      <w:pPr>
        <w:ind w:left="1650" w:hanging="360"/>
      </w:pPr>
      <w:rPr>
        <w:rFonts w:ascii="Courier New" w:eastAsia="Courier New" w:hAnsi="Courier New" w:cs="Courier New"/>
        <w:vertAlign w:val="baseline"/>
      </w:rPr>
    </w:lvl>
    <w:lvl w:ilvl="2">
      <w:start w:val="1"/>
      <w:numFmt w:val="bullet"/>
      <w:lvlText w:val="▪"/>
      <w:lvlJc w:val="left"/>
      <w:pPr>
        <w:ind w:left="2370" w:hanging="360"/>
      </w:pPr>
      <w:rPr>
        <w:rFonts w:ascii="Noto Sans Symbols" w:eastAsia="Noto Sans Symbols" w:hAnsi="Noto Sans Symbols" w:cs="Noto Sans Symbols"/>
        <w:vertAlign w:val="baseline"/>
      </w:rPr>
    </w:lvl>
    <w:lvl w:ilvl="3">
      <w:start w:val="1"/>
      <w:numFmt w:val="bullet"/>
      <w:lvlText w:val="●"/>
      <w:lvlJc w:val="left"/>
      <w:pPr>
        <w:ind w:left="3090" w:hanging="360"/>
      </w:pPr>
      <w:rPr>
        <w:rFonts w:ascii="Noto Sans Symbols" w:eastAsia="Noto Sans Symbols" w:hAnsi="Noto Sans Symbols" w:cs="Noto Sans Symbols"/>
        <w:vertAlign w:val="baseline"/>
      </w:rPr>
    </w:lvl>
    <w:lvl w:ilvl="4">
      <w:start w:val="1"/>
      <w:numFmt w:val="bullet"/>
      <w:lvlText w:val="o"/>
      <w:lvlJc w:val="left"/>
      <w:pPr>
        <w:ind w:left="3810" w:hanging="360"/>
      </w:pPr>
      <w:rPr>
        <w:rFonts w:ascii="Courier New" w:eastAsia="Courier New" w:hAnsi="Courier New" w:cs="Courier New"/>
        <w:vertAlign w:val="baseline"/>
      </w:rPr>
    </w:lvl>
    <w:lvl w:ilvl="5">
      <w:start w:val="1"/>
      <w:numFmt w:val="bullet"/>
      <w:lvlText w:val="▪"/>
      <w:lvlJc w:val="left"/>
      <w:pPr>
        <w:ind w:left="4530" w:hanging="360"/>
      </w:pPr>
      <w:rPr>
        <w:rFonts w:ascii="Noto Sans Symbols" w:eastAsia="Noto Sans Symbols" w:hAnsi="Noto Sans Symbols" w:cs="Noto Sans Symbols"/>
        <w:vertAlign w:val="baseline"/>
      </w:rPr>
    </w:lvl>
    <w:lvl w:ilvl="6">
      <w:start w:val="1"/>
      <w:numFmt w:val="bullet"/>
      <w:lvlText w:val="●"/>
      <w:lvlJc w:val="left"/>
      <w:pPr>
        <w:ind w:left="5250" w:hanging="360"/>
      </w:pPr>
      <w:rPr>
        <w:rFonts w:ascii="Noto Sans Symbols" w:eastAsia="Noto Sans Symbols" w:hAnsi="Noto Sans Symbols" w:cs="Noto Sans Symbols"/>
        <w:vertAlign w:val="baseline"/>
      </w:rPr>
    </w:lvl>
    <w:lvl w:ilvl="7">
      <w:start w:val="1"/>
      <w:numFmt w:val="bullet"/>
      <w:lvlText w:val="o"/>
      <w:lvlJc w:val="left"/>
      <w:pPr>
        <w:ind w:left="5970" w:hanging="360"/>
      </w:pPr>
      <w:rPr>
        <w:rFonts w:ascii="Courier New" w:eastAsia="Courier New" w:hAnsi="Courier New" w:cs="Courier New"/>
        <w:vertAlign w:val="baseline"/>
      </w:rPr>
    </w:lvl>
    <w:lvl w:ilvl="8">
      <w:start w:val="1"/>
      <w:numFmt w:val="bullet"/>
      <w:lvlText w:val="▪"/>
      <w:lvlJc w:val="left"/>
      <w:pPr>
        <w:ind w:left="6690" w:hanging="360"/>
      </w:pPr>
      <w:rPr>
        <w:rFonts w:ascii="Noto Sans Symbols" w:eastAsia="Noto Sans Symbols" w:hAnsi="Noto Sans Symbols" w:cs="Noto Sans Symbols"/>
        <w:vertAlign w:val="baseline"/>
      </w:rPr>
    </w:lvl>
  </w:abstractNum>
  <w:abstractNum w:abstractNumId="11">
    <w:nsid w:val="316A6183"/>
    <w:multiLevelType w:val="hybridMultilevel"/>
    <w:tmpl w:val="2188B98A"/>
    <w:lvl w:ilvl="0" w:tplc="9D740116">
      <w:start w:val="1"/>
      <w:numFmt w:val="bullet"/>
      <w:lvlText w:val="-"/>
      <w:lvlJc w:val="left"/>
      <w:pPr>
        <w:ind w:left="927" w:hanging="360"/>
      </w:pPr>
      <w:rPr>
        <w:rFonts w:ascii="Times New Roman" w:eastAsia="Calibri"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334F29E1"/>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86334C"/>
    <w:multiLevelType w:val="multilevel"/>
    <w:tmpl w:val="641850AC"/>
    <w:lvl w:ilvl="0">
      <w:start w:val="7"/>
      <w:numFmt w:val="decimal"/>
      <w:lvlText w:val="%1."/>
      <w:lvlJc w:val="left"/>
      <w:pPr>
        <w:ind w:left="705" w:hanging="360"/>
      </w:pPr>
      <w:rPr>
        <w:vertAlign w:val="baseline"/>
      </w:rPr>
    </w:lvl>
    <w:lvl w:ilvl="1">
      <w:start w:val="1"/>
      <w:numFmt w:val="lowerLetter"/>
      <w:lvlText w:val="%2."/>
      <w:lvlJc w:val="left"/>
      <w:pPr>
        <w:ind w:left="1425" w:hanging="360"/>
      </w:pPr>
      <w:rPr>
        <w:vertAlign w:val="baseline"/>
      </w:rPr>
    </w:lvl>
    <w:lvl w:ilvl="2">
      <w:start w:val="1"/>
      <w:numFmt w:val="lowerRoman"/>
      <w:lvlText w:val="%3."/>
      <w:lvlJc w:val="right"/>
      <w:pPr>
        <w:ind w:left="2145" w:hanging="180"/>
      </w:pPr>
      <w:rPr>
        <w:vertAlign w:val="baseline"/>
      </w:rPr>
    </w:lvl>
    <w:lvl w:ilvl="3">
      <w:start w:val="1"/>
      <w:numFmt w:val="decimal"/>
      <w:lvlText w:val="%4."/>
      <w:lvlJc w:val="left"/>
      <w:pPr>
        <w:ind w:left="2865" w:hanging="360"/>
      </w:pPr>
      <w:rPr>
        <w:vertAlign w:val="baseline"/>
      </w:rPr>
    </w:lvl>
    <w:lvl w:ilvl="4">
      <w:start w:val="1"/>
      <w:numFmt w:val="lowerLetter"/>
      <w:lvlText w:val="%5."/>
      <w:lvlJc w:val="left"/>
      <w:pPr>
        <w:ind w:left="3585" w:hanging="360"/>
      </w:pPr>
      <w:rPr>
        <w:vertAlign w:val="baseline"/>
      </w:rPr>
    </w:lvl>
    <w:lvl w:ilvl="5">
      <w:start w:val="1"/>
      <w:numFmt w:val="lowerRoman"/>
      <w:lvlText w:val="%6."/>
      <w:lvlJc w:val="right"/>
      <w:pPr>
        <w:ind w:left="4305" w:hanging="180"/>
      </w:pPr>
      <w:rPr>
        <w:vertAlign w:val="baseline"/>
      </w:rPr>
    </w:lvl>
    <w:lvl w:ilvl="6">
      <w:start w:val="1"/>
      <w:numFmt w:val="decimal"/>
      <w:lvlText w:val="%7."/>
      <w:lvlJc w:val="left"/>
      <w:pPr>
        <w:ind w:left="5025" w:hanging="360"/>
      </w:pPr>
      <w:rPr>
        <w:vertAlign w:val="baseline"/>
      </w:rPr>
    </w:lvl>
    <w:lvl w:ilvl="7">
      <w:start w:val="1"/>
      <w:numFmt w:val="lowerLetter"/>
      <w:lvlText w:val="%8."/>
      <w:lvlJc w:val="left"/>
      <w:pPr>
        <w:ind w:left="5745" w:hanging="360"/>
      </w:pPr>
      <w:rPr>
        <w:vertAlign w:val="baseline"/>
      </w:rPr>
    </w:lvl>
    <w:lvl w:ilvl="8">
      <w:start w:val="1"/>
      <w:numFmt w:val="lowerRoman"/>
      <w:lvlText w:val="%9."/>
      <w:lvlJc w:val="right"/>
      <w:pPr>
        <w:ind w:left="6465" w:hanging="180"/>
      </w:pPr>
      <w:rPr>
        <w:vertAlign w:val="baseline"/>
      </w:rPr>
    </w:lvl>
  </w:abstractNum>
  <w:abstractNum w:abstractNumId="14">
    <w:nsid w:val="34DB046F"/>
    <w:multiLevelType w:val="hybridMultilevel"/>
    <w:tmpl w:val="F006A40E"/>
    <w:lvl w:ilvl="0" w:tplc="0F522990">
      <w:start w:val="3"/>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363C529D"/>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A701115"/>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B5322B1"/>
    <w:multiLevelType w:val="hybridMultilevel"/>
    <w:tmpl w:val="D9A62E32"/>
    <w:lvl w:ilvl="0" w:tplc="77FC8160">
      <w:start w:val="1"/>
      <w:numFmt w:val="decimal"/>
      <w:lvlText w:val="%1."/>
      <w:lvlJc w:val="left"/>
      <w:pPr>
        <w:ind w:left="1120" w:hanging="360"/>
      </w:pPr>
      <w:rPr>
        <w:rFonts w:ascii="Times New Roman" w:eastAsia="Calibri" w:hAnsi="Times New Roman" w:cs="Calibri" w:hint="default"/>
        <w:sz w:val="28"/>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8">
    <w:nsid w:val="3BBC6AD8"/>
    <w:multiLevelType w:val="hybridMultilevel"/>
    <w:tmpl w:val="8876926C"/>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CA71E5F"/>
    <w:multiLevelType w:val="hybridMultilevel"/>
    <w:tmpl w:val="757C95E8"/>
    <w:lvl w:ilvl="0" w:tplc="7B5286C0">
      <w:start w:val="1"/>
      <w:numFmt w:val="decimal"/>
      <w:lvlText w:val="%1."/>
      <w:lvlJc w:val="left"/>
      <w:pPr>
        <w:ind w:left="927" w:hanging="360"/>
      </w:pPr>
      <w:rPr>
        <w:rFonts w:hint="default"/>
        <w:b/>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44D3031E"/>
    <w:multiLevelType w:val="hybridMultilevel"/>
    <w:tmpl w:val="93803154"/>
    <w:lvl w:ilvl="0" w:tplc="2BFA9D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5714584"/>
    <w:multiLevelType w:val="hybridMultilevel"/>
    <w:tmpl w:val="3D8A69CC"/>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498B27E0"/>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9F20464"/>
    <w:multiLevelType w:val="multilevel"/>
    <w:tmpl w:val="491AF652"/>
    <w:lvl w:ilvl="0">
      <w:start w:val="7"/>
      <w:numFmt w:val="bullet"/>
      <w:lvlText w:val="-"/>
      <w:lvlJc w:val="left"/>
      <w:pPr>
        <w:ind w:left="218" w:hanging="360"/>
      </w:pPr>
      <w:rPr>
        <w:rFonts w:ascii="Times New Roman" w:eastAsia="Times New Roman" w:hAnsi="Times New Roman" w:cs="Times New Roman"/>
        <w:vertAlign w:val="baseline"/>
      </w:rPr>
    </w:lvl>
    <w:lvl w:ilvl="1">
      <w:start w:val="1"/>
      <w:numFmt w:val="bullet"/>
      <w:lvlText w:val="o"/>
      <w:lvlJc w:val="left"/>
      <w:pPr>
        <w:ind w:left="938" w:hanging="360"/>
      </w:pPr>
      <w:rPr>
        <w:rFonts w:ascii="Courier New" w:eastAsia="Courier New" w:hAnsi="Courier New" w:cs="Courier New"/>
        <w:vertAlign w:val="baseline"/>
      </w:rPr>
    </w:lvl>
    <w:lvl w:ilvl="2">
      <w:start w:val="1"/>
      <w:numFmt w:val="bullet"/>
      <w:lvlText w:val="▪"/>
      <w:lvlJc w:val="left"/>
      <w:pPr>
        <w:ind w:left="1658" w:hanging="360"/>
      </w:pPr>
      <w:rPr>
        <w:rFonts w:ascii="Noto Sans Symbols" w:eastAsia="Noto Sans Symbols" w:hAnsi="Noto Sans Symbols" w:cs="Noto Sans Symbols"/>
        <w:vertAlign w:val="baseline"/>
      </w:rPr>
    </w:lvl>
    <w:lvl w:ilvl="3">
      <w:start w:val="1"/>
      <w:numFmt w:val="bullet"/>
      <w:lvlText w:val="●"/>
      <w:lvlJc w:val="left"/>
      <w:pPr>
        <w:ind w:left="2378" w:hanging="360"/>
      </w:pPr>
      <w:rPr>
        <w:rFonts w:ascii="Noto Sans Symbols" w:eastAsia="Noto Sans Symbols" w:hAnsi="Noto Sans Symbols" w:cs="Noto Sans Symbols"/>
        <w:vertAlign w:val="baseline"/>
      </w:rPr>
    </w:lvl>
    <w:lvl w:ilvl="4">
      <w:start w:val="1"/>
      <w:numFmt w:val="bullet"/>
      <w:lvlText w:val="o"/>
      <w:lvlJc w:val="left"/>
      <w:pPr>
        <w:ind w:left="3098" w:hanging="360"/>
      </w:pPr>
      <w:rPr>
        <w:rFonts w:ascii="Courier New" w:eastAsia="Courier New" w:hAnsi="Courier New" w:cs="Courier New"/>
        <w:vertAlign w:val="baseline"/>
      </w:rPr>
    </w:lvl>
    <w:lvl w:ilvl="5">
      <w:start w:val="1"/>
      <w:numFmt w:val="bullet"/>
      <w:lvlText w:val="▪"/>
      <w:lvlJc w:val="left"/>
      <w:pPr>
        <w:ind w:left="3818" w:hanging="360"/>
      </w:pPr>
      <w:rPr>
        <w:rFonts w:ascii="Noto Sans Symbols" w:eastAsia="Noto Sans Symbols" w:hAnsi="Noto Sans Symbols" w:cs="Noto Sans Symbols"/>
        <w:vertAlign w:val="baseline"/>
      </w:rPr>
    </w:lvl>
    <w:lvl w:ilvl="6">
      <w:start w:val="1"/>
      <w:numFmt w:val="bullet"/>
      <w:lvlText w:val="●"/>
      <w:lvlJc w:val="left"/>
      <w:pPr>
        <w:ind w:left="4538" w:hanging="360"/>
      </w:pPr>
      <w:rPr>
        <w:rFonts w:ascii="Noto Sans Symbols" w:eastAsia="Noto Sans Symbols" w:hAnsi="Noto Sans Symbols" w:cs="Noto Sans Symbols"/>
        <w:vertAlign w:val="baseline"/>
      </w:rPr>
    </w:lvl>
    <w:lvl w:ilvl="7">
      <w:start w:val="1"/>
      <w:numFmt w:val="bullet"/>
      <w:lvlText w:val="o"/>
      <w:lvlJc w:val="left"/>
      <w:pPr>
        <w:ind w:left="5258" w:hanging="360"/>
      </w:pPr>
      <w:rPr>
        <w:rFonts w:ascii="Courier New" w:eastAsia="Courier New" w:hAnsi="Courier New" w:cs="Courier New"/>
        <w:vertAlign w:val="baseline"/>
      </w:rPr>
    </w:lvl>
    <w:lvl w:ilvl="8">
      <w:start w:val="1"/>
      <w:numFmt w:val="bullet"/>
      <w:lvlText w:val="▪"/>
      <w:lvlJc w:val="left"/>
      <w:pPr>
        <w:ind w:left="5978" w:hanging="360"/>
      </w:pPr>
      <w:rPr>
        <w:rFonts w:ascii="Noto Sans Symbols" w:eastAsia="Noto Sans Symbols" w:hAnsi="Noto Sans Symbols" w:cs="Noto Sans Symbols"/>
        <w:vertAlign w:val="baseline"/>
      </w:rPr>
    </w:lvl>
  </w:abstractNum>
  <w:abstractNum w:abstractNumId="24">
    <w:nsid w:val="4BF124E8"/>
    <w:multiLevelType w:val="hybridMultilevel"/>
    <w:tmpl w:val="A1B87DD0"/>
    <w:lvl w:ilvl="0" w:tplc="77FEE876">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4F6E70DC"/>
    <w:multiLevelType w:val="hybridMultilevel"/>
    <w:tmpl w:val="17046C5E"/>
    <w:lvl w:ilvl="0" w:tplc="5C78EA9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522A4DBC"/>
    <w:multiLevelType w:val="multilevel"/>
    <w:tmpl w:val="D0363FA2"/>
    <w:lvl w:ilvl="0">
      <w:start w:val="1"/>
      <w:numFmt w:val="decimal"/>
      <w:lvlText w:val="%1."/>
      <w:lvlJc w:val="left"/>
      <w:pPr>
        <w:ind w:left="786" w:hanging="360"/>
      </w:pPr>
      <w:rPr>
        <w:b/>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7">
    <w:nsid w:val="53DD1177"/>
    <w:multiLevelType w:val="hybridMultilevel"/>
    <w:tmpl w:val="C4AEEB24"/>
    <w:lvl w:ilvl="0" w:tplc="EA20942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46208BF"/>
    <w:multiLevelType w:val="hybridMultilevel"/>
    <w:tmpl w:val="0E22A54C"/>
    <w:lvl w:ilvl="0" w:tplc="2E14226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AE83D5D"/>
    <w:multiLevelType w:val="hybridMultilevel"/>
    <w:tmpl w:val="9B546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462566"/>
    <w:multiLevelType w:val="hybridMultilevel"/>
    <w:tmpl w:val="FA8C5EA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nsid w:val="689D2603"/>
    <w:multiLevelType w:val="hybridMultilevel"/>
    <w:tmpl w:val="0A6635F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nsid w:val="68C93050"/>
    <w:multiLevelType w:val="hybridMultilevel"/>
    <w:tmpl w:val="BD8879B6"/>
    <w:lvl w:ilvl="0" w:tplc="5430118E">
      <w:numFmt w:val="bullet"/>
      <w:lvlText w:val="-"/>
      <w:lvlJc w:val="left"/>
      <w:pPr>
        <w:ind w:left="927" w:hanging="360"/>
      </w:pPr>
      <w:rPr>
        <w:rFonts w:ascii="Times New Roman" w:eastAsia="Calibri"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3">
    <w:nsid w:val="6B85119B"/>
    <w:multiLevelType w:val="hybridMultilevel"/>
    <w:tmpl w:val="4F88A852"/>
    <w:lvl w:ilvl="0" w:tplc="2E142268">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BF90426"/>
    <w:multiLevelType w:val="hybridMultilevel"/>
    <w:tmpl w:val="E4F2CB9E"/>
    <w:lvl w:ilvl="0" w:tplc="79F08F74">
      <w:numFmt w:val="bullet"/>
      <w:lvlText w:val="-"/>
      <w:lvlJc w:val="left"/>
      <w:pPr>
        <w:ind w:left="1069" w:hanging="360"/>
      </w:pPr>
      <w:rPr>
        <w:rFonts w:ascii="Times New Roman" w:eastAsia="Arimo"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2D115BA"/>
    <w:multiLevelType w:val="hybridMultilevel"/>
    <w:tmpl w:val="74EAD1AC"/>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6">
    <w:nsid w:val="73776B71"/>
    <w:multiLevelType w:val="hybridMultilevel"/>
    <w:tmpl w:val="AE5EE056"/>
    <w:lvl w:ilvl="0" w:tplc="2E142268">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A112D49"/>
    <w:multiLevelType w:val="hybridMultilevel"/>
    <w:tmpl w:val="D760166C"/>
    <w:lvl w:ilvl="0" w:tplc="2E142268">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B19510C"/>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FEA75B4"/>
    <w:multiLevelType w:val="hybridMultilevel"/>
    <w:tmpl w:val="1B5C08A0"/>
    <w:lvl w:ilvl="0" w:tplc="2EFCC8E2">
      <w:start w:val="4"/>
      <w:numFmt w:val="bullet"/>
      <w:lvlText w:val="-"/>
      <w:lvlJc w:val="left"/>
      <w:pPr>
        <w:ind w:left="927" w:hanging="360"/>
      </w:pPr>
      <w:rPr>
        <w:rFonts w:ascii="Times New Roman" w:eastAsia="Calibri"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8"/>
  </w:num>
  <w:num w:numId="2">
    <w:abstractNumId w:val="1"/>
  </w:num>
  <w:num w:numId="3">
    <w:abstractNumId w:val="23"/>
  </w:num>
  <w:num w:numId="4">
    <w:abstractNumId w:val="10"/>
  </w:num>
  <w:num w:numId="5">
    <w:abstractNumId w:val="13"/>
  </w:num>
  <w:num w:numId="6">
    <w:abstractNumId w:val="6"/>
  </w:num>
  <w:num w:numId="7">
    <w:abstractNumId w:val="38"/>
  </w:num>
  <w:num w:numId="8">
    <w:abstractNumId w:val="16"/>
  </w:num>
  <w:num w:numId="9">
    <w:abstractNumId w:val="12"/>
  </w:num>
  <w:num w:numId="10">
    <w:abstractNumId w:val="20"/>
  </w:num>
  <w:num w:numId="11">
    <w:abstractNumId w:val="28"/>
  </w:num>
  <w:num w:numId="12">
    <w:abstractNumId w:val="9"/>
  </w:num>
  <w:num w:numId="13">
    <w:abstractNumId w:val="33"/>
  </w:num>
  <w:num w:numId="14">
    <w:abstractNumId w:val="15"/>
  </w:num>
  <w:num w:numId="15">
    <w:abstractNumId w:val="37"/>
  </w:num>
  <w:num w:numId="16">
    <w:abstractNumId w:val="36"/>
  </w:num>
  <w:num w:numId="17">
    <w:abstractNumId w:val="2"/>
  </w:num>
  <w:num w:numId="18">
    <w:abstractNumId w:val="5"/>
  </w:num>
  <w:num w:numId="19">
    <w:abstractNumId w:val="27"/>
  </w:num>
  <w:num w:numId="20">
    <w:abstractNumId w:val="14"/>
  </w:num>
  <w:num w:numId="21">
    <w:abstractNumId w:val="17"/>
  </w:num>
  <w:num w:numId="22">
    <w:abstractNumId w:val="34"/>
  </w:num>
  <w:num w:numId="23">
    <w:abstractNumId w:val="25"/>
  </w:num>
  <w:num w:numId="24">
    <w:abstractNumId w:val="22"/>
  </w:num>
  <w:num w:numId="25">
    <w:abstractNumId w:val="21"/>
  </w:num>
  <w:num w:numId="26">
    <w:abstractNumId w:val="35"/>
  </w:num>
  <w:num w:numId="27">
    <w:abstractNumId w:val="29"/>
  </w:num>
  <w:num w:numId="28">
    <w:abstractNumId w:val="3"/>
  </w:num>
  <w:num w:numId="29">
    <w:abstractNumId w:val="4"/>
  </w:num>
  <w:num w:numId="30">
    <w:abstractNumId w:val="7"/>
  </w:num>
  <w:num w:numId="31">
    <w:abstractNumId w:val="30"/>
  </w:num>
  <w:num w:numId="32">
    <w:abstractNumId w:val="32"/>
  </w:num>
  <w:num w:numId="33">
    <w:abstractNumId w:val="18"/>
  </w:num>
  <w:num w:numId="34">
    <w:abstractNumId w:val="31"/>
  </w:num>
  <w:num w:numId="35">
    <w:abstractNumId w:val="19"/>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9"/>
  </w:num>
  <w:num w:numId="39">
    <w:abstractNumId w:val="24"/>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B8"/>
    <w:rsid w:val="00003E33"/>
    <w:rsid w:val="000043D0"/>
    <w:rsid w:val="000057EB"/>
    <w:rsid w:val="00005F39"/>
    <w:rsid w:val="00005F6A"/>
    <w:rsid w:val="0000734F"/>
    <w:rsid w:val="00010C42"/>
    <w:rsid w:val="0002109D"/>
    <w:rsid w:val="00023BB4"/>
    <w:rsid w:val="000242CD"/>
    <w:rsid w:val="000277EC"/>
    <w:rsid w:val="00027C21"/>
    <w:rsid w:val="00030BB9"/>
    <w:rsid w:val="00033FA4"/>
    <w:rsid w:val="000363DA"/>
    <w:rsid w:val="00036614"/>
    <w:rsid w:val="00041934"/>
    <w:rsid w:val="0004335E"/>
    <w:rsid w:val="00045ECB"/>
    <w:rsid w:val="000461F0"/>
    <w:rsid w:val="000509C9"/>
    <w:rsid w:val="00055D09"/>
    <w:rsid w:val="00056FE3"/>
    <w:rsid w:val="00061393"/>
    <w:rsid w:val="000649ED"/>
    <w:rsid w:val="00066759"/>
    <w:rsid w:val="000712C1"/>
    <w:rsid w:val="00072F3D"/>
    <w:rsid w:val="0007386B"/>
    <w:rsid w:val="00075B45"/>
    <w:rsid w:val="00087EFA"/>
    <w:rsid w:val="000955D6"/>
    <w:rsid w:val="000A02C9"/>
    <w:rsid w:val="000A0BB5"/>
    <w:rsid w:val="000A1191"/>
    <w:rsid w:val="000A1618"/>
    <w:rsid w:val="000A4B89"/>
    <w:rsid w:val="000A5A7D"/>
    <w:rsid w:val="000A5C58"/>
    <w:rsid w:val="000A6046"/>
    <w:rsid w:val="000A6198"/>
    <w:rsid w:val="000A7706"/>
    <w:rsid w:val="000B07AF"/>
    <w:rsid w:val="000B440C"/>
    <w:rsid w:val="000B525D"/>
    <w:rsid w:val="000B595A"/>
    <w:rsid w:val="000B5C31"/>
    <w:rsid w:val="000C1F3E"/>
    <w:rsid w:val="000D0AB7"/>
    <w:rsid w:val="000D3E09"/>
    <w:rsid w:val="000D56E5"/>
    <w:rsid w:val="000E2809"/>
    <w:rsid w:val="000E5532"/>
    <w:rsid w:val="000E5956"/>
    <w:rsid w:val="000F0569"/>
    <w:rsid w:val="000F3401"/>
    <w:rsid w:val="000F39B0"/>
    <w:rsid w:val="000F53E1"/>
    <w:rsid w:val="00102FC4"/>
    <w:rsid w:val="001042C0"/>
    <w:rsid w:val="001054BA"/>
    <w:rsid w:val="001063AF"/>
    <w:rsid w:val="0010675A"/>
    <w:rsid w:val="0011380D"/>
    <w:rsid w:val="00123379"/>
    <w:rsid w:val="00125012"/>
    <w:rsid w:val="00130033"/>
    <w:rsid w:val="00134A85"/>
    <w:rsid w:val="00135A20"/>
    <w:rsid w:val="00135EF0"/>
    <w:rsid w:val="00136341"/>
    <w:rsid w:val="00141654"/>
    <w:rsid w:val="00143AD4"/>
    <w:rsid w:val="001445BA"/>
    <w:rsid w:val="00156AD2"/>
    <w:rsid w:val="00157BBA"/>
    <w:rsid w:val="00161163"/>
    <w:rsid w:val="0016180D"/>
    <w:rsid w:val="001622A8"/>
    <w:rsid w:val="001712CD"/>
    <w:rsid w:val="00172821"/>
    <w:rsid w:val="00173A8B"/>
    <w:rsid w:val="00175E39"/>
    <w:rsid w:val="00180FCE"/>
    <w:rsid w:val="001823AC"/>
    <w:rsid w:val="00183178"/>
    <w:rsid w:val="0018393C"/>
    <w:rsid w:val="00183AB5"/>
    <w:rsid w:val="0018514F"/>
    <w:rsid w:val="00185BDF"/>
    <w:rsid w:val="001901BF"/>
    <w:rsid w:val="00190929"/>
    <w:rsid w:val="001915DC"/>
    <w:rsid w:val="00196143"/>
    <w:rsid w:val="001A2BD7"/>
    <w:rsid w:val="001A33AF"/>
    <w:rsid w:val="001A79A3"/>
    <w:rsid w:val="001A7DBD"/>
    <w:rsid w:val="001B46DF"/>
    <w:rsid w:val="001C2AA8"/>
    <w:rsid w:val="001C4EEA"/>
    <w:rsid w:val="001C6BA4"/>
    <w:rsid w:val="001D05BE"/>
    <w:rsid w:val="001D2C52"/>
    <w:rsid w:val="001D36C3"/>
    <w:rsid w:val="001D61C7"/>
    <w:rsid w:val="001E4605"/>
    <w:rsid w:val="001E753C"/>
    <w:rsid w:val="001E7E49"/>
    <w:rsid w:val="001F5A5B"/>
    <w:rsid w:val="00200F46"/>
    <w:rsid w:val="00202BCA"/>
    <w:rsid w:val="00203A6B"/>
    <w:rsid w:val="00204AEF"/>
    <w:rsid w:val="0021093C"/>
    <w:rsid w:val="002112A9"/>
    <w:rsid w:val="002131B8"/>
    <w:rsid w:val="00214B2F"/>
    <w:rsid w:val="00215189"/>
    <w:rsid w:val="00217A70"/>
    <w:rsid w:val="002216AE"/>
    <w:rsid w:val="002266BC"/>
    <w:rsid w:val="0023137F"/>
    <w:rsid w:val="00231EB1"/>
    <w:rsid w:val="00235638"/>
    <w:rsid w:val="00236B97"/>
    <w:rsid w:val="00237998"/>
    <w:rsid w:val="00246768"/>
    <w:rsid w:val="0025037A"/>
    <w:rsid w:val="002525DF"/>
    <w:rsid w:val="00252A8B"/>
    <w:rsid w:val="0025581D"/>
    <w:rsid w:val="00267E11"/>
    <w:rsid w:val="00270B55"/>
    <w:rsid w:val="00271A92"/>
    <w:rsid w:val="002732A1"/>
    <w:rsid w:val="00276874"/>
    <w:rsid w:val="00282B10"/>
    <w:rsid w:val="0028342B"/>
    <w:rsid w:val="0028460D"/>
    <w:rsid w:val="00287207"/>
    <w:rsid w:val="0029146A"/>
    <w:rsid w:val="00291CCB"/>
    <w:rsid w:val="002926CB"/>
    <w:rsid w:val="002951BB"/>
    <w:rsid w:val="002964D9"/>
    <w:rsid w:val="002972CA"/>
    <w:rsid w:val="002A1076"/>
    <w:rsid w:val="002A59C4"/>
    <w:rsid w:val="002A6A12"/>
    <w:rsid w:val="002B3657"/>
    <w:rsid w:val="002B40EE"/>
    <w:rsid w:val="002B587C"/>
    <w:rsid w:val="002B5E0E"/>
    <w:rsid w:val="002B6151"/>
    <w:rsid w:val="002B67E8"/>
    <w:rsid w:val="002B70C1"/>
    <w:rsid w:val="002C1AF8"/>
    <w:rsid w:val="002C30CD"/>
    <w:rsid w:val="002C416D"/>
    <w:rsid w:val="002C6029"/>
    <w:rsid w:val="002C6305"/>
    <w:rsid w:val="002C7BA1"/>
    <w:rsid w:val="002C7E6E"/>
    <w:rsid w:val="002E0C7C"/>
    <w:rsid w:val="002E3053"/>
    <w:rsid w:val="002E3FCC"/>
    <w:rsid w:val="002E64BB"/>
    <w:rsid w:val="002F1900"/>
    <w:rsid w:val="002F2DE3"/>
    <w:rsid w:val="002F3E45"/>
    <w:rsid w:val="002F4E2A"/>
    <w:rsid w:val="002F4ECB"/>
    <w:rsid w:val="002F50A3"/>
    <w:rsid w:val="002F7BAC"/>
    <w:rsid w:val="00301EF1"/>
    <w:rsid w:val="003103D7"/>
    <w:rsid w:val="003138A0"/>
    <w:rsid w:val="0031503E"/>
    <w:rsid w:val="0031644E"/>
    <w:rsid w:val="003205CC"/>
    <w:rsid w:val="00320B7D"/>
    <w:rsid w:val="00323CB4"/>
    <w:rsid w:val="00325E97"/>
    <w:rsid w:val="00327386"/>
    <w:rsid w:val="00327D44"/>
    <w:rsid w:val="00333F2B"/>
    <w:rsid w:val="00341B2F"/>
    <w:rsid w:val="00345DAC"/>
    <w:rsid w:val="00352968"/>
    <w:rsid w:val="00365E78"/>
    <w:rsid w:val="00374813"/>
    <w:rsid w:val="00375468"/>
    <w:rsid w:val="00381508"/>
    <w:rsid w:val="003821F1"/>
    <w:rsid w:val="003857D7"/>
    <w:rsid w:val="00385B39"/>
    <w:rsid w:val="00390672"/>
    <w:rsid w:val="00390B29"/>
    <w:rsid w:val="00393493"/>
    <w:rsid w:val="003A319E"/>
    <w:rsid w:val="003A519B"/>
    <w:rsid w:val="003A7638"/>
    <w:rsid w:val="003B1699"/>
    <w:rsid w:val="003B461A"/>
    <w:rsid w:val="003B608B"/>
    <w:rsid w:val="003B70BB"/>
    <w:rsid w:val="003C6493"/>
    <w:rsid w:val="003C7A61"/>
    <w:rsid w:val="003D53DE"/>
    <w:rsid w:val="003D664F"/>
    <w:rsid w:val="003D7E90"/>
    <w:rsid w:val="003E0579"/>
    <w:rsid w:val="003E1FCD"/>
    <w:rsid w:val="003E5E06"/>
    <w:rsid w:val="003E6C31"/>
    <w:rsid w:val="003E6FF5"/>
    <w:rsid w:val="003E7EFC"/>
    <w:rsid w:val="003F0E8B"/>
    <w:rsid w:val="003F4CF0"/>
    <w:rsid w:val="003F7AA6"/>
    <w:rsid w:val="00400095"/>
    <w:rsid w:val="00400EB1"/>
    <w:rsid w:val="004035AC"/>
    <w:rsid w:val="00414455"/>
    <w:rsid w:val="00415D86"/>
    <w:rsid w:val="004162AE"/>
    <w:rsid w:val="00416E50"/>
    <w:rsid w:val="004179E8"/>
    <w:rsid w:val="004225DB"/>
    <w:rsid w:val="00425518"/>
    <w:rsid w:val="00426764"/>
    <w:rsid w:val="00431A24"/>
    <w:rsid w:val="00431B8B"/>
    <w:rsid w:val="00433D8C"/>
    <w:rsid w:val="00433DB0"/>
    <w:rsid w:val="00450F9A"/>
    <w:rsid w:val="00452FF8"/>
    <w:rsid w:val="004561BF"/>
    <w:rsid w:val="00456A21"/>
    <w:rsid w:val="004603B5"/>
    <w:rsid w:val="00460EBB"/>
    <w:rsid w:val="0046277C"/>
    <w:rsid w:val="00467D5E"/>
    <w:rsid w:val="00470645"/>
    <w:rsid w:val="0047376C"/>
    <w:rsid w:val="00473DBB"/>
    <w:rsid w:val="00475C0A"/>
    <w:rsid w:val="0048093F"/>
    <w:rsid w:val="0048353F"/>
    <w:rsid w:val="00483716"/>
    <w:rsid w:val="00483C6D"/>
    <w:rsid w:val="004953F6"/>
    <w:rsid w:val="00495977"/>
    <w:rsid w:val="004A0711"/>
    <w:rsid w:val="004A2955"/>
    <w:rsid w:val="004A3CB5"/>
    <w:rsid w:val="004A4DEB"/>
    <w:rsid w:val="004A6578"/>
    <w:rsid w:val="004A78FE"/>
    <w:rsid w:val="004B056B"/>
    <w:rsid w:val="004B4163"/>
    <w:rsid w:val="004C530B"/>
    <w:rsid w:val="004C53F9"/>
    <w:rsid w:val="004D7406"/>
    <w:rsid w:val="004E5BFA"/>
    <w:rsid w:val="004E68A5"/>
    <w:rsid w:val="004F1766"/>
    <w:rsid w:val="004F24ED"/>
    <w:rsid w:val="004F772E"/>
    <w:rsid w:val="00501530"/>
    <w:rsid w:val="00504725"/>
    <w:rsid w:val="00504B28"/>
    <w:rsid w:val="00504BE7"/>
    <w:rsid w:val="00505AB2"/>
    <w:rsid w:val="00505F43"/>
    <w:rsid w:val="00510DB4"/>
    <w:rsid w:val="00511B7F"/>
    <w:rsid w:val="005142BB"/>
    <w:rsid w:val="0051529B"/>
    <w:rsid w:val="005207F5"/>
    <w:rsid w:val="005234B7"/>
    <w:rsid w:val="00524720"/>
    <w:rsid w:val="00525BB7"/>
    <w:rsid w:val="0053092C"/>
    <w:rsid w:val="00532578"/>
    <w:rsid w:val="005404BA"/>
    <w:rsid w:val="00542513"/>
    <w:rsid w:val="00545AF6"/>
    <w:rsid w:val="0055142B"/>
    <w:rsid w:val="00551BEC"/>
    <w:rsid w:val="00552E50"/>
    <w:rsid w:val="005534F9"/>
    <w:rsid w:val="00553BFB"/>
    <w:rsid w:val="0055400B"/>
    <w:rsid w:val="0056095E"/>
    <w:rsid w:val="00560F40"/>
    <w:rsid w:val="0056165A"/>
    <w:rsid w:val="005637CC"/>
    <w:rsid w:val="00564346"/>
    <w:rsid w:val="0056773E"/>
    <w:rsid w:val="005706BC"/>
    <w:rsid w:val="00571F10"/>
    <w:rsid w:val="005767DE"/>
    <w:rsid w:val="00583978"/>
    <w:rsid w:val="005866CE"/>
    <w:rsid w:val="005921E0"/>
    <w:rsid w:val="00595D85"/>
    <w:rsid w:val="005A4CC8"/>
    <w:rsid w:val="005A78B5"/>
    <w:rsid w:val="005B0AA9"/>
    <w:rsid w:val="005B0FF5"/>
    <w:rsid w:val="005B132E"/>
    <w:rsid w:val="005B37B1"/>
    <w:rsid w:val="005B3DF8"/>
    <w:rsid w:val="005B53A9"/>
    <w:rsid w:val="005B7ABD"/>
    <w:rsid w:val="005C3D9D"/>
    <w:rsid w:val="005C6C7D"/>
    <w:rsid w:val="005E15AF"/>
    <w:rsid w:val="005E1AB9"/>
    <w:rsid w:val="005F058C"/>
    <w:rsid w:val="005F0A21"/>
    <w:rsid w:val="005F261C"/>
    <w:rsid w:val="005F6A5C"/>
    <w:rsid w:val="005F7474"/>
    <w:rsid w:val="005F758E"/>
    <w:rsid w:val="00600B2F"/>
    <w:rsid w:val="00601091"/>
    <w:rsid w:val="00601621"/>
    <w:rsid w:val="00601B35"/>
    <w:rsid w:val="00602F70"/>
    <w:rsid w:val="00603510"/>
    <w:rsid w:val="006112E4"/>
    <w:rsid w:val="00613DA6"/>
    <w:rsid w:val="0061696D"/>
    <w:rsid w:val="0062189A"/>
    <w:rsid w:val="006246D8"/>
    <w:rsid w:val="006273DE"/>
    <w:rsid w:val="006324B7"/>
    <w:rsid w:val="00632BD0"/>
    <w:rsid w:val="00634541"/>
    <w:rsid w:val="00635A14"/>
    <w:rsid w:val="00636057"/>
    <w:rsid w:val="00636B3E"/>
    <w:rsid w:val="00643347"/>
    <w:rsid w:val="00643BB5"/>
    <w:rsid w:val="0065230D"/>
    <w:rsid w:val="006525ED"/>
    <w:rsid w:val="00653F0C"/>
    <w:rsid w:val="0065786E"/>
    <w:rsid w:val="006602AF"/>
    <w:rsid w:val="00660B6E"/>
    <w:rsid w:val="00663063"/>
    <w:rsid w:val="006753A7"/>
    <w:rsid w:val="00676068"/>
    <w:rsid w:val="0067771B"/>
    <w:rsid w:val="00677C87"/>
    <w:rsid w:val="006836FB"/>
    <w:rsid w:val="0068473D"/>
    <w:rsid w:val="00684BAF"/>
    <w:rsid w:val="0069281B"/>
    <w:rsid w:val="00694A53"/>
    <w:rsid w:val="00696E46"/>
    <w:rsid w:val="006A1C1B"/>
    <w:rsid w:val="006A212E"/>
    <w:rsid w:val="006A3DE9"/>
    <w:rsid w:val="006A42A3"/>
    <w:rsid w:val="006B17DE"/>
    <w:rsid w:val="006B25AD"/>
    <w:rsid w:val="006B65F0"/>
    <w:rsid w:val="006C28F2"/>
    <w:rsid w:val="006C6C47"/>
    <w:rsid w:val="006C7503"/>
    <w:rsid w:val="006D09DE"/>
    <w:rsid w:val="006D1BB1"/>
    <w:rsid w:val="006D3E80"/>
    <w:rsid w:val="006E2717"/>
    <w:rsid w:val="006E311A"/>
    <w:rsid w:val="006E6CD7"/>
    <w:rsid w:val="006E70A3"/>
    <w:rsid w:val="006E7178"/>
    <w:rsid w:val="006F0533"/>
    <w:rsid w:val="006F0D52"/>
    <w:rsid w:val="006F300A"/>
    <w:rsid w:val="006F59C5"/>
    <w:rsid w:val="006F69ED"/>
    <w:rsid w:val="007018F6"/>
    <w:rsid w:val="00704C90"/>
    <w:rsid w:val="00710D37"/>
    <w:rsid w:val="00710FF4"/>
    <w:rsid w:val="00713AC4"/>
    <w:rsid w:val="00713B12"/>
    <w:rsid w:val="00713E62"/>
    <w:rsid w:val="0071673F"/>
    <w:rsid w:val="00720B4D"/>
    <w:rsid w:val="007222AF"/>
    <w:rsid w:val="00722456"/>
    <w:rsid w:val="00722C8B"/>
    <w:rsid w:val="007231DF"/>
    <w:rsid w:val="0072344F"/>
    <w:rsid w:val="00730549"/>
    <w:rsid w:val="00733350"/>
    <w:rsid w:val="007364E9"/>
    <w:rsid w:val="00737992"/>
    <w:rsid w:val="00742297"/>
    <w:rsid w:val="00750240"/>
    <w:rsid w:val="00751903"/>
    <w:rsid w:val="0075245D"/>
    <w:rsid w:val="00756825"/>
    <w:rsid w:val="007612A6"/>
    <w:rsid w:val="007619A1"/>
    <w:rsid w:val="007619D4"/>
    <w:rsid w:val="00762667"/>
    <w:rsid w:val="007646E7"/>
    <w:rsid w:val="00764BD0"/>
    <w:rsid w:val="00767FC2"/>
    <w:rsid w:val="00770B8E"/>
    <w:rsid w:val="00772467"/>
    <w:rsid w:val="007726D0"/>
    <w:rsid w:val="0077697D"/>
    <w:rsid w:val="007806FF"/>
    <w:rsid w:val="0078143A"/>
    <w:rsid w:val="00783D49"/>
    <w:rsid w:val="00786A28"/>
    <w:rsid w:val="007A169E"/>
    <w:rsid w:val="007A3BF5"/>
    <w:rsid w:val="007A7CE8"/>
    <w:rsid w:val="007B19A5"/>
    <w:rsid w:val="007B36E5"/>
    <w:rsid w:val="007B5B12"/>
    <w:rsid w:val="007B5CEF"/>
    <w:rsid w:val="007B6C49"/>
    <w:rsid w:val="007B78AD"/>
    <w:rsid w:val="007C0AD5"/>
    <w:rsid w:val="007C4AE1"/>
    <w:rsid w:val="007C64CA"/>
    <w:rsid w:val="007D4362"/>
    <w:rsid w:val="007E4A36"/>
    <w:rsid w:val="007E4AEF"/>
    <w:rsid w:val="007E5D49"/>
    <w:rsid w:val="007F2370"/>
    <w:rsid w:val="007F7848"/>
    <w:rsid w:val="00800575"/>
    <w:rsid w:val="00802E48"/>
    <w:rsid w:val="008032C1"/>
    <w:rsid w:val="008066E0"/>
    <w:rsid w:val="00812EC4"/>
    <w:rsid w:val="00813FF6"/>
    <w:rsid w:val="00814FBE"/>
    <w:rsid w:val="00817A39"/>
    <w:rsid w:val="00824163"/>
    <w:rsid w:val="00826FE4"/>
    <w:rsid w:val="00831249"/>
    <w:rsid w:val="008327AC"/>
    <w:rsid w:val="008349AA"/>
    <w:rsid w:val="0084506A"/>
    <w:rsid w:val="00852942"/>
    <w:rsid w:val="00853728"/>
    <w:rsid w:val="00854276"/>
    <w:rsid w:val="0085670C"/>
    <w:rsid w:val="00857962"/>
    <w:rsid w:val="00863012"/>
    <w:rsid w:val="00865434"/>
    <w:rsid w:val="0086630C"/>
    <w:rsid w:val="00866425"/>
    <w:rsid w:val="008678F8"/>
    <w:rsid w:val="00874A01"/>
    <w:rsid w:val="00891858"/>
    <w:rsid w:val="008929CD"/>
    <w:rsid w:val="00895C82"/>
    <w:rsid w:val="008A0896"/>
    <w:rsid w:val="008A0E98"/>
    <w:rsid w:val="008A2A69"/>
    <w:rsid w:val="008A484E"/>
    <w:rsid w:val="008A4C92"/>
    <w:rsid w:val="008A6181"/>
    <w:rsid w:val="008A6B57"/>
    <w:rsid w:val="008B0536"/>
    <w:rsid w:val="008C605B"/>
    <w:rsid w:val="008C6132"/>
    <w:rsid w:val="008C7460"/>
    <w:rsid w:val="008C7DD1"/>
    <w:rsid w:val="008D3BC9"/>
    <w:rsid w:val="008E32F9"/>
    <w:rsid w:val="008E3759"/>
    <w:rsid w:val="008E76F0"/>
    <w:rsid w:val="009017B0"/>
    <w:rsid w:val="00913565"/>
    <w:rsid w:val="0092339A"/>
    <w:rsid w:val="00925699"/>
    <w:rsid w:val="00930C42"/>
    <w:rsid w:val="0093140B"/>
    <w:rsid w:val="00932FD0"/>
    <w:rsid w:val="009365D4"/>
    <w:rsid w:val="00937097"/>
    <w:rsid w:val="00941946"/>
    <w:rsid w:val="00942F2C"/>
    <w:rsid w:val="0094669A"/>
    <w:rsid w:val="00951003"/>
    <w:rsid w:val="009547AC"/>
    <w:rsid w:val="00954DE4"/>
    <w:rsid w:val="009562B6"/>
    <w:rsid w:val="00963812"/>
    <w:rsid w:val="0097109B"/>
    <w:rsid w:val="0097145B"/>
    <w:rsid w:val="00976A09"/>
    <w:rsid w:val="009814BC"/>
    <w:rsid w:val="00981B72"/>
    <w:rsid w:val="00982378"/>
    <w:rsid w:val="00990254"/>
    <w:rsid w:val="00990DF8"/>
    <w:rsid w:val="00990F53"/>
    <w:rsid w:val="00991981"/>
    <w:rsid w:val="009919B5"/>
    <w:rsid w:val="00997781"/>
    <w:rsid w:val="009A1120"/>
    <w:rsid w:val="009A16BB"/>
    <w:rsid w:val="009A3886"/>
    <w:rsid w:val="009A79D2"/>
    <w:rsid w:val="009B1E7A"/>
    <w:rsid w:val="009B29D4"/>
    <w:rsid w:val="009B4B3D"/>
    <w:rsid w:val="009B57F9"/>
    <w:rsid w:val="009B5EEF"/>
    <w:rsid w:val="009B6022"/>
    <w:rsid w:val="009C1629"/>
    <w:rsid w:val="009C30F9"/>
    <w:rsid w:val="009C512A"/>
    <w:rsid w:val="009C609F"/>
    <w:rsid w:val="009D0122"/>
    <w:rsid w:val="009D024C"/>
    <w:rsid w:val="009D2553"/>
    <w:rsid w:val="009D3407"/>
    <w:rsid w:val="009D5A25"/>
    <w:rsid w:val="009D79C2"/>
    <w:rsid w:val="009E0547"/>
    <w:rsid w:val="009E0838"/>
    <w:rsid w:val="009E2652"/>
    <w:rsid w:val="009E2971"/>
    <w:rsid w:val="009E35CC"/>
    <w:rsid w:val="009E38AE"/>
    <w:rsid w:val="009E3B2A"/>
    <w:rsid w:val="009E419D"/>
    <w:rsid w:val="009E420B"/>
    <w:rsid w:val="009F66DF"/>
    <w:rsid w:val="00A04DA2"/>
    <w:rsid w:val="00A05836"/>
    <w:rsid w:val="00A10507"/>
    <w:rsid w:val="00A147E3"/>
    <w:rsid w:val="00A17C85"/>
    <w:rsid w:val="00A20F16"/>
    <w:rsid w:val="00A215DC"/>
    <w:rsid w:val="00A236B8"/>
    <w:rsid w:val="00A25A30"/>
    <w:rsid w:val="00A27A69"/>
    <w:rsid w:val="00A313EC"/>
    <w:rsid w:val="00A35532"/>
    <w:rsid w:val="00A3773A"/>
    <w:rsid w:val="00A4182B"/>
    <w:rsid w:val="00A43355"/>
    <w:rsid w:val="00A513F2"/>
    <w:rsid w:val="00A56DE3"/>
    <w:rsid w:val="00A575FF"/>
    <w:rsid w:val="00A61C79"/>
    <w:rsid w:val="00A66DA7"/>
    <w:rsid w:val="00A736D8"/>
    <w:rsid w:val="00A77122"/>
    <w:rsid w:val="00A80734"/>
    <w:rsid w:val="00A8127F"/>
    <w:rsid w:val="00A816A3"/>
    <w:rsid w:val="00A83DF7"/>
    <w:rsid w:val="00A8755D"/>
    <w:rsid w:val="00A90227"/>
    <w:rsid w:val="00A9122C"/>
    <w:rsid w:val="00A92632"/>
    <w:rsid w:val="00AA2698"/>
    <w:rsid w:val="00AA2813"/>
    <w:rsid w:val="00AA4166"/>
    <w:rsid w:val="00AA6EA8"/>
    <w:rsid w:val="00AA7494"/>
    <w:rsid w:val="00AB0B2B"/>
    <w:rsid w:val="00AB31C2"/>
    <w:rsid w:val="00AB367E"/>
    <w:rsid w:val="00AB4192"/>
    <w:rsid w:val="00AC0FF2"/>
    <w:rsid w:val="00AC35FC"/>
    <w:rsid w:val="00AC5DF5"/>
    <w:rsid w:val="00AC5F4F"/>
    <w:rsid w:val="00AC6BAF"/>
    <w:rsid w:val="00AC7701"/>
    <w:rsid w:val="00AC7B87"/>
    <w:rsid w:val="00AD0627"/>
    <w:rsid w:val="00AD0B07"/>
    <w:rsid w:val="00AD0B13"/>
    <w:rsid w:val="00AD109D"/>
    <w:rsid w:val="00AD5B73"/>
    <w:rsid w:val="00AE4B90"/>
    <w:rsid w:val="00AE7957"/>
    <w:rsid w:val="00AF1700"/>
    <w:rsid w:val="00AF5114"/>
    <w:rsid w:val="00AF77AC"/>
    <w:rsid w:val="00B004D7"/>
    <w:rsid w:val="00B17CFB"/>
    <w:rsid w:val="00B22168"/>
    <w:rsid w:val="00B2669A"/>
    <w:rsid w:val="00B30CF1"/>
    <w:rsid w:val="00B373D2"/>
    <w:rsid w:val="00B41F45"/>
    <w:rsid w:val="00B42243"/>
    <w:rsid w:val="00B43CF4"/>
    <w:rsid w:val="00B45F8F"/>
    <w:rsid w:val="00B501E8"/>
    <w:rsid w:val="00B50F98"/>
    <w:rsid w:val="00B51040"/>
    <w:rsid w:val="00B51165"/>
    <w:rsid w:val="00B528ED"/>
    <w:rsid w:val="00B575AD"/>
    <w:rsid w:val="00B60867"/>
    <w:rsid w:val="00B65D98"/>
    <w:rsid w:val="00B66034"/>
    <w:rsid w:val="00B717D5"/>
    <w:rsid w:val="00B72550"/>
    <w:rsid w:val="00B73FD9"/>
    <w:rsid w:val="00B74EFB"/>
    <w:rsid w:val="00B75B3A"/>
    <w:rsid w:val="00B77064"/>
    <w:rsid w:val="00B8722D"/>
    <w:rsid w:val="00B909CE"/>
    <w:rsid w:val="00B90CB4"/>
    <w:rsid w:val="00B93C15"/>
    <w:rsid w:val="00B93F32"/>
    <w:rsid w:val="00B94B22"/>
    <w:rsid w:val="00BA0794"/>
    <w:rsid w:val="00BA3394"/>
    <w:rsid w:val="00BA37D7"/>
    <w:rsid w:val="00BA3E27"/>
    <w:rsid w:val="00BA58F5"/>
    <w:rsid w:val="00BA6014"/>
    <w:rsid w:val="00BA625E"/>
    <w:rsid w:val="00BA6FA7"/>
    <w:rsid w:val="00BB3756"/>
    <w:rsid w:val="00BC0F8C"/>
    <w:rsid w:val="00BC1CA0"/>
    <w:rsid w:val="00BC4BC0"/>
    <w:rsid w:val="00BC7BA2"/>
    <w:rsid w:val="00BD1D62"/>
    <w:rsid w:val="00BD4988"/>
    <w:rsid w:val="00BD52F5"/>
    <w:rsid w:val="00BE5571"/>
    <w:rsid w:val="00BE6EA1"/>
    <w:rsid w:val="00BE793A"/>
    <w:rsid w:val="00BF0B63"/>
    <w:rsid w:val="00BF275C"/>
    <w:rsid w:val="00BF4FC8"/>
    <w:rsid w:val="00BF620C"/>
    <w:rsid w:val="00BF7BD5"/>
    <w:rsid w:val="00C00A72"/>
    <w:rsid w:val="00C06289"/>
    <w:rsid w:val="00C06EE0"/>
    <w:rsid w:val="00C07DCF"/>
    <w:rsid w:val="00C10F74"/>
    <w:rsid w:val="00C127C0"/>
    <w:rsid w:val="00C13543"/>
    <w:rsid w:val="00C13F54"/>
    <w:rsid w:val="00C201FE"/>
    <w:rsid w:val="00C2317F"/>
    <w:rsid w:val="00C2352D"/>
    <w:rsid w:val="00C3034C"/>
    <w:rsid w:val="00C32EE8"/>
    <w:rsid w:val="00C41253"/>
    <w:rsid w:val="00C43E87"/>
    <w:rsid w:val="00C45917"/>
    <w:rsid w:val="00C466ED"/>
    <w:rsid w:val="00C46D75"/>
    <w:rsid w:val="00C51011"/>
    <w:rsid w:val="00C51391"/>
    <w:rsid w:val="00C51BF6"/>
    <w:rsid w:val="00C5653A"/>
    <w:rsid w:val="00C56AC5"/>
    <w:rsid w:val="00C56D8C"/>
    <w:rsid w:val="00C57D9A"/>
    <w:rsid w:val="00C62C8B"/>
    <w:rsid w:val="00C66415"/>
    <w:rsid w:val="00C66B00"/>
    <w:rsid w:val="00C6790C"/>
    <w:rsid w:val="00C72C44"/>
    <w:rsid w:val="00C75D12"/>
    <w:rsid w:val="00C77887"/>
    <w:rsid w:val="00C8169F"/>
    <w:rsid w:val="00C8323F"/>
    <w:rsid w:val="00C9043F"/>
    <w:rsid w:val="00C928E7"/>
    <w:rsid w:val="00C9365E"/>
    <w:rsid w:val="00C94798"/>
    <w:rsid w:val="00CA29B3"/>
    <w:rsid w:val="00CA3D59"/>
    <w:rsid w:val="00CA59E4"/>
    <w:rsid w:val="00CA6AC9"/>
    <w:rsid w:val="00CA7ED0"/>
    <w:rsid w:val="00CB069D"/>
    <w:rsid w:val="00CB1F17"/>
    <w:rsid w:val="00CB2D49"/>
    <w:rsid w:val="00CB3D79"/>
    <w:rsid w:val="00CB4714"/>
    <w:rsid w:val="00CB4A0E"/>
    <w:rsid w:val="00CB58E1"/>
    <w:rsid w:val="00CB5923"/>
    <w:rsid w:val="00CC0D31"/>
    <w:rsid w:val="00CC207C"/>
    <w:rsid w:val="00CC5B22"/>
    <w:rsid w:val="00CC5EEB"/>
    <w:rsid w:val="00CC6848"/>
    <w:rsid w:val="00CC7CE2"/>
    <w:rsid w:val="00CD08DB"/>
    <w:rsid w:val="00CD0CF7"/>
    <w:rsid w:val="00CD1A64"/>
    <w:rsid w:val="00CD2F33"/>
    <w:rsid w:val="00CD48BA"/>
    <w:rsid w:val="00CD64E6"/>
    <w:rsid w:val="00CE1250"/>
    <w:rsid w:val="00CE22C6"/>
    <w:rsid w:val="00CE7625"/>
    <w:rsid w:val="00CE7947"/>
    <w:rsid w:val="00CF149A"/>
    <w:rsid w:val="00CF3960"/>
    <w:rsid w:val="00CF6371"/>
    <w:rsid w:val="00D00B4E"/>
    <w:rsid w:val="00D011CF"/>
    <w:rsid w:val="00D01EC2"/>
    <w:rsid w:val="00D03982"/>
    <w:rsid w:val="00D05B93"/>
    <w:rsid w:val="00D05F42"/>
    <w:rsid w:val="00D104FB"/>
    <w:rsid w:val="00D105D1"/>
    <w:rsid w:val="00D12343"/>
    <w:rsid w:val="00D149E4"/>
    <w:rsid w:val="00D15E3F"/>
    <w:rsid w:val="00D169B0"/>
    <w:rsid w:val="00D22517"/>
    <w:rsid w:val="00D301B6"/>
    <w:rsid w:val="00D33D3E"/>
    <w:rsid w:val="00D41400"/>
    <w:rsid w:val="00D44AF7"/>
    <w:rsid w:val="00D45537"/>
    <w:rsid w:val="00D47547"/>
    <w:rsid w:val="00D509DE"/>
    <w:rsid w:val="00D517C2"/>
    <w:rsid w:val="00D56E7D"/>
    <w:rsid w:val="00D601DD"/>
    <w:rsid w:val="00D6119A"/>
    <w:rsid w:val="00D66CA1"/>
    <w:rsid w:val="00D70B9B"/>
    <w:rsid w:val="00D72759"/>
    <w:rsid w:val="00D768E5"/>
    <w:rsid w:val="00D8062E"/>
    <w:rsid w:val="00D84D5A"/>
    <w:rsid w:val="00D867E2"/>
    <w:rsid w:val="00D9000C"/>
    <w:rsid w:val="00D917B8"/>
    <w:rsid w:val="00D93546"/>
    <w:rsid w:val="00D941FA"/>
    <w:rsid w:val="00D96968"/>
    <w:rsid w:val="00DA4435"/>
    <w:rsid w:val="00DA450E"/>
    <w:rsid w:val="00DA7B6E"/>
    <w:rsid w:val="00DB1999"/>
    <w:rsid w:val="00DB2DF9"/>
    <w:rsid w:val="00DB5401"/>
    <w:rsid w:val="00DB5884"/>
    <w:rsid w:val="00DB6A3C"/>
    <w:rsid w:val="00DC1A86"/>
    <w:rsid w:val="00DC4E12"/>
    <w:rsid w:val="00DC544B"/>
    <w:rsid w:val="00DC719B"/>
    <w:rsid w:val="00DE3B34"/>
    <w:rsid w:val="00DE70B8"/>
    <w:rsid w:val="00DF04CE"/>
    <w:rsid w:val="00DF2E76"/>
    <w:rsid w:val="00DF7305"/>
    <w:rsid w:val="00DF7A5F"/>
    <w:rsid w:val="00DF7C77"/>
    <w:rsid w:val="00DF7FA0"/>
    <w:rsid w:val="00E01B3E"/>
    <w:rsid w:val="00E0326F"/>
    <w:rsid w:val="00E115D9"/>
    <w:rsid w:val="00E12612"/>
    <w:rsid w:val="00E17219"/>
    <w:rsid w:val="00E17EBC"/>
    <w:rsid w:val="00E200A9"/>
    <w:rsid w:val="00E2463B"/>
    <w:rsid w:val="00E24E14"/>
    <w:rsid w:val="00E2697A"/>
    <w:rsid w:val="00E30DFD"/>
    <w:rsid w:val="00E31727"/>
    <w:rsid w:val="00E33474"/>
    <w:rsid w:val="00E35ECD"/>
    <w:rsid w:val="00E37936"/>
    <w:rsid w:val="00E417EB"/>
    <w:rsid w:val="00E4236D"/>
    <w:rsid w:val="00E43225"/>
    <w:rsid w:val="00E5106D"/>
    <w:rsid w:val="00E51480"/>
    <w:rsid w:val="00E51537"/>
    <w:rsid w:val="00E523D3"/>
    <w:rsid w:val="00E5555E"/>
    <w:rsid w:val="00E615F5"/>
    <w:rsid w:val="00E651E4"/>
    <w:rsid w:val="00E66D5F"/>
    <w:rsid w:val="00E70FF3"/>
    <w:rsid w:val="00E71573"/>
    <w:rsid w:val="00E74D92"/>
    <w:rsid w:val="00E81B6D"/>
    <w:rsid w:val="00E832D4"/>
    <w:rsid w:val="00E84726"/>
    <w:rsid w:val="00E85084"/>
    <w:rsid w:val="00E85450"/>
    <w:rsid w:val="00E8551B"/>
    <w:rsid w:val="00E90021"/>
    <w:rsid w:val="00E92C11"/>
    <w:rsid w:val="00E9651F"/>
    <w:rsid w:val="00EA01B4"/>
    <w:rsid w:val="00EA2E92"/>
    <w:rsid w:val="00EB51F0"/>
    <w:rsid w:val="00EB55DB"/>
    <w:rsid w:val="00EC1BB4"/>
    <w:rsid w:val="00EC4F25"/>
    <w:rsid w:val="00EC73EA"/>
    <w:rsid w:val="00ED1277"/>
    <w:rsid w:val="00ED1C78"/>
    <w:rsid w:val="00ED3B61"/>
    <w:rsid w:val="00ED4B75"/>
    <w:rsid w:val="00EE0538"/>
    <w:rsid w:val="00EE0F19"/>
    <w:rsid w:val="00EE187C"/>
    <w:rsid w:val="00EE1A37"/>
    <w:rsid w:val="00EE43C4"/>
    <w:rsid w:val="00EE4E46"/>
    <w:rsid w:val="00EE69D0"/>
    <w:rsid w:val="00EE7C7A"/>
    <w:rsid w:val="00EF0ABD"/>
    <w:rsid w:val="00EF13BB"/>
    <w:rsid w:val="00EF17CA"/>
    <w:rsid w:val="00EF3595"/>
    <w:rsid w:val="00EF6192"/>
    <w:rsid w:val="00F02D8A"/>
    <w:rsid w:val="00F03CC6"/>
    <w:rsid w:val="00F06D18"/>
    <w:rsid w:val="00F16A79"/>
    <w:rsid w:val="00F17CCA"/>
    <w:rsid w:val="00F20FBA"/>
    <w:rsid w:val="00F20FC5"/>
    <w:rsid w:val="00F220A4"/>
    <w:rsid w:val="00F24D11"/>
    <w:rsid w:val="00F26C33"/>
    <w:rsid w:val="00F30D51"/>
    <w:rsid w:val="00F31123"/>
    <w:rsid w:val="00F355AF"/>
    <w:rsid w:val="00F35F56"/>
    <w:rsid w:val="00F36C0E"/>
    <w:rsid w:val="00F36FA7"/>
    <w:rsid w:val="00F40F6E"/>
    <w:rsid w:val="00F414CF"/>
    <w:rsid w:val="00F426CD"/>
    <w:rsid w:val="00F45172"/>
    <w:rsid w:val="00F473C4"/>
    <w:rsid w:val="00F47C91"/>
    <w:rsid w:val="00F51153"/>
    <w:rsid w:val="00F606EB"/>
    <w:rsid w:val="00F6099F"/>
    <w:rsid w:val="00F60ED6"/>
    <w:rsid w:val="00F61700"/>
    <w:rsid w:val="00F61C18"/>
    <w:rsid w:val="00F73FB3"/>
    <w:rsid w:val="00F77AC0"/>
    <w:rsid w:val="00F80BB5"/>
    <w:rsid w:val="00F83766"/>
    <w:rsid w:val="00F87BCC"/>
    <w:rsid w:val="00FA6A29"/>
    <w:rsid w:val="00FB0DBE"/>
    <w:rsid w:val="00FB170A"/>
    <w:rsid w:val="00FB7816"/>
    <w:rsid w:val="00FC1454"/>
    <w:rsid w:val="00FC2682"/>
    <w:rsid w:val="00FC2AFF"/>
    <w:rsid w:val="00FD40B4"/>
    <w:rsid w:val="00FD417C"/>
    <w:rsid w:val="00FD4337"/>
    <w:rsid w:val="00FD6A3E"/>
    <w:rsid w:val="00FE42F5"/>
    <w:rsid w:val="00FF210D"/>
    <w:rsid w:val="00FF3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uiPriority w:val="9"/>
    <w:semiHidden/>
    <w:unhideWhenUsed/>
    <w:qFormat/>
    <w:rsid w:val="007619A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E33474"/>
    <w:pPr>
      <w:ind w:left="720"/>
      <w:contextualSpacing/>
    </w:pPr>
  </w:style>
  <w:style w:type="character" w:styleId="a6">
    <w:name w:val="Hyperlink"/>
    <w:basedOn w:val="a0"/>
    <w:uiPriority w:val="99"/>
    <w:unhideWhenUsed/>
    <w:rsid w:val="004C53F9"/>
    <w:rPr>
      <w:color w:val="0000FF" w:themeColor="hyperlink"/>
      <w:u w:val="single"/>
    </w:rPr>
  </w:style>
  <w:style w:type="paragraph" w:customStyle="1" w:styleId="10">
    <w:name w:val="Без інтервалів1"/>
    <w:rsid w:val="00450F9A"/>
    <w:rPr>
      <w:rFonts w:eastAsia="Times New Roman" w:cs="Times New Roman"/>
      <w:sz w:val="22"/>
      <w:szCs w:val="22"/>
      <w:lang w:val="ru-RU" w:eastAsia="en-US"/>
    </w:rPr>
  </w:style>
  <w:style w:type="paragraph" w:customStyle="1" w:styleId="11">
    <w:name w:val="Абзац списку1"/>
    <w:basedOn w:val="a"/>
    <w:rsid w:val="00450F9A"/>
    <w:pPr>
      <w:spacing w:after="200" w:line="276" w:lineRule="auto"/>
      <w:ind w:left="720"/>
      <w:contextualSpacing/>
    </w:pPr>
    <w:rPr>
      <w:rFonts w:eastAsia="Times New Roman" w:cs="Times New Roman"/>
      <w:sz w:val="22"/>
      <w:szCs w:val="22"/>
      <w:lang w:val="ru-RU" w:eastAsia="en-US"/>
    </w:rPr>
  </w:style>
  <w:style w:type="character" w:customStyle="1" w:styleId="12">
    <w:name w:val="Название1"/>
    <w:basedOn w:val="a0"/>
    <w:rsid w:val="008678F8"/>
    <w:rPr>
      <w:rFonts w:cs="Times New Roman"/>
    </w:rPr>
  </w:style>
  <w:style w:type="paragraph" w:styleId="a7">
    <w:name w:val="header"/>
    <w:basedOn w:val="a"/>
    <w:link w:val="a8"/>
    <w:uiPriority w:val="99"/>
    <w:unhideWhenUsed/>
    <w:rsid w:val="006B65F0"/>
    <w:pPr>
      <w:tabs>
        <w:tab w:val="center" w:pos="4844"/>
        <w:tab w:val="right" w:pos="9689"/>
      </w:tabs>
    </w:pPr>
  </w:style>
  <w:style w:type="character" w:customStyle="1" w:styleId="a8">
    <w:name w:val="Верхній колонтитул Знак"/>
    <w:basedOn w:val="a0"/>
    <w:link w:val="a7"/>
    <w:uiPriority w:val="99"/>
    <w:rsid w:val="006B65F0"/>
  </w:style>
  <w:style w:type="paragraph" w:styleId="a9">
    <w:name w:val="footer"/>
    <w:basedOn w:val="a"/>
    <w:link w:val="aa"/>
    <w:uiPriority w:val="99"/>
    <w:unhideWhenUsed/>
    <w:rsid w:val="006B65F0"/>
    <w:pPr>
      <w:tabs>
        <w:tab w:val="center" w:pos="4844"/>
        <w:tab w:val="right" w:pos="9689"/>
      </w:tabs>
    </w:pPr>
  </w:style>
  <w:style w:type="character" w:customStyle="1" w:styleId="aa">
    <w:name w:val="Нижній колонтитул Знак"/>
    <w:basedOn w:val="a0"/>
    <w:link w:val="a9"/>
    <w:uiPriority w:val="99"/>
    <w:rsid w:val="006B65F0"/>
  </w:style>
  <w:style w:type="paragraph" w:styleId="ab">
    <w:name w:val="Balloon Text"/>
    <w:basedOn w:val="a"/>
    <w:link w:val="ac"/>
    <w:uiPriority w:val="99"/>
    <w:semiHidden/>
    <w:unhideWhenUsed/>
    <w:rsid w:val="00B17CFB"/>
    <w:rPr>
      <w:rFonts w:ascii="Segoe UI" w:hAnsi="Segoe UI" w:cs="Segoe UI"/>
      <w:sz w:val="18"/>
      <w:szCs w:val="18"/>
    </w:rPr>
  </w:style>
  <w:style w:type="character" w:customStyle="1" w:styleId="ac">
    <w:name w:val="Текст у виносці Знак"/>
    <w:basedOn w:val="a0"/>
    <w:link w:val="ab"/>
    <w:uiPriority w:val="99"/>
    <w:semiHidden/>
    <w:rsid w:val="00B17CFB"/>
    <w:rPr>
      <w:rFonts w:ascii="Segoe UI" w:hAnsi="Segoe UI" w:cs="Segoe UI"/>
      <w:sz w:val="18"/>
      <w:szCs w:val="18"/>
    </w:rPr>
  </w:style>
  <w:style w:type="character" w:styleId="ad">
    <w:name w:val="annotation reference"/>
    <w:basedOn w:val="a0"/>
    <w:uiPriority w:val="99"/>
    <w:semiHidden/>
    <w:unhideWhenUsed/>
    <w:rsid w:val="00E81B6D"/>
    <w:rPr>
      <w:sz w:val="16"/>
      <w:szCs w:val="16"/>
    </w:rPr>
  </w:style>
  <w:style w:type="paragraph" w:styleId="ae">
    <w:name w:val="annotation text"/>
    <w:basedOn w:val="a"/>
    <w:link w:val="af"/>
    <w:uiPriority w:val="99"/>
    <w:semiHidden/>
    <w:unhideWhenUsed/>
    <w:rsid w:val="00E81B6D"/>
  </w:style>
  <w:style w:type="character" w:customStyle="1" w:styleId="af">
    <w:name w:val="Текст примітки Знак"/>
    <w:basedOn w:val="a0"/>
    <w:link w:val="ae"/>
    <w:uiPriority w:val="99"/>
    <w:semiHidden/>
    <w:rsid w:val="00E81B6D"/>
  </w:style>
  <w:style w:type="paragraph" w:styleId="af0">
    <w:name w:val="annotation subject"/>
    <w:basedOn w:val="ae"/>
    <w:next w:val="ae"/>
    <w:link w:val="af1"/>
    <w:uiPriority w:val="99"/>
    <w:semiHidden/>
    <w:unhideWhenUsed/>
    <w:rsid w:val="00E81B6D"/>
    <w:rPr>
      <w:b/>
      <w:bCs/>
    </w:rPr>
  </w:style>
  <w:style w:type="character" w:customStyle="1" w:styleId="af1">
    <w:name w:val="Тема примітки Знак"/>
    <w:basedOn w:val="af"/>
    <w:link w:val="af0"/>
    <w:uiPriority w:val="99"/>
    <w:semiHidden/>
    <w:rsid w:val="00E81B6D"/>
    <w:rPr>
      <w:b/>
      <w:bCs/>
    </w:rPr>
  </w:style>
  <w:style w:type="table" w:styleId="af2">
    <w:name w:val="Table Grid"/>
    <w:basedOn w:val="a1"/>
    <w:uiPriority w:val="39"/>
    <w:rsid w:val="00677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AA7494"/>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9">
    <w:name w:val="rvts9"/>
    <w:basedOn w:val="a0"/>
    <w:rsid w:val="00AA7494"/>
  </w:style>
  <w:style w:type="paragraph" w:customStyle="1" w:styleId="tc">
    <w:name w:val="tc"/>
    <w:basedOn w:val="a"/>
    <w:rsid w:val="0011380D"/>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46">
    <w:name w:val="rvts46"/>
    <w:basedOn w:val="a0"/>
    <w:rsid w:val="00B373D2"/>
  </w:style>
  <w:style w:type="paragraph" w:styleId="af3">
    <w:name w:val="Normal (Web)"/>
    <w:basedOn w:val="a"/>
    <w:uiPriority w:val="99"/>
    <w:unhideWhenUsed/>
    <w:rsid w:val="003E1FCD"/>
    <w:pPr>
      <w:spacing w:before="100" w:beforeAutospacing="1" w:after="100" w:afterAutospacing="1"/>
    </w:pPr>
    <w:rPr>
      <w:rFonts w:ascii="Times New Roman" w:eastAsia="Times New Roman" w:hAnsi="Times New Roman" w:cs="Times New Roman"/>
      <w:sz w:val="24"/>
      <w:szCs w:val="24"/>
      <w:lang w:eastAsia="uk-UA"/>
    </w:rPr>
  </w:style>
  <w:style w:type="paragraph" w:styleId="af4">
    <w:name w:val="Revision"/>
    <w:hidden/>
    <w:uiPriority w:val="99"/>
    <w:semiHidden/>
    <w:rsid w:val="001823AC"/>
  </w:style>
  <w:style w:type="character" w:customStyle="1" w:styleId="20">
    <w:name w:val="Заголовок 2 Знак"/>
    <w:basedOn w:val="a0"/>
    <w:link w:val="2"/>
    <w:rsid w:val="00583978"/>
    <w:rPr>
      <w:b/>
      <w:sz w:val="36"/>
      <w:szCs w:val="36"/>
    </w:rPr>
  </w:style>
  <w:style w:type="paragraph" w:customStyle="1" w:styleId="13">
    <w:name w:val="Абзац списка1"/>
    <w:basedOn w:val="a"/>
    <w:rsid w:val="00B8722D"/>
    <w:pPr>
      <w:suppressAutoHyphens/>
      <w:spacing w:after="160"/>
      <w:ind w:left="720"/>
      <w:contextualSpacing/>
    </w:pPr>
    <w:rPr>
      <w:rFonts w:ascii="Times New Roman" w:eastAsia="Times New Roman" w:hAnsi="Times New Roman" w:cs="Times New Roman"/>
      <w:sz w:val="24"/>
      <w:szCs w:val="24"/>
      <w:lang w:val="ru-RU" w:eastAsia="zh-CN"/>
    </w:rPr>
  </w:style>
  <w:style w:type="paragraph" w:customStyle="1" w:styleId="14">
    <w:name w:val="Обычный1"/>
    <w:basedOn w:val="a"/>
    <w:rsid w:val="006E2717"/>
    <w:pPr>
      <w:suppressAutoHyphens/>
      <w:ind w:firstLine="720"/>
      <w:jc w:val="both"/>
    </w:pPr>
    <w:rPr>
      <w:rFonts w:ascii="Times New Roman" w:eastAsia="Times New Roman" w:hAnsi="Times New Roman" w:cs="Times New Roman"/>
      <w:kern w:val="1"/>
      <w:sz w:val="24"/>
    </w:rPr>
  </w:style>
  <w:style w:type="paragraph" w:customStyle="1" w:styleId="21">
    <w:name w:val="Абзац списка2"/>
    <w:basedOn w:val="a"/>
    <w:rsid w:val="006E2717"/>
    <w:pPr>
      <w:suppressAutoHyphens/>
      <w:ind w:left="720"/>
      <w:contextualSpacing/>
    </w:pPr>
    <w:rPr>
      <w:rFonts w:ascii="Times New Roman" w:eastAsia="Times New Roman" w:hAnsi="Times New Roman" w:cs="Times New Roman"/>
      <w:kern w:val="1"/>
    </w:rPr>
  </w:style>
  <w:style w:type="character" w:styleId="af5">
    <w:name w:val="Strong"/>
    <w:basedOn w:val="a0"/>
    <w:uiPriority w:val="22"/>
    <w:qFormat/>
    <w:rsid w:val="00560F40"/>
    <w:rPr>
      <w:b/>
      <w:bCs/>
    </w:rPr>
  </w:style>
  <w:style w:type="character" w:customStyle="1" w:styleId="80">
    <w:name w:val="Заголовок 8 Знак"/>
    <w:basedOn w:val="a0"/>
    <w:link w:val="8"/>
    <w:uiPriority w:val="9"/>
    <w:semiHidden/>
    <w:rsid w:val="007619A1"/>
    <w:rPr>
      <w:rFonts w:asciiTheme="majorHAnsi" w:eastAsiaTheme="majorEastAsia" w:hAnsiTheme="majorHAnsi" w:cstheme="majorBidi"/>
      <w:color w:val="272727" w:themeColor="text1" w:themeTint="D8"/>
      <w:sz w:val="21"/>
      <w:szCs w:val="21"/>
    </w:rPr>
  </w:style>
  <w:style w:type="paragraph" w:styleId="af6">
    <w:name w:val="footnote text"/>
    <w:basedOn w:val="a"/>
    <w:link w:val="af7"/>
    <w:uiPriority w:val="99"/>
    <w:semiHidden/>
    <w:unhideWhenUsed/>
    <w:rsid w:val="00A4182B"/>
    <w:rPr>
      <w:rFonts w:asciiTheme="minorHAnsi" w:eastAsiaTheme="minorHAnsi" w:hAnsiTheme="minorHAnsi" w:cstheme="minorBidi"/>
      <w:lang w:eastAsia="en-US"/>
    </w:rPr>
  </w:style>
  <w:style w:type="character" w:customStyle="1" w:styleId="af7">
    <w:name w:val="Текст виноски Знак"/>
    <w:basedOn w:val="a0"/>
    <w:link w:val="af6"/>
    <w:uiPriority w:val="99"/>
    <w:semiHidden/>
    <w:rsid w:val="00A4182B"/>
    <w:rPr>
      <w:rFonts w:asciiTheme="minorHAnsi" w:eastAsiaTheme="minorHAnsi" w:hAnsiTheme="minorHAnsi" w:cstheme="minorBidi"/>
      <w:lang w:eastAsia="en-US"/>
    </w:rPr>
  </w:style>
  <w:style w:type="character" w:styleId="af8">
    <w:name w:val="footnote reference"/>
    <w:basedOn w:val="a0"/>
    <w:uiPriority w:val="99"/>
    <w:semiHidden/>
    <w:unhideWhenUsed/>
    <w:rsid w:val="00A4182B"/>
    <w:rPr>
      <w:vertAlign w:val="superscript"/>
    </w:rPr>
  </w:style>
  <w:style w:type="character" w:styleId="af9">
    <w:name w:val="Emphasis"/>
    <w:basedOn w:val="a0"/>
    <w:uiPriority w:val="20"/>
    <w:qFormat/>
    <w:rsid w:val="002C6305"/>
    <w:rPr>
      <w:i/>
      <w:iCs/>
    </w:rPr>
  </w:style>
  <w:style w:type="paragraph" w:customStyle="1" w:styleId="Default">
    <w:name w:val="Default"/>
    <w:rsid w:val="00C06289"/>
    <w:pPr>
      <w:autoSpaceDE w:val="0"/>
      <w:autoSpaceDN w:val="0"/>
      <w:adjustRightInd w:val="0"/>
    </w:pPr>
    <w:rPr>
      <w:rFonts w:ascii="Times New Roman" w:hAnsi="Times New Roman" w:cs="Times New Roman"/>
      <w:color w:val="000000"/>
      <w:sz w:val="24"/>
      <w:szCs w:val="24"/>
    </w:rPr>
  </w:style>
  <w:style w:type="paragraph" w:styleId="afa">
    <w:name w:val="Body Text"/>
    <w:basedOn w:val="a"/>
    <w:link w:val="afb"/>
    <w:rsid w:val="00123379"/>
    <w:pPr>
      <w:suppressAutoHyphens/>
      <w:spacing w:after="120"/>
    </w:pPr>
    <w:rPr>
      <w:rFonts w:ascii="Times New Roman" w:eastAsia="Times New Roman" w:hAnsi="Times New Roman" w:cs="Times New Roman"/>
      <w:sz w:val="28"/>
      <w:szCs w:val="24"/>
      <w:lang w:val="ru-RU" w:eastAsia="ar-SA"/>
    </w:rPr>
  </w:style>
  <w:style w:type="character" w:customStyle="1" w:styleId="afb">
    <w:name w:val="Основний текст Знак"/>
    <w:basedOn w:val="a0"/>
    <w:link w:val="afa"/>
    <w:rsid w:val="00123379"/>
    <w:rPr>
      <w:rFonts w:ascii="Times New Roman" w:eastAsia="Times New Roman" w:hAnsi="Times New Roman" w:cs="Times New Roman"/>
      <w:sz w:val="28"/>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uiPriority w:val="9"/>
    <w:semiHidden/>
    <w:unhideWhenUsed/>
    <w:qFormat/>
    <w:rsid w:val="007619A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E33474"/>
    <w:pPr>
      <w:ind w:left="720"/>
      <w:contextualSpacing/>
    </w:pPr>
  </w:style>
  <w:style w:type="character" w:styleId="a6">
    <w:name w:val="Hyperlink"/>
    <w:basedOn w:val="a0"/>
    <w:uiPriority w:val="99"/>
    <w:unhideWhenUsed/>
    <w:rsid w:val="004C53F9"/>
    <w:rPr>
      <w:color w:val="0000FF" w:themeColor="hyperlink"/>
      <w:u w:val="single"/>
    </w:rPr>
  </w:style>
  <w:style w:type="paragraph" w:customStyle="1" w:styleId="10">
    <w:name w:val="Без інтервалів1"/>
    <w:rsid w:val="00450F9A"/>
    <w:rPr>
      <w:rFonts w:eastAsia="Times New Roman" w:cs="Times New Roman"/>
      <w:sz w:val="22"/>
      <w:szCs w:val="22"/>
      <w:lang w:val="ru-RU" w:eastAsia="en-US"/>
    </w:rPr>
  </w:style>
  <w:style w:type="paragraph" w:customStyle="1" w:styleId="11">
    <w:name w:val="Абзац списку1"/>
    <w:basedOn w:val="a"/>
    <w:rsid w:val="00450F9A"/>
    <w:pPr>
      <w:spacing w:after="200" w:line="276" w:lineRule="auto"/>
      <w:ind w:left="720"/>
      <w:contextualSpacing/>
    </w:pPr>
    <w:rPr>
      <w:rFonts w:eastAsia="Times New Roman" w:cs="Times New Roman"/>
      <w:sz w:val="22"/>
      <w:szCs w:val="22"/>
      <w:lang w:val="ru-RU" w:eastAsia="en-US"/>
    </w:rPr>
  </w:style>
  <w:style w:type="character" w:customStyle="1" w:styleId="12">
    <w:name w:val="Название1"/>
    <w:basedOn w:val="a0"/>
    <w:rsid w:val="008678F8"/>
    <w:rPr>
      <w:rFonts w:cs="Times New Roman"/>
    </w:rPr>
  </w:style>
  <w:style w:type="paragraph" w:styleId="a7">
    <w:name w:val="header"/>
    <w:basedOn w:val="a"/>
    <w:link w:val="a8"/>
    <w:uiPriority w:val="99"/>
    <w:unhideWhenUsed/>
    <w:rsid w:val="006B65F0"/>
    <w:pPr>
      <w:tabs>
        <w:tab w:val="center" w:pos="4844"/>
        <w:tab w:val="right" w:pos="9689"/>
      </w:tabs>
    </w:pPr>
  </w:style>
  <w:style w:type="character" w:customStyle="1" w:styleId="a8">
    <w:name w:val="Верхній колонтитул Знак"/>
    <w:basedOn w:val="a0"/>
    <w:link w:val="a7"/>
    <w:uiPriority w:val="99"/>
    <w:rsid w:val="006B65F0"/>
  </w:style>
  <w:style w:type="paragraph" w:styleId="a9">
    <w:name w:val="footer"/>
    <w:basedOn w:val="a"/>
    <w:link w:val="aa"/>
    <w:uiPriority w:val="99"/>
    <w:unhideWhenUsed/>
    <w:rsid w:val="006B65F0"/>
    <w:pPr>
      <w:tabs>
        <w:tab w:val="center" w:pos="4844"/>
        <w:tab w:val="right" w:pos="9689"/>
      </w:tabs>
    </w:pPr>
  </w:style>
  <w:style w:type="character" w:customStyle="1" w:styleId="aa">
    <w:name w:val="Нижній колонтитул Знак"/>
    <w:basedOn w:val="a0"/>
    <w:link w:val="a9"/>
    <w:uiPriority w:val="99"/>
    <w:rsid w:val="006B65F0"/>
  </w:style>
  <w:style w:type="paragraph" w:styleId="ab">
    <w:name w:val="Balloon Text"/>
    <w:basedOn w:val="a"/>
    <w:link w:val="ac"/>
    <w:uiPriority w:val="99"/>
    <w:semiHidden/>
    <w:unhideWhenUsed/>
    <w:rsid w:val="00B17CFB"/>
    <w:rPr>
      <w:rFonts w:ascii="Segoe UI" w:hAnsi="Segoe UI" w:cs="Segoe UI"/>
      <w:sz w:val="18"/>
      <w:szCs w:val="18"/>
    </w:rPr>
  </w:style>
  <w:style w:type="character" w:customStyle="1" w:styleId="ac">
    <w:name w:val="Текст у виносці Знак"/>
    <w:basedOn w:val="a0"/>
    <w:link w:val="ab"/>
    <w:uiPriority w:val="99"/>
    <w:semiHidden/>
    <w:rsid w:val="00B17CFB"/>
    <w:rPr>
      <w:rFonts w:ascii="Segoe UI" w:hAnsi="Segoe UI" w:cs="Segoe UI"/>
      <w:sz w:val="18"/>
      <w:szCs w:val="18"/>
    </w:rPr>
  </w:style>
  <w:style w:type="character" w:styleId="ad">
    <w:name w:val="annotation reference"/>
    <w:basedOn w:val="a0"/>
    <w:uiPriority w:val="99"/>
    <w:semiHidden/>
    <w:unhideWhenUsed/>
    <w:rsid w:val="00E81B6D"/>
    <w:rPr>
      <w:sz w:val="16"/>
      <w:szCs w:val="16"/>
    </w:rPr>
  </w:style>
  <w:style w:type="paragraph" w:styleId="ae">
    <w:name w:val="annotation text"/>
    <w:basedOn w:val="a"/>
    <w:link w:val="af"/>
    <w:uiPriority w:val="99"/>
    <w:semiHidden/>
    <w:unhideWhenUsed/>
    <w:rsid w:val="00E81B6D"/>
  </w:style>
  <w:style w:type="character" w:customStyle="1" w:styleId="af">
    <w:name w:val="Текст примітки Знак"/>
    <w:basedOn w:val="a0"/>
    <w:link w:val="ae"/>
    <w:uiPriority w:val="99"/>
    <w:semiHidden/>
    <w:rsid w:val="00E81B6D"/>
  </w:style>
  <w:style w:type="paragraph" w:styleId="af0">
    <w:name w:val="annotation subject"/>
    <w:basedOn w:val="ae"/>
    <w:next w:val="ae"/>
    <w:link w:val="af1"/>
    <w:uiPriority w:val="99"/>
    <w:semiHidden/>
    <w:unhideWhenUsed/>
    <w:rsid w:val="00E81B6D"/>
    <w:rPr>
      <w:b/>
      <w:bCs/>
    </w:rPr>
  </w:style>
  <w:style w:type="character" w:customStyle="1" w:styleId="af1">
    <w:name w:val="Тема примітки Знак"/>
    <w:basedOn w:val="af"/>
    <w:link w:val="af0"/>
    <w:uiPriority w:val="99"/>
    <w:semiHidden/>
    <w:rsid w:val="00E81B6D"/>
    <w:rPr>
      <w:b/>
      <w:bCs/>
    </w:rPr>
  </w:style>
  <w:style w:type="table" w:styleId="af2">
    <w:name w:val="Table Grid"/>
    <w:basedOn w:val="a1"/>
    <w:uiPriority w:val="39"/>
    <w:rsid w:val="00677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AA7494"/>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9">
    <w:name w:val="rvts9"/>
    <w:basedOn w:val="a0"/>
    <w:rsid w:val="00AA7494"/>
  </w:style>
  <w:style w:type="paragraph" w:customStyle="1" w:styleId="tc">
    <w:name w:val="tc"/>
    <w:basedOn w:val="a"/>
    <w:rsid w:val="0011380D"/>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46">
    <w:name w:val="rvts46"/>
    <w:basedOn w:val="a0"/>
    <w:rsid w:val="00B373D2"/>
  </w:style>
  <w:style w:type="paragraph" w:styleId="af3">
    <w:name w:val="Normal (Web)"/>
    <w:basedOn w:val="a"/>
    <w:uiPriority w:val="99"/>
    <w:unhideWhenUsed/>
    <w:rsid w:val="003E1FCD"/>
    <w:pPr>
      <w:spacing w:before="100" w:beforeAutospacing="1" w:after="100" w:afterAutospacing="1"/>
    </w:pPr>
    <w:rPr>
      <w:rFonts w:ascii="Times New Roman" w:eastAsia="Times New Roman" w:hAnsi="Times New Roman" w:cs="Times New Roman"/>
      <w:sz w:val="24"/>
      <w:szCs w:val="24"/>
      <w:lang w:eastAsia="uk-UA"/>
    </w:rPr>
  </w:style>
  <w:style w:type="paragraph" w:styleId="af4">
    <w:name w:val="Revision"/>
    <w:hidden/>
    <w:uiPriority w:val="99"/>
    <w:semiHidden/>
    <w:rsid w:val="001823AC"/>
  </w:style>
  <w:style w:type="character" w:customStyle="1" w:styleId="20">
    <w:name w:val="Заголовок 2 Знак"/>
    <w:basedOn w:val="a0"/>
    <w:link w:val="2"/>
    <w:rsid w:val="00583978"/>
    <w:rPr>
      <w:b/>
      <w:sz w:val="36"/>
      <w:szCs w:val="36"/>
    </w:rPr>
  </w:style>
  <w:style w:type="paragraph" w:customStyle="1" w:styleId="13">
    <w:name w:val="Абзац списка1"/>
    <w:basedOn w:val="a"/>
    <w:rsid w:val="00B8722D"/>
    <w:pPr>
      <w:suppressAutoHyphens/>
      <w:spacing w:after="160"/>
      <w:ind w:left="720"/>
      <w:contextualSpacing/>
    </w:pPr>
    <w:rPr>
      <w:rFonts w:ascii="Times New Roman" w:eastAsia="Times New Roman" w:hAnsi="Times New Roman" w:cs="Times New Roman"/>
      <w:sz w:val="24"/>
      <w:szCs w:val="24"/>
      <w:lang w:val="ru-RU" w:eastAsia="zh-CN"/>
    </w:rPr>
  </w:style>
  <w:style w:type="paragraph" w:customStyle="1" w:styleId="14">
    <w:name w:val="Обычный1"/>
    <w:basedOn w:val="a"/>
    <w:rsid w:val="006E2717"/>
    <w:pPr>
      <w:suppressAutoHyphens/>
      <w:ind w:firstLine="720"/>
      <w:jc w:val="both"/>
    </w:pPr>
    <w:rPr>
      <w:rFonts w:ascii="Times New Roman" w:eastAsia="Times New Roman" w:hAnsi="Times New Roman" w:cs="Times New Roman"/>
      <w:kern w:val="1"/>
      <w:sz w:val="24"/>
    </w:rPr>
  </w:style>
  <w:style w:type="paragraph" w:customStyle="1" w:styleId="21">
    <w:name w:val="Абзац списка2"/>
    <w:basedOn w:val="a"/>
    <w:rsid w:val="006E2717"/>
    <w:pPr>
      <w:suppressAutoHyphens/>
      <w:ind w:left="720"/>
      <w:contextualSpacing/>
    </w:pPr>
    <w:rPr>
      <w:rFonts w:ascii="Times New Roman" w:eastAsia="Times New Roman" w:hAnsi="Times New Roman" w:cs="Times New Roman"/>
      <w:kern w:val="1"/>
    </w:rPr>
  </w:style>
  <w:style w:type="character" w:styleId="af5">
    <w:name w:val="Strong"/>
    <w:basedOn w:val="a0"/>
    <w:uiPriority w:val="22"/>
    <w:qFormat/>
    <w:rsid w:val="00560F40"/>
    <w:rPr>
      <w:b/>
      <w:bCs/>
    </w:rPr>
  </w:style>
  <w:style w:type="character" w:customStyle="1" w:styleId="80">
    <w:name w:val="Заголовок 8 Знак"/>
    <w:basedOn w:val="a0"/>
    <w:link w:val="8"/>
    <w:uiPriority w:val="9"/>
    <w:semiHidden/>
    <w:rsid w:val="007619A1"/>
    <w:rPr>
      <w:rFonts w:asciiTheme="majorHAnsi" w:eastAsiaTheme="majorEastAsia" w:hAnsiTheme="majorHAnsi" w:cstheme="majorBidi"/>
      <w:color w:val="272727" w:themeColor="text1" w:themeTint="D8"/>
      <w:sz w:val="21"/>
      <w:szCs w:val="21"/>
    </w:rPr>
  </w:style>
  <w:style w:type="paragraph" w:styleId="af6">
    <w:name w:val="footnote text"/>
    <w:basedOn w:val="a"/>
    <w:link w:val="af7"/>
    <w:uiPriority w:val="99"/>
    <w:semiHidden/>
    <w:unhideWhenUsed/>
    <w:rsid w:val="00A4182B"/>
    <w:rPr>
      <w:rFonts w:asciiTheme="minorHAnsi" w:eastAsiaTheme="minorHAnsi" w:hAnsiTheme="minorHAnsi" w:cstheme="minorBidi"/>
      <w:lang w:eastAsia="en-US"/>
    </w:rPr>
  </w:style>
  <w:style w:type="character" w:customStyle="1" w:styleId="af7">
    <w:name w:val="Текст виноски Знак"/>
    <w:basedOn w:val="a0"/>
    <w:link w:val="af6"/>
    <w:uiPriority w:val="99"/>
    <w:semiHidden/>
    <w:rsid w:val="00A4182B"/>
    <w:rPr>
      <w:rFonts w:asciiTheme="minorHAnsi" w:eastAsiaTheme="minorHAnsi" w:hAnsiTheme="minorHAnsi" w:cstheme="minorBidi"/>
      <w:lang w:eastAsia="en-US"/>
    </w:rPr>
  </w:style>
  <w:style w:type="character" w:styleId="af8">
    <w:name w:val="footnote reference"/>
    <w:basedOn w:val="a0"/>
    <w:uiPriority w:val="99"/>
    <w:semiHidden/>
    <w:unhideWhenUsed/>
    <w:rsid w:val="00A4182B"/>
    <w:rPr>
      <w:vertAlign w:val="superscript"/>
    </w:rPr>
  </w:style>
  <w:style w:type="character" w:styleId="af9">
    <w:name w:val="Emphasis"/>
    <w:basedOn w:val="a0"/>
    <w:uiPriority w:val="20"/>
    <w:qFormat/>
    <w:rsid w:val="002C6305"/>
    <w:rPr>
      <w:i/>
      <w:iCs/>
    </w:rPr>
  </w:style>
  <w:style w:type="paragraph" w:customStyle="1" w:styleId="Default">
    <w:name w:val="Default"/>
    <w:rsid w:val="00C06289"/>
    <w:pPr>
      <w:autoSpaceDE w:val="0"/>
      <w:autoSpaceDN w:val="0"/>
      <w:adjustRightInd w:val="0"/>
    </w:pPr>
    <w:rPr>
      <w:rFonts w:ascii="Times New Roman" w:hAnsi="Times New Roman" w:cs="Times New Roman"/>
      <w:color w:val="000000"/>
      <w:sz w:val="24"/>
      <w:szCs w:val="24"/>
    </w:rPr>
  </w:style>
  <w:style w:type="paragraph" w:styleId="afa">
    <w:name w:val="Body Text"/>
    <w:basedOn w:val="a"/>
    <w:link w:val="afb"/>
    <w:rsid w:val="00123379"/>
    <w:pPr>
      <w:suppressAutoHyphens/>
      <w:spacing w:after="120"/>
    </w:pPr>
    <w:rPr>
      <w:rFonts w:ascii="Times New Roman" w:eastAsia="Times New Roman" w:hAnsi="Times New Roman" w:cs="Times New Roman"/>
      <w:sz w:val="28"/>
      <w:szCs w:val="24"/>
      <w:lang w:val="ru-RU" w:eastAsia="ar-SA"/>
    </w:rPr>
  </w:style>
  <w:style w:type="character" w:customStyle="1" w:styleId="afb">
    <w:name w:val="Основний текст Знак"/>
    <w:basedOn w:val="a0"/>
    <w:link w:val="afa"/>
    <w:rsid w:val="00123379"/>
    <w:rPr>
      <w:rFonts w:ascii="Times New Roman" w:eastAsia="Times New Roman" w:hAnsi="Times New Roman" w:cs="Times New Roman"/>
      <w:sz w:val="28"/>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6389">
      <w:bodyDiv w:val="1"/>
      <w:marLeft w:val="0"/>
      <w:marRight w:val="0"/>
      <w:marTop w:val="0"/>
      <w:marBottom w:val="0"/>
      <w:divBdr>
        <w:top w:val="none" w:sz="0" w:space="0" w:color="auto"/>
        <w:left w:val="none" w:sz="0" w:space="0" w:color="auto"/>
        <w:bottom w:val="none" w:sz="0" w:space="0" w:color="auto"/>
        <w:right w:val="none" w:sz="0" w:space="0" w:color="auto"/>
      </w:divBdr>
    </w:div>
    <w:div w:id="150951981">
      <w:bodyDiv w:val="1"/>
      <w:marLeft w:val="0"/>
      <w:marRight w:val="0"/>
      <w:marTop w:val="0"/>
      <w:marBottom w:val="0"/>
      <w:divBdr>
        <w:top w:val="none" w:sz="0" w:space="0" w:color="auto"/>
        <w:left w:val="none" w:sz="0" w:space="0" w:color="auto"/>
        <w:bottom w:val="none" w:sz="0" w:space="0" w:color="auto"/>
        <w:right w:val="none" w:sz="0" w:space="0" w:color="auto"/>
      </w:divBdr>
    </w:div>
    <w:div w:id="307132205">
      <w:bodyDiv w:val="1"/>
      <w:marLeft w:val="0"/>
      <w:marRight w:val="0"/>
      <w:marTop w:val="0"/>
      <w:marBottom w:val="0"/>
      <w:divBdr>
        <w:top w:val="none" w:sz="0" w:space="0" w:color="auto"/>
        <w:left w:val="none" w:sz="0" w:space="0" w:color="auto"/>
        <w:bottom w:val="none" w:sz="0" w:space="0" w:color="auto"/>
        <w:right w:val="none" w:sz="0" w:space="0" w:color="auto"/>
      </w:divBdr>
    </w:div>
    <w:div w:id="546071546">
      <w:bodyDiv w:val="1"/>
      <w:marLeft w:val="0"/>
      <w:marRight w:val="0"/>
      <w:marTop w:val="0"/>
      <w:marBottom w:val="0"/>
      <w:divBdr>
        <w:top w:val="none" w:sz="0" w:space="0" w:color="auto"/>
        <w:left w:val="none" w:sz="0" w:space="0" w:color="auto"/>
        <w:bottom w:val="none" w:sz="0" w:space="0" w:color="auto"/>
        <w:right w:val="none" w:sz="0" w:space="0" w:color="auto"/>
      </w:divBdr>
    </w:div>
    <w:div w:id="575625966">
      <w:bodyDiv w:val="1"/>
      <w:marLeft w:val="0"/>
      <w:marRight w:val="0"/>
      <w:marTop w:val="0"/>
      <w:marBottom w:val="0"/>
      <w:divBdr>
        <w:top w:val="none" w:sz="0" w:space="0" w:color="auto"/>
        <w:left w:val="none" w:sz="0" w:space="0" w:color="auto"/>
        <w:bottom w:val="none" w:sz="0" w:space="0" w:color="auto"/>
        <w:right w:val="none" w:sz="0" w:space="0" w:color="auto"/>
      </w:divBdr>
    </w:div>
    <w:div w:id="604926563">
      <w:bodyDiv w:val="1"/>
      <w:marLeft w:val="0"/>
      <w:marRight w:val="0"/>
      <w:marTop w:val="0"/>
      <w:marBottom w:val="0"/>
      <w:divBdr>
        <w:top w:val="none" w:sz="0" w:space="0" w:color="auto"/>
        <w:left w:val="none" w:sz="0" w:space="0" w:color="auto"/>
        <w:bottom w:val="none" w:sz="0" w:space="0" w:color="auto"/>
        <w:right w:val="none" w:sz="0" w:space="0" w:color="auto"/>
      </w:divBdr>
      <w:divsChild>
        <w:div w:id="233706881">
          <w:marLeft w:val="0"/>
          <w:marRight w:val="0"/>
          <w:marTop w:val="0"/>
          <w:marBottom w:val="0"/>
          <w:divBdr>
            <w:top w:val="none" w:sz="0" w:space="0" w:color="auto"/>
            <w:left w:val="none" w:sz="0" w:space="0" w:color="auto"/>
            <w:bottom w:val="none" w:sz="0" w:space="0" w:color="auto"/>
            <w:right w:val="none" w:sz="0" w:space="0" w:color="auto"/>
          </w:divBdr>
        </w:div>
        <w:div w:id="97257699">
          <w:marLeft w:val="0"/>
          <w:marRight w:val="0"/>
          <w:marTop w:val="0"/>
          <w:marBottom w:val="0"/>
          <w:divBdr>
            <w:top w:val="none" w:sz="0" w:space="0" w:color="auto"/>
            <w:left w:val="none" w:sz="0" w:space="0" w:color="auto"/>
            <w:bottom w:val="none" w:sz="0" w:space="0" w:color="auto"/>
            <w:right w:val="none" w:sz="0" w:space="0" w:color="auto"/>
          </w:divBdr>
        </w:div>
        <w:div w:id="5715706">
          <w:marLeft w:val="0"/>
          <w:marRight w:val="0"/>
          <w:marTop w:val="0"/>
          <w:marBottom w:val="0"/>
          <w:divBdr>
            <w:top w:val="none" w:sz="0" w:space="0" w:color="auto"/>
            <w:left w:val="none" w:sz="0" w:space="0" w:color="auto"/>
            <w:bottom w:val="none" w:sz="0" w:space="0" w:color="auto"/>
            <w:right w:val="none" w:sz="0" w:space="0" w:color="auto"/>
          </w:divBdr>
        </w:div>
      </w:divsChild>
    </w:div>
    <w:div w:id="829830446">
      <w:bodyDiv w:val="1"/>
      <w:marLeft w:val="0"/>
      <w:marRight w:val="0"/>
      <w:marTop w:val="0"/>
      <w:marBottom w:val="0"/>
      <w:divBdr>
        <w:top w:val="none" w:sz="0" w:space="0" w:color="auto"/>
        <w:left w:val="none" w:sz="0" w:space="0" w:color="auto"/>
        <w:bottom w:val="none" w:sz="0" w:space="0" w:color="auto"/>
        <w:right w:val="none" w:sz="0" w:space="0" w:color="auto"/>
      </w:divBdr>
    </w:div>
    <w:div w:id="875627315">
      <w:bodyDiv w:val="1"/>
      <w:marLeft w:val="0"/>
      <w:marRight w:val="0"/>
      <w:marTop w:val="0"/>
      <w:marBottom w:val="0"/>
      <w:divBdr>
        <w:top w:val="none" w:sz="0" w:space="0" w:color="auto"/>
        <w:left w:val="none" w:sz="0" w:space="0" w:color="auto"/>
        <w:bottom w:val="none" w:sz="0" w:space="0" w:color="auto"/>
        <w:right w:val="none" w:sz="0" w:space="0" w:color="auto"/>
      </w:divBdr>
    </w:div>
    <w:div w:id="930746032">
      <w:bodyDiv w:val="1"/>
      <w:marLeft w:val="0"/>
      <w:marRight w:val="0"/>
      <w:marTop w:val="0"/>
      <w:marBottom w:val="0"/>
      <w:divBdr>
        <w:top w:val="none" w:sz="0" w:space="0" w:color="auto"/>
        <w:left w:val="none" w:sz="0" w:space="0" w:color="auto"/>
        <w:bottom w:val="none" w:sz="0" w:space="0" w:color="auto"/>
        <w:right w:val="none" w:sz="0" w:space="0" w:color="auto"/>
      </w:divBdr>
    </w:div>
    <w:div w:id="945884939">
      <w:bodyDiv w:val="1"/>
      <w:marLeft w:val="0"/>
      <w:marRight w:val="0"/>
      <w:marTop w:val="0"/>
      <w:marBottom w:val="0"/>
      <w:divBdr>
        <w:top w:val="none" w:sz="0" w:space="0" w:color="auto"/>
        <w:left w:val="none" w:sz="0" w:space="0" w:color="auto"/>
        <w:bottom w:val="none" w:sz="0" w:space="0" w:color="auto"/>
        <w:right w:val="none" w:sz="0" w:space="0" w:color="auto"/>
      </w:divBdr>
    </w:div>
    <w:div w:id="1032001958">
      <w:bodyDiv w:val="1"/>
      <w:marLeft w:val="0"/>
      <w:marRight w:val="0"/>
      <w:marTop w:val="0"/>
      <w:marBottom w:val="0"/>
      <w:divBdr>
        <w:top w:val="none" w:sz="0" w:space="0" w:color="auto"/>
        <w:left w:val="none" w:sz="0" w:space="0" w:color="auto"/>
        <w:bottom w:val="none" w:sz="0" w:space="0" w:color="auto"/>
        <w:right w:val="none" w:sz="0" w:space="0" w:color="auto"/>
      </w:divBdr>
    </w:div>
    <w:div w:id="1066802057">
      <w:bodyDiv w:val="1"/>
      <w:marLeft w:val="0"/>
      <w:marRight w:val="0"/>
      <w:marTop w:val="0"/>
      <w:marBottom w:val="0"/>
      <w:divBdr>
        <w:top w:val="none" w:sz="0" w:space="0" w:color="auto"/>
        <w:left w:val="none" w:sz="0" w:space="0" w:color="auto"/>
        <w:bottom w:val="none" w:sz="0" w:space="0" w:color="auto"/>
        <w:right w:val="none" w:sz="0" w:space="0" w:color="auto"/>
      </w:divBdr>
    </w:div>
    <w:div w:id="1204439450">
      <w:bodyDiv w:val="1"/>
      <w:marLeft w:val="0"/>
      <w:marRight w:val="0"/>
      <w:marTop w:val="0"/>
      <w:marBottom w:val="0"/>
      <w:divBdr>
        <w:top w:val="none" w:sz="0" w:space="0" w:color="auto"/>
        <w:left w:val="none" w:sz="0" w:space="0" w:color="auto"/>
        <w:bottom w:val="none" w:sz="0" w:space="0" w:color="auto"/>
        <w:right w:val="none" w:sz="0" w:space="0" w:color="auto"/>
      </w:divBdr>
    </w:div>
    <w:div w:id="1380011861">
      <w:bodyDiv w:val="1"/>
      <w:marLeft w:val="0"/>
      <w:marRight w:val="0"/>
      <w:marTop w:val="0"/>
      <w:marBottom w:val="0"/>
      <w:divBdr>
        <w:top w:val="none" w:sz="0" w:space="0" w:color="auto"/>
        <w:left w:val="none" w:sz="0" w:space="0" w:color="auto"/>
        <w:bottom w:val="none" w:sz="0" w:space="0" w:color="auto"/>
        <w:right w:val="none" w:sz="0" w:space="0" w:color="auto"/>
      </w:divBdr>
    </w:div>
    <w:div w:id="1426728253">
      <w:bodyDiv w:val="1"/>
      <w:marLeft w:val="0"/>
      <w:marRight w:val="0"/>
      <w:marTop w:val="0"/>
      <w:marBottom w:val="0"/>
      <w:divBdr>
        <w:top w:val="none" w:sz="0" w:space="0" w:color="auto"/>
        <w:left w:val="none" w:sz="0" w:space="0" w:color="auto"/>
        <w:bottom w:val="none" w:sz="0" w:space="0" w:color="auto"/>
        <w:right w:val="none" w:sz="0" w:space="0" w:color="auto"/>
      </w:divBdr>
    </w:div>
    <w:div w:id="1559315122">
      <w:bodyDiv w:val="1"/>
      <w:marLeft w:val="0"/>
      <w:marRight w:val="0"/>
      <w:marTop w:val="0"/>
      <w:marBottom w:val="0"/>
      <w:divBdr>
        <w:top w:val="none" w:sz="0" w:space="0" w:color="auto"/>
        <w:left w:val="none" w:sz="0" w:space="0" w:color="auto"/>
        <w:bottom w:val="none" w:sz="0" w:space="0" w:color="auto"/>
        <w:right w:val="none" w:sz="0" w:space="0" w:color="auto"/>
      </w:divBdr>
    </w:div>
    <w:div w:id="1602881187">
      <w:bodyDiv w:val="1"/>
      <w:marLeft w:val="0"/>
      <w:marRight w:val="0"/>
      <w:marTop w:val="0"/>
      <w:marBottom w:val="0"/>
      <w:divBdr>
        <w:top w:val="none" w:sz="0" w:space="0" w:color="auto"/>
        <w:left w:val="none" w:sz="0" w:space="0" w:color="auto"/>
        <w:bottom w:val="none" w:sz="0" w:space="0" w:color="auto"/>
        <w:right w:val="none" w:sz="0" w:space="0" w:color="auto"/>
      </w:divBdr>
    </w:div>
    <w:div w:id="1634024638">
      <w:bodyDiv w:val="1"/>
      <w:marLeft w:val="0"/>
      <w:marRight w:val="0"/>
      <w:marTop w:val="0"/>
      <w:marBottom w:val="0"/>
      <w:divBdr>
        <w:top w:val="none" w:sz="0" w:space="0" w:color="auto"/>
        <w:left w:val="none" w:sz="0" w:space="0" w:color="auto"/>
        <w:bottom w:val="none" w:sz="0" w:space="0" w:color="auto"/>
        <w:right w:val="none" w:sz="0" w:space="0" w:color="auto"/>
      </w:divBdr>
    </w:div>
    <w:div w:id="1692025541">
      <w:bodyDiv w:val="1"/>
      <w:marLeft w:val="0"/>
      <w:marRight w:val="0"/>
      <w:marTop w:val="0"/>
      <w:marBottom w:val="0"/>
      <w:divBdr>
        <w:top w:val="none" w:sz="0" w:space="0" w:color="auto"/>
        <w:left w:val="none" w:sz="0" w:space="0" w:color="auto"/>
        <w:bottom w:val="none" w:sz="0" w:space="0" w:color="auto"/>
        <w:right w:val="none" w:sz="0" w:space="0" w:color="auto"/>
      </w:divBdr>
    </w:div>
    <w:div w:id="1697923959">
      <w:bodyDiv w:val="1"/>
      <w:marLeft w:val="0"/>
      <w:marRight w:val="0"/>
      <w:marTop w:val="0"/>
      <w:marBottom w:val="0"/>
      <w:divBdr>
        <w:top w:val="none" w:sz="0" w:space="0" w:color="auto"/>
        <w:left w:val="none" w:sz="0" w:space="0" w:color="auto"/>
        <w:bottom w:val="none" w:sz="0" w:space="0" w:color="auto"/>
        <w:right w:val="none" w:sz="0" w:space="0" w:color="auto"/>
      </w:divBdr>
    </w:div>
    <w:div w:id="1965187098">
      <w:bodyDiv w:val="1"/>
      <w:marLeft w:val="0"/>
      <w:marRight w:val="0"/>
      <w:marTop w:val="0"/>
      <w:marBottom w:val="0"/>
      <w:divBdr>
        <w:top w:val="none" w:sz="0" w:space="0" w:color="auto"/>
        <w:left w:val="none" w:sz="0" w:space="0" w:color="auto"/>
        <w:bottom w:val="none" w:sz="0" w:space="0" w:color="auto"/>
        <w:right w:val="none" w:sz="0" w:space="0" w:color="auto"/>
      </w:divBdr>
      <w:divsChild>
        <w:div w:id="1414937046">
          <w:marLeft w:val="0"/>
          <w:marRight w:val="0"/>
          <w:marTop w:val="0"/>
          <w:marBottom w:val="0"/>
          <w:divBdr>
            <w:top w:val="none" w:sz="0" w:space="0" w:color="auto"/>
            <w:left w:val="none" w:sz="0" w:space="0" w:color="auto"/>
            <w:bottom w:val="none" w:sz="0" w:space="0" w:color="auto"/>
            <w:right w:val="none" w:sz="0" w:space="0" w:color="auto"/>
          </w:divBdr>
          <w:divsChild>
            <w:div w:id="1034961266">
              <w:marLeft w:val="0"/>
              <w:marRight w:val="0"/>
              <w:marTop w:val="0"/>
              <w:marBottom w:val="0"/>
              <w:divBdr>
                <w:top w:val="none" w:sz="0" w:space="0" w:color="auto"/>
                <w:left w:val="none" w:sz="0" w:space="0" w:color="auto"/>
                <w:bottom w:val="none" w:sz="0" w:space="0" w:color="auto"/>
                <w:right w:val="none" w:sz="0" w:space="0" w:color="auto"/>
              </w:divBdr>
            </w:div>
          </w:divsChild>
        </w:div>
        <w:div w:id="16973866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70CA-CA53-4182-BEB1-0FD962A3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5017</Words>
  <Characters>2860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 Kvaskova</dc:creator>
  <cp:lastModifiedBy>User20 new</cp:lastModifiedBy>
  <cp:revision>26</cp:revision>
  <cp:lastPrinted>2023-10-10T13:51:00Z</cp:lastPrinted>
  <dcterms:created xsi:type="dcterms:W3CDTF">2023-10-04T06:27:00Z</dcterms:created>
  <dcterms:modified xsi:type="dcterms:W3CDTF">2023-10-11T09:56:00Z</dcterms:modified>
</cp:coreProperties>
</file>