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05" w:rsidRDefault="003B260E" w:rsidP="0050100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396875" cy="5778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05" w:rsidRDefault="00501005" w:rsidP="00501005">
      <w:pPr>
        <w:rPr>
          <w:sz w:val="10"/>
          <w:szCs w:val="10"/>
        </w:rPr>
      </w:pPr>
    </w:p>
    <w:p w:rsidR="00501005" w:rsidRDefault="00501005" w:rsidP="00501005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01005" w:rsidRDefault="00501005" w:rsidP="00501005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501005" w:rsidRDefault="00501005" w:rsidP="00501005">
      <w:pPr>
        <w:pStyle w:val="a4"/>
        <w:rPr>
          <w:b w:val="0"/>
          <w:bCs/>
          <w:sz w:val="28"/>
          <w:szCs w:val="28"/>
        </w:rPr>
      </w:pPr>
    </w:p>
    <w:p w:rsidR="00501005" w:rsidRPr="003C7D42" w:rsidRDefault="003D6CD8" w:rsidP="0050100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501005" w:rsidRPr="003C7D42">
        <w:rPr>
          <w:sz w:val="32"/>
          <w:szCs w:val="32"/>
        </w:rPr>
        <w:t xml:space="preserve">Р І Ш Е Н </w:t>
      </w:r>
      <w:proofErr w:type="spellStart"/>
      <w:r w:rsidR="00501005" w:rsidRPr="003C7D42">
        <w:rPr>
          <w:sz w:val="32"/>
          <w:szCs w:val="32"/>
        </w:rPr>
        <w:t>Н</w:t>
      </w:r>
      <w:proofErr w:type="spellEnd"/>
      <w:r w:rsidR="00501005" w:rsidRPr="003C7D42">
        <w:rPr>
          <w:sz w:val="32"/>
          <w:szCs w:val="32"/>
        </w:rPr>
        <w:t xml:space="preserve"> Я</w:t>
      </w:r>
      <w:r w:rsidR="00501005">
        <w:rPr>
          <w:sz w:val="32"/>
          <w:szCs w:val="32"/>
        </w:rPr>
        <w:t xml:space="preserve">                               </w:t>
      </w:r>
      <w:proofErr w:type="spellStart"/>
      <w:r w:rsidRPr="00203962">
        <w:rPr>
          <w:color w:val="FFFFFF" w:themeColor="background1"/>
          <w:sz w:val="32"/>
          <w:szCs w:val="32"/>
        </w:rPr>
        <w:t>Проєкт</w:t>
      </w:r>
      <w:proofErr w:type="spellEnd"/>
    </w:p>
    <w:p w:rsidR="00501005" w:rsidRDefault="00501005" w:rsidP="00501005">
      <w:pPr>
        <w:spacing w:before="60"/>
        <w:rPr>
          <w:sz w:val="28"/>
          <w:szCs w:val="28"/>
          <w:u w:val="single"/>
        </w:rPr>
      </w:pPr>
    </w:p>
    <w:p w:rsidR="00501005" w:rsidRDefault="004562DD" w:rsidP="00501005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203962">
        <w:rPr>
          <w:sz w:val="28"/>
          <w:szCs w:val="28"/>
        </w:rPr>
        <w:t xml:space="preserve"> </w:t>
      </w:r>
      <w:r w:rsidR="00501005">
        <w:rPr>
          <w:sz w:val="28"/>
          <w:szCs w:val="28"/>
        </w:rPr>
        <w:t xml:space="preserve">лютого </w:t>
      </w:r>
      <w:r w:rsidR="00501005" w:rsidRPr="00A652E3">
        <w:rPr>
          <w:sz w:val="28"/>
          <w:szCs w:val="28"/>
        </w:rPr>
        <w:t>202</w:t>
      </w:r>
      <w:r w:rsidR="00501005">
        <w:rPr>
          <w:sz w:val="28"/>
          <w:szCs w:val="28"/>
        </w:rPr>
        <w:t xml:space="preserve">4 </w:t>
      </w:r>
      <w:r w:rsidR="00501005" w:rsidRPr="00A652E3">
        <w:rPr>
          <w:sz w:val="28"/>
          <w:szCs w:val="28"/>
        </w:rPr>
        <w:t xml:space="preserve">року </w:t>
      </w:r>
      <w:r w:rsidR="00501005">
        <w:rPr>
          <w:sz w:val="28"/>
          <w:szCs w:val="28"/>
        </w:rPr>
        <w:t xml:space="preserve">          </w:t>
      </w:r>
      <w:r w:rsidR="00203962">
        <w:rPr>
          <w:sz w:val="28"/>
          <w:szCs w:val="28"/>
        </w:rPr>
        <w:t xml:space="preserve">    </w:t>
      </w:r>
      <w:r w:rsidR="00501005">
        <w:rPr>
          <w:sz w:val="28"/>
          <w:szCs w:val="28"/>
        </w:rPr>
        <w:t xml:space="preserve">   м. Нововолинськ               </w:t>
      </w:r>
      <w:r>
        <w:rPr>
          <w:sz w:val="28"/>
          <w:szCs w:val="28"/>
        </w:rPr>
        <w:t xml:space="preserve">                             № 120</w:t>
      </w:r>
    </w:p>
    <w:p w:rsidR="00501005" w:rsidRDefault="00501005" w:rsidP="00501005">
      <w:pPr>
        <w:spacing w:before="60"/>
        <w:rPr>
          <w:sz w:val="28"/>
          <w:szCs w:val="28"/>
          <w:u w:val="single"/>
        </w:rPr>
      </w:pPr>
    </w:p>
    <w:p w:rsidR="00501005" w:rsidRDefault="00501005" w:rsidP="0050100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01005" w:rsidRDefault="00501005" w:rsidP="00501005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уповноваження старости</w:t>
      </w:r>
    </w:p>
    <w:p w:rsidR="00501005" w:rsidRPr="00905E25" w:rsidRDefault="00501005" w:rsidP="00501005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вчинення нотаріальних дій</w:t>
      </w:r>
    </w:p>
    <w:p w:rsidR="00501005" w:rsidRPr="00A919DB" w:rsidRDefault="00501005" w:rsidP="00501005">
      <w:pPr>
        <w:jc w:val="both"/>
        <w:rPr>
          <w:i/>
          <w:sz w:val="28"/>
          <w:szCs w:val="28"/>
        </w:rPr>
      </w:pPr>
    </w:p>
    <w:p w:rsidR="00501005" w:rsidRPr="00A919DB" w:rsidRDefault="00501005" w:rsidP="0050100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до статей 38, 52, 59</w:t>
      </w:r>
      <w:r w:rsidRPr="00A919DB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статей 37, 40 Закону України «Про нотаріат»,  Закону України «Про порядок вирішення окремих питань адміністративно-територіального устрою України», Порядку посвідчення заповітів і довіреностей, що прирівнюються до нотаріально посвідчених, затвердженого постановою Кабінету Міністрів України від 15 червня 1994 року № 419 (зі змінами), Порядку вчинення нотаріальних дій посадовими особами органів місцевого самоврядування, затвердженого наказом Міністерства юстиції України від 11.11.2011 № 3601/5 (зі змінами)</w:t>
      </w:r>
      <w:r>
        <w:rPr>
          <w:bCs/>
          <w:sz w:val="28"/>
          <w:szCs w:val="28"/>
          <w:shd w:val="clear" w:color="auto" w:fill="FFFFFF"/>
        </w:rPr>
        <w:t>, виконавчий комітет міської ради</w:t>
      </w:r>
    </w:p>
    <w:p w:rsidR="00501005" w:rsidRPr="00905E25" w:rsidRDefault="00501005" w:rsidP="00501005">
      <w:pPr>
        <w:ind w:firstLine="360"/>
        <w:jc w:val="both"/>
        <w:rPr>
          <w:sz w:val="28"/>
          <w:szCs w:val="28"/>
        </w:rPr>
      </w:pPr>
    </w:p>
    <w:p w:rsidR="00501005" w:rsidRPr="00905E25" w:rsidRDefault="00501005" w:rsidP="00501005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501005" w:rsidRPr="00905E25" w:rsidRDefault="00501005" w:rsidP="00501005">
      <w:pPr>
        <w:rPr>
          <w:sz w:val="28"/>
          <w:szCs w:val="28"/>
        </w:rPr>
      </w:pPr>
    </w:p>
    <w:p w:rsidR="00501005" w:rsidRDefault="00501005" w:rsidP="00501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7A76">
        <w:rPr>
          <w:color w:val="000000"/>
          <w:sz w:val="28"/>
          <w:szCs w:val="28"/>
        </w:rPr>
        <w:t xml:space="preserve">Уповноважити старосту </w:t>
      </w:r>
      <w:r>
        <w:rPr>
          <w:color w:val="000000"/>
          <w:sz w:val="28"/>
          <w:szCs w:val="28"/>
        </w:rPr>
        <w:t>Благодатного</w:t>
      </w:r>
      <w:r w:rsidRPr="00F37A76">
        <w:rPr>
          <w:color w:val="000000"/>
          <w:sz w:val="28"/>
          <w:szCs w:val="28"/>
        </w:rPr>
        <w:t xml:space="preserve"> </w:t>
      </w:r>
      <w:proofErr w:type="spellStart"/>
      <w:r w:rsidRPr="00F37A76">
        <w:rPr>
          <w:color w:val="000000"/>
          <w:sz w:val="28"/>
          <w:szCs w:val="28"/>
        </w:rPr>
        <w:t>старостинського</w:t>
      </w:r>
      <w:proofErr w:type="spellEnd"/>
      <w:r w:rsidRPr="00F37A76">
        <w:rPr>
          <w:color w:val="000000"/>
          <w:sz w:val="28"/>
          <w:szCs w:val="28"/>
        </w:rPr>
        <w:t xml:space="preserve"> округу</w:t>
      </w:r>
      <w:r>
        <w:rPr>
          <w:color w:val="000000"/>
          <w:sz w:val="28"/>
          <w:szCs w:val="28"/>
        </w:rPr>
        <w:t xml:space="preserve"> Нововолинської міської ради</w:t>
      </w:r>
      <w:r w:rsidRPr="00F37A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Леоненко Олену Анатоліївну</w:t>
      </w:r>
      <w:r w:rsidRPr="00F37A76">
        <w:rPr>
          <w:color w:val="000000"/>
          <w:sz w:val="28"/>
          <w:szCs w:val="28"/>
        </w:rPr>
        <w:t xml:space="preserve"> на вчинення нотаріальних дій, передбачених пунктами 1 – 5 частини 1 статті 37 Закону України «Про нотаріат» та посвідчення довіреностей, крім 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на території </w:t>
      </w:r>
      <w:r>
        <w:rPr>
          <w:color w:val="000000"/>
          <w:sz w:val="28"/>
          <w:szCs w:val="28"/>
          <w:shd w:val="clear" w:color="auto" w:fill="FFFFFF"/>
        </w:rPr>
        <w:t>Благодатного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7A76"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 w:rsidRPr="00F37A76">
        <w:rPr>
          <w:color w:val="000000"/>
          <w:sz w:val="28"/>
          <w:szCs w:val="28"/>
          <w:shd w:val="clear" w:color="auto" w:fill="FFFFFF"/>
        </w:rPr>
        <w:t xml:space="preserve"> округу</w:t>
      </w:r>
      <w:r>
        <w:rPr>
          <w:color w:val="000000"/>
          <w:sz w:val="28"/>
          <w:szCs w:val="28"/>
          <w:shd w:val="clear" w:color="auto" w:fill="FFFFFF"/>
        </w:rPr>
        <w:t xml:space="preserve"> Нововолинської міської ради</w:t>
      </w:r>
      <w:r w:rsidRPr="00F37A76">
        <w:rPr>
          <w:color w:val="000000"/>
          <w:sz w:val="28"/>
          <w:szCs w:val="28"/>
          <w:shd w:val="clear" w:color="auto" w:fill="FFFFFF"/>
        </w:rPr>
        <w:t>.</w:t>
      </w:r>
    </w:p>
    <w:p w:rsidR="00501005" w:rsidRPr="003C2B08" w:rsidRDefault="00501005" w:rsidP="00501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залишаю за собою.</w:t>
      </w: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501005" w:rsidP="00501005">
      <w:pPr>
        <w:jc w:val="both"/>
        <w:rPr>
          <w:sz w:val="28"/>
          <w:szCs w:val="28"/>
        </w:rPr>
      </w:pPr>
    </w:p>
    <w:p w:rsidR="00501005" w:rsidRDefault="00420F36" w:rsidP="0050100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420F36" w:rsidRPr="00420F36" w:rsidRDefault="00420F36" w:rsidP="0050100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з питань діяльності виконавчих органів                                        Микола ПАСЕВИЧ</w:t>
      </w:r>
    </w:p>
    <w:p w:rsidR="00501005" w:rsidRDefault="00501005" w:rsidP="00501005">
      <w:pPr>
        <w:jc w:val="both"/>
        <w:rPr>
          <w:sz w:val="24"/>
          <w:szCs w:val="24"/>
        </w:rPr>
      </w:pPr>
    </w:p>
    <w:p w:rsidR="004562DD" w:rsidRDefault="004562DD" w:rsidP="00501005">
      <w:pPr>
        <w:jc w:val="both"/>
        <w:rPr>
          <w:sz w:val="24"/>
          <w:szCs w:val="24"/>
        </w:rPr>
      </w:pPr>
      <w:bookmarkStart w:id="0" w:name="_GoBack"/>
      <w:bookmarkEnd w:id="0"/>
    </w:p>
    <w:p w:rsidR="00501005" w:rsidRDefault="00501005" w:rsidP="00501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41207</w:t>
      </w:r>
    </w:p>
    <w:p w:rsidR="00501005" w:rsidRDefault="00501005" w:rsidP="00501005"/>
    <w:p w:rsidR="00501005" w:rsidRDefault="00501005" w:rsidP="00501005"/>
    <w:p w:rsidR="00541D94" w:rsidRDefault="00541D94"/>
    <w:sectPr w:rsidR="00541D94" w:rsidSect="00501005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1005"/>
    <w:rsid w:val="00203962"/>
    <w:rsid w:val="003B260E"/>
    <w:rsid w:val="003D6CD8"/>
    <w:rsid w:val="00420F36"/>
    <w:rsid w:val="004562DD"/>
    <w:rsid w:val="00501005"/>
    <w:rsid w:val="00541D94"/>
    <w:rsid w:val="005C4E13"/>
    <w:rsid w:val="007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8C26"/>
  <w15:docId w15:val="{A4CFDC47-40A5-4980-AA12-76EA5E7D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0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rsid w:val="00501005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locked/>
    <w:rsid w:val="00501005"/>
    <w:rPr>
      <w:b/>
      <w:sz w:val="22"/>
      <w:lang w:val="uk-UA" w:eastAsia="ru-RU" w:bidi="ar-SA"/>
    </w:rPr>
  </w:style>
  <w:style w:type="paragraph" w:styleId="a4">
    <w:name w:val="Subtitle"/>
    <w:basedOn w:val="a"/>
    <w:link w:val="a5"/>
    <w:qFormat/>
    <w:rsid w:val="00501005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locked/>
    <w:rsid w:val="00501005"/>
    <w:rPr>
      <w:b/>
      <w:caps/>
      <w:sz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50100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3D6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D6C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User23</cp:lastModifiedBy>
  <cp:revision>8</cp:revision>
  <cp:lastPrinted>2024-02-06T06:37:00Z</cp:lastPrinted>
  <dcterms:created xsi:type="dcterms:W3CDTF">2024-01-23T15:10:00Z</dcterms:created>
  <dcterms:modified xsi:type="dcterms:W3CDTF">2024-02-07T14:02:00Z</dcterms:modified>
</cp:coreProperties>
</file>