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B0500" w14:textId="77777777" w:rsidR="00557AD8" w:rsidRPr="00557AD8" w:rsidRDefault="00557AD8" w:rsidP="00557AD8">
      <w:pPr>
        <w:spacing w:after="0" w:line="240" w:lineRule="auto"/>
        <w:ind w:left="3540" w:firstLine="708"/>
        <w:rPr>
          <w:rFonts w:ascii="Times New Roman" w:eastAsia="Times New Roman" w:hAnsi="Times New Roman" w:cs="Times New Roman"/>
          <w:sz w:val="20"/>
          <w:szCs w:val="20"/>
          <w:lang w:eastAsia="ru-RU"/>
        </w:rPr>
      </w:pPr>
      <w:r w:rsidRPr="00557AD8">
        <w:rPr>
          <w:rFonts w:ascii="Times New Roman" w:eastAsia="Times New Roman" w:hAnsi="Times New Roman" w:cs="Times New Roman"/>
          <w:noProof/>
          <w:sz w:val="20"/>
          <w:szCs w:val="20"/>
          <w:lang w:eastAsia="uk-UA"/>
        </w:rPr>
        <w:drawing>
          <wp:inline distT="0" distB="0" distL="0" distR="0" wp14:anchorId="41E01FBB" wp14:editId="4E2E31AF">
            <wp:extent cx="428625" cy="600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14:paraId="30DB90D7" w14:textId="77777777" w:rsidR="00557AD8" w:rsidRPr="00557AD8" w:rsidRDefault="00557AD8" w:rsidP="00557AD8">
      <w:pPr>
        <w:spacing w:after="0" w:line="240" w:lineRule="auto"/>
        <w:rPr>
          <w:rFonts w:ascii="Times New Roman" w:eastAsia="Times New Roman" w:hAnsi="Times New Roman" w:cs="Times New Roman"/>
          <w:sz w:val="10"/>
          <w:szCs w:val="10"/>
          <w:lang w:eastAsia="ru-RU"/>
        </w:rPr>
      </w:pPr>
    </w:p>
    <w:p w14:paraId="725058A7" w14:textId="77777777" w:rsidR="00557AD8" w:rsidRPr="00557AD8" w:rsidRDefault="00557AD8" w:rsidP="00557AD8">
      <w:pPr>
        <w:autoSpaceDE w:val="0"/>
        <w:autoSpaceDN w:val="0"/>
        <w:spacing w:after="0" w:line="240" w:lineRule="auto"/>
        <w:jc w:val="center"/>
        <w:rPr>
          <w:rFonts w:ascii="Times New Roman" w:eastAsia="Times New Roman" w:hAnsi="Times New Roman" w:cs="Times New Roman"/>
          <w:b/>
          <w:bCs/>
          <w:sz w:val="16"/>
          <w:szCs w:val="16"/>
          <w:lang w:eastAsia="ru-RU"/>
        </w:rPr>
      </w:pPr>
      <w:r w:rsidRPr="00557AD8">
        <w:rPr>
          <w:rFonts w:ascii="Times New Roman" w:eastAsia="Times New Roman" w:hAnsi="Times New Roman" w:cs="Times New Roman"/>
          <w:b/>
          <w:bCs/>
          <w:caps/>
          <w:sz w:val="28"/>
          <w:szCs w:val="28"/>
          <w:lang w:eastAsia="ru-RU"/>
        </w:rPr>
        <w:t>Виконавчий  комітет  Нововолинської  міської  ради</w:t>
      </w:r>
    </w:p>
    <w:p w14:paraId="0F65E2A0" w14:textId="77777777" w:rsidR="00557AD8" w:rsidRPr="00557AD8" w:rsidRDefault="00557AD8" w:rsidP="00557AD8">
      <w:pPr>
        <w:autoSpaceDE w:val="0"/>
        <w:autoSpaceDN w:val="0"/>
        <w:spacing w:after="0" w:line="240" w:lineRule="auto"/>
        <w:jc w:val="center"/>
        <w:rPr>
          <w:rFonts w:ascii="Times New Roman" w:eastAsia="Times New Roman" w:hAnsi="Times New Roman" w:cs="Times New Roman"/>
          <w:caps/>
          <w:sz w:val="28"/>
          <w:szCs w:val="28"/>
          <w:lang w:eastAsia="ru-RU"/>
        </w:rPr>
      </w:pPr>
      <w:r w:rsidRPr="00557AD8">
        <w:rPr>
          <w:rFonts w:ascii="Times New Roman" w:eastAsia="Times New Roman" w:hAnsi="Times New Roman" w:cs="Times New Roman"/>
          <w:caps/>
          <w:sz w:val="28"/>
          <w:szCs w:val="28"/>
          <w:lang w:eastAsia="ru-RU"/>
        </w:rPr>
        <w:t>Волинської області</w:t>
      </w:r>
    </w:p>
    <w:p w14:paraId="52B3D397" w14:textId="77777777" w:rsidR="00557AD8" w:rsidRPr="00557AD8" w:rsidRDefault="00557AD8" w:rsidP="00557AD8">
      <w:pPr>
        <w:autoSpaceDE w:val="0"/>
        <w:autoSpaceDN w:val="0"/>
        <w:spacing w:after="0" w:line="240" w:lineRule="auto"/>
        <w:jc w:val="center"/>
        <w:rPr>
          <w:rFonts w:ascii="Times New Roman" w:eastAsia="Times New Roman" w:hAnsi="Times New Roman" w:cs="Times New Roman"/>
          <w:caps/>
          <w:sz w:val="28"/>
          <w:szCs w:val="28"/>
          <w:lang w:eastAsia="ru-RU"/>
        </w:rPr>
      </w:pPr>
    </w:p>
    <w:p w14:paraId="57C91BED" w14:textId="15454CFB" w:rsidR="00557AD8" w:rsidRPr="00557AD8" w:rsidRDefault="00557AD8" w:rsidP="00557AD8">
      <w:pPr>
        <w:keepNext/>
        <w:autoSpaceDE w:val="0"/>
        <w:autoSpaceDN w:val="0"/>
        <w:spacing w:after="0" w:line="360" w:lineRule="auto"/>
        <w:jc w:val="both"/>
        <w:outlineLvl w:val="3"/>
        <w:rPr>
          <w:rFonts w:ascii="Times New Roman" w:eastAsia="Times New Roman" w:hAnsi="Times New Roman" w:cs="Times New Roman"/>
          <w:b/>
          <w:bCs/>
          <w:sz w:val="32"/>
          <w:szCs w:val="32"/>
          <w:lang w:eastAsia="ru-RU"/>
        </w:rPr>
      </w:pPr>
      <w:r w:rsidRPr="00557AD8">
        <w:rPr>
          <w:rFonts w:ascii="Times New Roman" w:eastAsia="Times New Roman" w:hAnsi="Times New Roman" w:cs="Times New Roman"/>
          <w:b/>
          <w:bCs/>
          <w:sz w:val="32"/>
          <w:szCs w:val="32"/>
          <w:lang w:eastAsia="ru-RU"/>
        </w:rPr>
        <w:t xml:space="preserve">                                               Р І Ш Е Н </w:t>
      </w:r>
      <w:proofErr w:type="spellStart"/>
      <w:r w:rsidRPr="00557AD8">
        <w:rPr>
          <w:rFonts w:ascii="Times New Roman" w:eastAsia="Times New Roman" w:hAnsi="Times New Roman" w:cs="Times New Roman"/>
          <w:b/>
          <w:bCs/>
          <w:sz w:val="32"/>
          <w:szCs w:val="32"/>
          <w:lang w:eastAsia="ru-RU"/>
        </w:rPr>
        <w:t>Н</w:t>
      </w:r>
      <w:proofErr w:type="spellEnd"/>
      <w:r w:rsidRPr="00557AD8">
        <w:rPr>
          <w:rFonts w:ascii="Times New Roman" w:eastAsia="Times New Roman" w:hAnsi="Times New Roman" w:cs="Times New Roman"/>
          <w:b/>
          <w:bCs/>
          <w:sz w:val="32"/>
          <w:szCs w:val="32"/>
          <w:lang w:eastAsia="ru-RU"/>
        </w:rPr>
        <w:t xml:space="preserve"> Я         </w:t>
      </w:r>
      <w:r>
        <w:rPr>
          <w:rFonts w:ascii="Times New Roman" w:eastAsia="Times New Roman" w:hAnsi="Times New Roman" w:cs="Times New Roman"/>
          <w:b/>
          <w:bCs/>
          <w:sz w:val="32"/>
          <w:szCs w:val="32"/>
          <w:lang w:eastAsia="ru-RU"/>
        </w:rPr>
        <w:t xml:space="preserve">            </w:t>
      </w:r>
      <w:r w:rsidRPr="00557AD8">
        <w:rPr>
          <w:rFonts w:ascii="Times New Roman" w:eastAsia="Times New Roman" w:hAnsi="Times New Roman" w:cs="Times New Roman"/>
          <w:b/>
          <w:bCs/>
          <w:sz w:val="32"/>
          <w:szCs w:val="32"/>
          <w:lang w:eastAsia="ru-RU"/>
        </w:rPr>
        <w:t xml:space="preserve">            </w:t>
      </w:r>
    </w:p>
    <w:p w14:paraId="5941254B" w14:textId="77777777" w:rsidR="00557AD8" w:rsidRPr="00557AD8" w:rsidRDefault="00557AD8" w:rsidP="00557AD8">
      <w:pPr>
        <w:keepNext/>
        <w:autoSpaceDE w:val="0"/>
        <w:autoSpaceDN w:val="0"/>
        <w:spacing w:after="0" w:line="360" w:lineRule="auto"/>
        <w:jc w:val="center"/>
        <w:outlineLvl w:val="3"/>
        <w:rPr>
          <w:rFonts w:ascii="Times New Roman" w:eastAsia="Times New Roman" w:hAnsi="Times New Roman" w:cs="Times New Roman"/>
          <w:b/>
          <w:bCs/>
          <w:sz w:val="32"/>
          <w:szCs w:val="32"/>
          <w:lang w:eastAsia="ru-RU"/>
        </w:rPr>
      </w:pPr>
    </w:p>
    <w:p w14:paraId="3340920D" w14:textId="7E3AA8CE" w:rsidR="00557AD8" w:rsidRPr="00557AD8" w:rsidRDefault="00EA24C7" w:rsidP="00D02994">
      <w:pPr>
        <w:spacing w:after="0" w:line="360" w:lineRule="auto"/>
        <w:ind w:right="-286"/>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30 </w:t>
      </w:r>
      <w:proofErr w:type="spellStart"/>
      <w:proofErr w:type="gramStart"/>
      <w:r w:rsidR="007467AE">
        <w:rPr>
          <w:rFonts w:ascii="Times New Roman" w:eastAsia="Times New Roman" w:hAnsi="Times New Roman" w:cs="Times New Roman"/>
          <w:sz w:val="28"/>
          <w:szCs w:val="28"/>
          <w:lang w:val="ru-RU" w:eastAsia="ru-RU"/>
        </w:rPr>
        <w:t>квітня</w:t>
      </w:r>
      <w:proofErr w:type="spellEnd"/>
      <w:r w:rsidR="007467AE">
        <w:rPr>
          <w:rFonts w:ascii="Times New Roman" w:eastAsia="Times New Roman" w:hAnsi="Times New Roman" w:cs="Times New Roman"/>
          <w:sz w:val="28"/>
          <w:szCs w:val="28"/>
          <w:lang w:val="ru-RU" w:eastAsia="ru-RU"/>
        </w:rPr>
        <w:t xml:space="preserve"> </w:t>
      </w:r>
      <w:r w:rsidR="00557AD8" w:rsidRPr="00557AD8">
        <w:rPr>
          <w:rFonts w:ascii="Times New Roman" w:eastAsia="Times New Roman" w:hAnsi="Times New Roman" w:cs="Times New Roman"/>
          <w:sz w:val="28"/>
          <w:szCs w:val="28"/>
          <w:lang w:eastAsia="ru-RU"/>
        </w:rPr>
        <w:t xml:space="preserve"> 2024</w:t>
      </w:r>
      <w:proofErr w:type="gramEnd"/>
      <w:r w:rsidR="00557AD8" w:rsidRPr="00557AD8">
        <w:rPr>
          <w:rFonts w:ascii="Times New Roman" w:eastAsia="Times New Roman" w:hAnsi="Times New Roman" w:cs="Times New Roman"/>
          <w:sz w:val="28"/>
          <w:szCs w:val="28"/>
          <w:lang w:eastAsia="ru-RU"/>
        </w:rPr>
        <w:t xml:space="preserve"> року           </w:t>
      </w:r>
      <w:r>
        <w:rPr>
          <w:rFonts w:ascii="Times New Roman" w:eastAsia="Times New Roman" w:hAnsi="Times New Roman" w:cs="Times New Roman"/>
          <w:sz w:val="28"/>
          <w:szCs w:val="28"/>
          <w:lang w:eastAsia="ru-RU"/>
        </w:rPr>
        <w:t xml:space="preserve">    </w:t>
      </w:r>
      <w:r w:rsidR="00557AD8" w:rsidRPr="00557AD8">
        <w:rPr>
          <w:rFonts w:ascii="Times New Roman" w:eastAsia="Times New Roman" w:hAnsi="Times New Roman" w:cs="Times New Roman"/>
          <w:sz w:val="28"/>
          <w:szCs w:val="28"/>
          <w:lang w:eastAsia="ru-RU"/>
        </w:rPr>
        <w:t xml:space="preserve">    м. Нововолинськ                                         № </w:t>
      </w:r>
      <w:r>
        <w:rPr>
          <w:rFonts w:ascii="Times New Roman" w:eastAsia="Times New Roman" w:hAnsi="Times New Roman" w:cs="Times New Roman"/>
          <w:sz w:val="28"/>
          <w:szCs w:val="28"/>
          <w:lang w:eastAsia="ru-RU"/>
        </w:rPr>
        <w:t>483</w:t>
      </w:r>
    </w:p>
    <w:p w14:paraId="4F2FD477" w14:textId="77777777" w:rsidR="00557AD8" w:rsidRPr="00557AD8" w:rsidRDefault="00557AD8" w:rsidP="00557AD8">
      <w:pPr>
        <w:shd w:val="clear" w:color="auto" w:fill="FFFFFF"/>
        <w:spacing w:after="0" w:line="240" w:lineRule="auto"/>
        <w:ind w:left="142" w:right="-286"/>
        <w:rPr>
          <w:rFonts w:ascii="Times New Roman" w:eastAsia="Calibri" w:hAnsi="Times New Roman" w:cs="Times New Roman"/>
          <w:bCs/>
          <w:sz w:val="28"/>
          <w:szCs w:val="28"/>
          <w:lang w:eastAsia="uk-UA"/>
        </w:rPr>
      </w:pPr>
    </w:p>
    <w:p w14:paraId="78F6A79A" w14:textId="7C4EC05F" w:rsidR="00557AD8" w:rsidRDefault="00557AD8" w:rsidP="00557AD8">
      <w:pPr>
        <w:pStyle w:val="a3"/>
        <w:shd w:val="clear" w:color="auto" w:fill="FFFFFF"/>
        <w:spacing w:before="0" w:beforeAutospacing="0" w:after="0" w:afterAutospacing="0"/>
        <w:ind w:right="5318"/>
        <w:jc w:val="both"/>
        <w:rPr>
          <w:bCs/>
          <w:sz w:val="28"/>
          <w:szCs w:val="28"/>
          <w:lang w:val="uk-UA"/>
        </w:rPr>
      </w:pPr>
      <w:r w:rsidRPr="00557AD8">
        <w:rPr>
          <w:rFonts w:eastAsia="Calibri"/>
          <w:bCs/>
          <w:sz w:val="28"/>
          <w:szCs w:val="28"/>
          <w:lang w:eastAsia="uk-UA"/>
        </w:rPr>
        <w:t>Про</w:t>
      </w:r>
      <w:r w:rsidRPr="00557AD8">
        <w:rPr>
          <w:bCs/>
          <w:sz w:val="28"/>
          <w:szCs w:val="28"/>
          <w:lang w:val="uk-UA"/>
        </w:rPr>
        <w:t xml:space="preserve"> затвердження актів приймання-передачі матеріальних цінностей та </w:t>
      </w:r>
      <w:r>
        <w:rPr>
          <w:bCs/>
          <w:sz w:val="28"/>
          <w:szCs w:val="28"/>
          <w:lang w:val="uk-UA"/>
        </w:rPr>
        <w:t>актів</w:t>
      </w:r>
      <w:r w:rsidR="007467AE">
        <w:rPr>
          <w:bCs/>
          <w:sz w:val="28"/>
          <w:szCs w:val="28"/>
          <w:lang w:val="uk-UA"/>
        </w:rPr>
        <w:t> </w:t>
      </w:r>
      <w:r>
        <w:rPr>
          <w:bCs/>
          <w:sz w:val="28"/>
          <w:szCs w:val="28"/>
          <w:lang w:val="uk-UA"/>
        </w:rPr>
        <w:t>приймання-</w:t>
      </w:r>
      <w:r w:rsidRPr="00557AD8">
        <w:rPr>
          <w:bCs/>
          <w:sz w:val="28"/>
          <w:szCs w:val="28"/>
          <w:lang w:val="uk-UA"/>
        </w:rPr>
        <w:t xml:space="preserve">передачі оригіналів договорів оренди </w:t>
      </w:r>
    </w:p>
    <w:p w14:paraId="2988BF00" w14:textId="77777777" w:rsidR="00557AD8" w:rsidRDefault="00557AD8" w:rsidP="00557AD8">
      <w:pPr>
        <w:pStyle w:val="a3"/>
        <w:shd w:val="clear" w:color="auto" w:fill="FFFFFF"/>
        <w:spacing w:before="0" w:beforeAutospacing="0" w:after="0" w:afterAutospacing="0"/>
        <w:ind w:right="5318"/>
        <w:jc w:val="both"/>
        <w:rPr>
          <w:bCs/>
          <w:sz w:val="28"/>
          <w:szCs w:val="28"/>
          <w:lang w:val="uk-UA"/>
        </w:rPr>
      </w:pPr>
    </w:p>
    <w:p w14:paraId="7E1426CF" w14:textId="77777777" w:rsidR="00557AD8" w:rsidRDefault="00557AD8" w:rsidP="00557AD8">
      <w:pPr>
        <w:pStyle w:val="a3"/>
        <w:shd w:val="clear" w:color="auto" w:fill="FFFFFF"/>
        <w:spacing w:before="0" w:beforeAutospacing="0" w:after="0" w:afterAutospacing="0"/>
        <w:ind w:right="5318"/>
        <w:jc w:val="both"/>
        <w:rPr>
          <w:bCs/>
          <w:sz w:val="28"/>
          <w:szCs w:val="28"/>
          <w:lang w:val="uk-UA"/>
        </w:rPr>
      </w:pPr>
    </w:p>
    <w:p w14:paraId="6621BBCC" w14:textId="00783C65" w:rsidR="00557AD8" w:rsidRPr="00557AD8" w:rsidRDefault="007467AE" w:rsidP="00557AD8">
      <w:pPr>
        <w:tabs>
          <w:tab w:val="left" w:pos="4962"/>
        </w:tabs>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sidR="00557AD8" w:rsidRPr="00557AD8">
        <w:rPr>
          <w:rFonts w:ascii="Times New Roman" w:hAnsi="Times New Roman" w:cs="Times New Roman"/>
          <w:sz w:val="28"/>
          <w:szCs w:val="28"/>
        </w:rPr>
        <w:t>Відповідно до  статей 29, 60 Закону України «Про місцеве самоврядування в Україні», Закону України «Про культуру», статті 8 Закону України «Про бухгалтерський облік та фінансову звітність в Україні», Закону України «Про оренду державного та комунального майна», рішення Нововолинської міської ради від 07.11.2002 № 5/9 «Про доповнення п.17 рішення ради від 21.11.2001 № 25/14 «Про клопотання організацій і заяви громадян», на виконання рішення Нововолинської міської ради  від 20 грудня 2023р. № 29/54 «Про внесення змін до структури та затвердження</w:t>
      </w:r>
      <w:r>
        <w:rPr>
          <w:rFonts w:ascii="Times New Roman" w:hAnsi="Times New Roman" w:cs="Times New Roman"/>
          <w:sz w:val="28"/>
          <w:szCs w:val="28"/>
        </w:rPr>
        <w:t> </w:t>
      </w:r>
      <w:r w:rsidR="00557AD8" w:rsidRPr="00557AD8">
        <w:rPr>
          <w:rFonts w:ascii="Times New Roman" w:hAnsi="Times New Roman" w:cs="Times New Roman"/>
          <w:sz w:val="28"/>
          <w:szCs w:val="28"/>
        </w:rPr>
        <w:t>Положення про відділ культури, Статутів закладів культури в новій редакції, внесення змін до рішення Нововолинської міської ради від 03.11.2022 № 16/15» щодо фінансової автономії, пунктом 4 якого зобов’язано відділ культури  безоплатно передати, а заклади культури - прийняти матеріальні цінності за результатами інвентаризації, та затвердити виконавчим комітетом акти приймання-передачі, виконавчий комітет</w:t>
      </w:r>
    </w:p>
    <w:p w14:paraId="372E70D4" w14:textId="77777777" w:rsidR="00557AD8" w:rsidRPr="00557AD8" w:rsidRDefault="00557AD8" w:rsidP="00557AD8">
      <w:pPr>
        <w:tabs>
          <w:tab w:val="left" w:pos="4962"/>
        </w:tabs>
        <w:spacing w:after="120"/>
        <w:jc w:val="both"/>
        <w:rPr>
          <w:rFonts w:ascii="Times New Roman" w:hAnsi="Times New Roman" w:cs="Times New Roman"/>
          <w:sz w:val="28"/>
          <w:szCs w:val="28"/>
        </w:rPr>
      </w:pPr>
      <w:r w:rsidRPr="00557AD8">
        <w:rPr>
          <w:rFonts w:ascii="Times New Roman" w:hAnsi="Times New Roman" w:cs="Times New Roman"/>
          <w:sz w:val="28"/>
          <w:szCs w:val="28"/>
        </w:rPr>
        <w:t xml:space="preserve">ВИРІШИВ:       </w:t>
      </w:r>
    </w:p>
    <w:p w14:paraId="0FA44277" w14:textId="77777777" w:rsidR="00D57F66" w:rsidRDefault="007467AE" w:rsidP="00557AD8">
      <w:pPr>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sidR="00557AD8" w:rsidRPr="00557AD8">
        <w:rPr>
          <w:rFonts w:ascii="Times New Roman" w:hAnsi="Times New Roman" w:cs="Times New Roman"/>
          <w:sz w:val="28"/>
          <w:szCs w:val="28"/>
        </w:rPr>
        <w:t>1.Затвердити</w:t>
      </w:r>
      <w:r w:rsidR="00D57F66">
        <w:rPr>
          <w:rFonts w:ascii="Times New Roman" w:hAnsi="Times New Roman" w:cs="Times New Roman"/>
          <w:sz w:val="28"/>
          <w:szCs w:val="28"/>
        </w:rPr>
        <w:t>, що додаються:</w:t>
      </w:r>
    </w:p>
    <w:p w14:paraId="0BAB4831" w14:textId="7BA3A634" w:rsidR="00557AD8" w:rsidRPr="00557AD8" w:rsidRDefault="00D57F66" w:rsidP="00557AD8">
      <w:pPr>
        <w:spacing w:after="120"/>
        <w:jc w:val="both"/>
        <w:rPr>
          <w:rFonts w:ascii="Times New Roman" w:hAnsi="Times New Roman" w:cs="Times New Roman"/>
          <w:sz w:val="28"/>
          <w:szCs w:val="28"/>
        </w:rPr>
      </w:pPr>
      <w:r>
        <w:rPr>
          <w:rFonts w:ascii="Times New Roman" w:hAnsi="Times New Roman" w:cs="Times New Roman"/>
          <w:sz w:val="28"/>
          <w:szCs w:val="28"/>
        </w:rPr>
        <w:t xml:space="preserve">      1)</w:t>
      </w:r>
      <w:r w:rsidR="00557AD8" w:rsidRPr="00557AD8">
        <w:rPr>
          <w:rFonts w:ascii="Times New Roman" w:hAnsi="Times New Roman" w:cs="Times New Roman"/>
          <w:sz w:val="28"/>
          <w:szCs w:val="28"/>
        </w:rPr>
        <w:t xml:space="preserve"> акт приймання-передачі № 1 від 01.03.2024р. про передачу відділом культури Нововолинської міської ради Волинської області - (ЄДРПОУ 02227038), Нововолинському міському палацу культури - (ЄДРПОУ - 02655745), матеріальних цінностей за результатами інвентаризації;</w:t>
      </w:r>
    </w:p>
    <w:p w14:paraId="44FD24BE" w14:textId="1E63EEA5" w:rsidR="00557AD8" w:rsidRPr="00557AD8" w:rsidRDefault="00D57F66" w:rsidP="00557AD8">
      <w:pPr>
        <w:spacing w:after="120"/>
        <w:jc w:val="both"/>
        <w:rPr>
          <w:rFonts w:ascii="Times New Roman" w:hAnsi="Times New Roman" w:cs="Times New Roman"/>
          <w:sz w:val="28"/>
          <w:szCs w:val="28"/>
        </w:rPr>
      </w:pPr>
      <w:r>
        <w:rPr>
          <w:rFonts w:ascii="Times New Roman" w:hAnsi="Times New Roman" w:cs="Times New Roman"/>
          <w:sz w:val="28"/>
          <w:szCs w:val="28"/>
        </w:rPr>
        <w:t xml:space="preserve">    2)</w:t>
      </w:r>
      <w:r w:rsidR="00557AD8" w:rsidRPr="00557AD8">
        <w:rPr>
          <w:rFonts w:ascii="Times New Roman" w:hAnsi="Times New Roman" w:cs="Times New Roman"/>
          <w:sz w:val="28"/>
          <w:szCs w:val="28"/>
        </w:rPr>
        <w:t xml:space="preserve"> акт приймання-передачі № 2 від 01.03.2024р. про передачу відділом культури Нововолинської міської ради Волинської області - (ЄДРПОУ 02227038), Нововолинській школі мистецтв - (ЄДРПОУ - 02215213), матеріальних цінностей за результа</w:t>
      </w:r>
      <w:r w:rsidR="00C5082A">
        <w:rPr>
          <w:rFonts w:ascii="Times New Roman" w:hAnsi="Times New Roman" w:cs="Times New Roman"/>
          <w:sz w:val="28"/>
          <w:szCs w:val="28"/>
        </w:rPr>
        <w:t>тами інвентаризації;</w:t>
      </w:r>
    </w:p>
    <w:p w14:paraId="1DE6C570" w14:textId="77777777" w:rsidR="00C5082A" w:rsidRDefault="007467AE" w:rsidP="00557AD8">
      <w:pPr>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sidR="00C5082A">
        <w:rPr>
          <w:rFonts w:ascii="Times New Roman" w:hAnsi="Times New Roman" w:cs="Times New Roman"/>
          <w:sz w:val="28"/>
          <w:szCs w:val="28"/>
        </w:rPr>
        <w:t>3)</w:t>
      </w:r>
      <w:r w:rsidR="00557AD8" w:rsidRPr="00557AD8">
        <w:rPr>
          <w:rFonts w:ascii="Times New Roman" w:hAnsi="Times New Roman" w:cs="Times New Roman"/>
          <w:sz w:val="28"/>
          <w:szCs w:val="28"/>
        </w:rPr>
        <w:t xml:space="preserve"> акт приймання-передачі № 3 від 01.03.2024р. про передачу відділом культури Нововолинської міської ради Волинської області - (ЄДРПОУ </w:t>
      </w:r>
    </w:p>
    <w:p w14:paraId="2C4E195A" w14:textId="4B2F4EB0" w:rsidR="00C5082A" w:rsidRDefault="00C5082A" w:rsidP="00C5082A">
      <w:pPr>
        <w:spacing w:after="120"/>
        <w:jc w:val="center"/>
        <w:rPr>
          <w:rFonts w:ascii="Times New Roman" w:hAnsi="Times New Roman" w:cs="Times New Roman"/>
          <w:sz w:val="28"/>
          <w:szCs w:val="28"/>
        </w:rPr>
      </w:pPr>
      <w:r>
        <w:rPr>
          <w:rFonts w:ascii="Times New Roman" w:hAnsi="Times New Roman" w:cs="Times New Roman"/>
          <w:sz w:val="28"/>
          <w:szCs w:val="28"/>
        </w:rPr>
        <w:lastRenderedPageBreak/>
        <w:t>2</w:t>
      </w:r>
    </w:p>
    <w:p w14:paraId="0319FBD6" w14:textId="2C0B538F" w:rsidR="00557AD8" w:rsidRPr="00557AD8" w:rsidRDefault="00557AD8" w:rsidP="00C5082A">
      <w:pPr>
        <w:spacing w:after="120"/>
        <w:jc w:val="both"/>
        <w:rPr>
          <w:rFonts w:ascii="Times New Roman" w:hAnsi="Times New Roman" w:cs="Times New Roman"/>
          <w:sz w:val="28"/>
          <w:szCs w:val="28"/>
        </w:rPr>
      </w:pPr>
      <w:r w:rsidRPr="00557AD8">
        <w:rPr>
          <w:rFonts w:ascii="Times New Roman" w:hAnsi="Times New Roman" w:cs="Times New Roman"/>
          <w:sz w:val="28"/>
          <w:szCs w:val="28"/>
        </w:rPr>
        <w:t>02227038),  Нововолинській централізованій бібліотечній системі - (ЄДРПОУ - 36431638), матеріальних цінностей за результатами інвентариза</w:t>
      </w:r>
      <w:r w:rsidR="00C5082A">
        <w:rPr>
          <w:rFonts w:ascii="Times New Roman" w:hAnsi="Times New Roman" w:cs="Times New Roman"/>
          <w:sz w:val="28"/>
          <w:szCs w:val="28"/>
        </w:rPr>
        <w:t>ції</w:t>
      </w:r>
      <w:r w:rsidRPr="00557AD8">
        <w:rPr>
          <w:rFonts w:ascii="Times New Roman" w:hAnsi="Times New Roman" w:cs="Times New Roman"/>
          <w:sz w:val="28"/>
          <w:szCs w:val="28"/>
        </w:rPr>
        <w:t>;</w:t>
      </w:r>
    </w:p>
    <w:p w14:paraId="16DEECA7" w14:textId="211CB3F4" w:rsidR="00557AD8" w:rsidRPr="00557AD8" w:rsidRDefault="007467AE" w:rsidP="00557AD8">
      <w:pPr>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sidR="00C5082A">
        <w:rPr>
          <w:rFonts w:ascii="Times New Roman" w:hAnsi="Times New Roman" w:cs="Times New Roman"/>
          <w:sz w:val="28"/>
          <w:szCs w:val="28"/>
        </w:rPr>
        <w:t>4)</w:t>
      </w:r>
      <w:r w:rsidR="00557AD8" w:rsidRPr="00557AD8">
        <w:rPr>
          <w:rFonts w:ascii="Times New Roman" w:hAnsi="Times New Roman" w:cs="Times New Roman"/>
          <w:sz w:val="28"/>
          <w:szCs w:val="28"/>
        </w:rPr>
        <w:t xml:space="preserve"> акт приймання-передачі № 4 від 01.03.2024р. про передачу відділом культури Нововолинської міської ради Волинської області - (ЄДРПОУ 02227038), Нововолинському історичному музею - (ЄДРПОУ - 36431643), матеріальних цінностей </w:t>
      </w:r>
      <w:r w:rsidR="00C5082A">
        <w:rPr>
          <w:rFonts w:ascii="Times New Roman" w:hAnsi="Times New Roman" w:cs="Times New Roman"/>
          <w:sz w:val="28"/>
          <w:szCs w:val="28"/>
        </w:rPr>
        <w:t>за результатами інвентаризації.</w:t>
      </w:r>
    </w:p>
    <w:p w14:paraId="01298716" w14:textId="48D42360" w:rsidR="00557AD8" w:rsidRPr="00557AD8" w:rsidRDefault="007467AE" w:rsidP="00557AD8">
      <w:pPr>
        <w:jc w:val="both"/>
        <w:rPr>
          <w:rFonts w:ascii="Times New Roman" w:hAnsi="Times New Roman" w:cs="Times New Roman"/>
          <w:sz w:val="28"/>
          <w:szCs w:val="28"/>
        </w:rPr>
      </w:pPr>
      <w:r>
        <w:rPr>
          <w:rFonts w:ascii="Times New Roman" w:hAnsi="Times New Roman" w:cs="Times New Roman"/>
          <w:sz w:val="28"/>
          <w:szCs w:val="28"/>
        </w:rPr>
        <w:t xml:space="preserve">       </w:t>
      </w:r>
      <w:r w:rsidR="00C5082A">
        <w:rPr>
          <w:rFonts w:ascii="Times New Roman" w:hAnsi="Times New Roman" w:cs="Times New Roman"/>
          <w:sz w:val="28"/>
          <w:szCs w:val="28"/>
        </w:rPr>
        <w:t>2</w:t>
      </w:r>
      <w:r w:rsidR="00557AD8" w:rsidRPr="00557AD8">
        <w:rPr>
          <w:rFonts w:ascii="Times New Roman" w:hAnsi="Times New Roman" w:cs="Times New Roman"/>
          <w:sz w:val="28"/>
          <w:szCs w:val="28"/>
        </w:rPr>
        <w:t>. Керівникам закладів культури Нововолинської міської ради забезпечити постановку матеріальних цінностей  на баланс.</w:t>
      </w:r>
    </w:p>
    <w:p w14:paraId="312FF4E4" w14:textId="627C4681" w:rsidR="00557AD8" w:rsidRPr="00557AD8" w:rsidRDefault="007467AE" w:rsidP="00557AD8">
      <w:pPr>
        <w:pStyle w:val="a3"/>
        <w:shd w:val="clear" w:color="auto" w:fill="FFFFFF"/>
        <w:spacing w:before="0" w:after="0"/>
        <w:jc w:val="both"/>
        <w:rPr>
          <w:sz w:val="28"/>
          <w:szCs w:val="28"/>
          <w:lang w:val="uk-UA"/>
        </w:rPr>
      </w:pPr>
      <w:r>
        <w:rPr>
          <w:sz w:val="28"/>
          <w:szCs w:val="28"/>
          <w:lang w:val="uk-UA"/>
        </w:rPr>
        <w:t xml:space="preserve">       </w:t>
      </w:r>
      <w:r w:rsidR="00C5082A">
        <w:rPr>
          <w:sz w:val="28"/>
          <w:szCs w:val="28"/>
          <w:lang w:val="uk-UA"/>
        </w:rPr>
        <w:t>3</w:t>
      </w:r>
      <w:r w:rsidR="00557AD8" w:rsidRPr="00557AD8">
        <w:rPr>
          <w:sz w:val="28"/>
          <w:szCs w:val="28"/>
          <w:lang w:val="uk-UA"/>
        </w:rPr>
        <w:t>.</w:t>
      </w:r>
      <w:r>
        <w:rPr>
          <w:sz w:val="28"/>
          <w:szCs w:val="28"/>
          <w:lang w:val="uk-UA"/>
        </w:rPr>
        <w:t> </w:t>
      </w:r>
      <w:r w:rsidR="00557AD8" w:rsidRPr="00557AD8">
        <w:rPr>
          <w:sz w:val="28"/>
          <w:szCs w:val="28"/>
          <w:lang w:val="uk-UA"/>
        </w:rPr>
        <w:t>Закріпити прийняте за актами приймання-передачі майно, що є</w:t>
      </w:r>
      <w:r w:rsidR="00557AD8" w:rsidRPr="00557AD8">
        <w:rPr>
          <w:color w:val="000000"/>
          <w:sz w:val="28"/>
          <w:szCs w:val="28"/>
          <w:shd w:val="clear" w:color="auto" w:fill="FFFFFF"/>
          <w:lang w:val="uk-UA"/>
        </w:rPr>
        <w:t xml:space="preserve"> комунальною власністю, за Нововолинським міським палацом культури (ЄДРПОУ- 02655745), Нововолинською централізованою бібліотечною системою (ЄДРПОУ- </w:t>
      </w:r>
      <w:r w:rsidR="00557AD8" w:rsidRPr="00557AD8">
        <w:rPr>
          <w:sz w:val="28"/>
          <w:szCs w:val="28"/>
          <w:lang w:val="uk-UA"/>
        </w:rPr>
        <w:t>36431638</w:t>
      </w:r>
      <w:r w:rsidR="00557AD8" w:rsidRPr="00557AD8">
        <w:rPr>
          <w:color w:val="000000"/>
          <w:sz w:val="28"/>
          <w:szCs w:val="28"/>
          <w:shd w:val="clear" w:color="auto" w:fill="FFFFFF"/>
          <w:lang w:val="uk-UA"/>
        </w:rPr>
        <w:t xml:space="preserve">), Нововолинським історичним музеєм (ЄДРПОУ - </w:t>
      </w:r>
      <w:r w:rsidR="00557AD8" w:rsidRPr="00557AD8">
        <w:rPr>
          <w:sz w:val="28"/>
          <w:szCs w:val="28"/>
          <w:lang w:val="uk-UA"/>
        </w:rPr>
        <w:t>36431643</w:t>
      </w:r>
      <w:r w:rsidR="00557AD8" w:rsidRPr="00557AD8">
        <w:rPr>
          <w:color w:val="000000"/>
          <w:sz w:val="28"/>
          <w:szCs w:val="28"/>
          <w:shd w:val="clear" w:color="auto" w:fill="FFFFFF"/>
          <w:lang w:val="uk-UA"/>
        </w:rPr>
        <w:t xml:space="preserve">), Нововолинською школою мистецтв (ЄДРПОУ- </w:t>
      </w:r>
      <w:r w:rsidR="00557AD8" w:rsidRPr="00557AD8">
        <w:rPr>
          <w:sz w:val="28"/>
          <w:szCs w:val="28"/>
          <w:lang w:val="uk-UA"/>
        </w:rPr>
        <w:t xml:space="preserve"> 02215213</w:t>
      </w:r>
      <w:r w:rsidR="00557AD8" w:rsidRPr="00557AD8">
        <w:rPr>
          <w:color w:val="000000"/>
          <w:sz w:val="28"/>
          <w:szCs w:val="28"/>
          <w:shd w:val="clear" w:color="auto" w:fill="FFFFFF"/>
          <w:lang w:val="uk-UA"/>
        </w:rPr>
        <w:t xml:space="preserve">) </w:t>
      </w:r>
      <w:r w:rsidR="00557AD8" w:rsidRPr="00557AD8">
        <w:rPr>
          <w:sz w:val="28"/>
          <w:szCs w:val="28"/>
          <w:lang w:val="uk-UA"/>
        </w:rPr>
        <w:t>на праві оперативног</w:t>
      </w:r>
      <w:r w:rsidR="00577F61">
        <w:rPr>
          <w:sz w:val="28"/>
          <w:szCs w:val="28"/>
          <w:lang w:val="uk-UA"/>
        </w:rPr>
        <w:t>о управління, згідно із затвердженими актами приймання-передачі матеріальних цінностей №1-4</w:t>
      </w:r>
      <w:r w:rsidR="00557AD8" w:rsidRPr="00557AD8">
        <w:rPr>
          <w:sz w:val="28"/>
          <w:szCs w:val="28"/>
          <w:lang w:val="uk-UA"/>
        </w:rPr>
        <w:t>.</w:t>
      </w:r>
    </w:p>
    <w:p w14:paraId="55E0530C" w14:textId="46A069B0" w:rsidR="00C5082A" w:rsidRDefault="007467AE" w:rsidP="00557AD8">
      <w:pPr>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sidR="00C5082A">
        <w:rPr>
          <w:rFonts w:ascii="Times New Roman" w:hAnsi="Times New Roman" w:cs="Times New Roman"/>
          <w:sz w:val="28"/>
          <w:szCs w:val="28"/>
        </w:rPr>
        <w:t>4</w:t>
      </w:r>
      <w:r w:rsidR="00557AD8" w:rsidRPr="00557AD8">
        <w:rPr>
          <w:rFonts w:ascii="Times New Roman" w:hAnsi="Times New Roman" w:cs="Times New Roman"/>
          <w:sz w:val="28"/>
          <w:szCs w:val="28"/>
        </w:rPr>
        <w:t>. Затвердити</w:t>
      </w:r>
      <w:r w:rsidR="00C5082A">
        <w:rPr>
          <w:rFonts w:ascii="Times New Roman" w:hAnsi="Times New Roman" w:cs="Times New Roman"/>
          <w:sz w:val="28"/>
          <w:szCs w:val="28"/>
        </w:rPr>
        <w:t>, що додаються:</w:t>
      </w:r>
      <w:r w:rsidR="00557AD8" w:rsidRPr="00557AD8">
        <w:rPr>
          <w:rFonts w:ascii="Times New Roman" w:hAnsi="Times New Roman" w:cs="Times New Roman"/>
          <w:sz w:val="28"/>
          <w:szCs w:val="28"/>
        </w:rPr>
        <w:t xml:space="preserve"> </w:t>
      </w:r>
    </w:p>
    <w:p w14:paraId="17D29484" w14:textId="36E33BBF" w:rsidR="00557AD8" w:rsidRPr="00557AD8" w:rsidRDefault="00C5082A" w:rsidP="00C5082A">
      <w:pPr>
        <w:spacing w:after="120"/>
        <w:jc w:val="both"/>
        <w:rPr>
          <w:rFonts w:ascii="Times New Roman" w:hAnsi="Times New Roman" w:cs="Times New Roman"/>
          <w:sz w:val="28"/>
          <w:szCs w:val="28"/>
        </w:rPr>
      </w:pPr>
      <w:r>
        <w:rPr>
          <w:rFonts w:ascii="Times New Roman" w:hAnsi="Times New Roman" w:cs="Times New Roman"/>
          <w:sz w:val="28"/>
          <w:szCs w:val="28"/>
        </w:rPr>
        <w:t xml:space="preserve">      1) </w:t>
      </w:r>
      <w:r w:rsidR="00557AD8" w:rsidRPr="00557AD8">
        <w:rPr>
          <w:rFonts w:ascii="Times New Roman" w:hAnsi="Times New Roman" w:cs="Times New Roman"/>
          <w:sz w:val="28"/>
          <w:szCs w:val="28"/>
        </w:rPr>
        <w:t>акт приймання-передачі від 01.03.2024р. про передачу відділом культури Нововолинської міської ради Волинської області Нововолинському міському палацу культури - (ЄДРПОУ - 02655745), оригінал</w:t>
      </w:r>
      <w:r>
        <w:rPr>
          <w:rFonts w:ascii="Times New Roman" w:hAnsi="Times New Roman" w:cs="Times New Roman"/>
          <w:sz w:val="28"/>
          <w:szCs w:val="28"/>
        </w:rPr>
        <w:t>ів договорів оренди;</w:t>
      </w:r>
    </w:p>
    <w:p w14:paraId="04984816" w14:textId="173A182E" w:rsidR="00557AD8" w:rsidRPr="00557AD8" w:rsidRDefault="007467AE" w:rsidP="00557AD8">
      <w:pPr>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sidR="00C5082A">
        <w:rPr>
          <w:rFonts w:ascii="Times New Roman" w:hAnsi="Times New Roman" w:cs="Times New Roman"/>
          <w:sz w:val="28"/>
          <w:szCs w:val="28"/>
        </w:rPr>
        <w:t xml:space="preserve"> 2) </w:t>
      </w:r>
      <w:r w:rsidR="00557AD8" w:rsidRPr="00557AD8">
        <w:rPr>
          <w:rFonts w:ascii="Times New Roman" w:hAnsi="Times New Roman" w:cs="Times New Roman"/>
          <w:sz w:val="28"/>
          <w:szCs w:val="28"/>
        </w:rPr>
        <w:t>акт приймання-передачі від 01.03.2024р. про передачу відділом культури Нововолинської міської ради Волинської області  Нововолинській централізованій бібліотечній системі - (ЄДРПОУ - 36431638), оригіналів договорів оренди</w:t>
      </w:r>
      <w:r w:rsidR="00C5082A">
        <w:rPr>
          <w:rFonts w:ascii="Times New Roman" w:hAnsi="Times New Roman" w:cs="Times New Roman"/>
          <w:sz w:val="28"/>
          <w:szCs w:val="28"/>
        </w:rPr>
        <w:t>;</w:t>
      </w:r>
    </w:p>
    <w:p w14:paraId="611231B2" w14:textId="2ABE51B0" w:rsidR="00557AD8" w:rsidRPr="00557AD8" w:rsidRDefault="007467AE" w:rsidP="00557AD8">
      <w:pPr>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sidR="00C5082A">
        <w:rPr>
          <w:rFonts w:ascii="Times New Roman" w:hAnsi="Times New Roman" w:cs="Times New Roman"/>
          <w:sz w:val="28"/>
          <w:szCs w:val="28"/>
        </w:rPr>
        <w:t xml:space="preserve"> </w:t>
      </w:r>
      <w:r>
        <w:rPr>
          <w:rFonts w:ascii="Times New Roman" w:hAnsi="Times New Roman" w:cs="Times New Roman"/>
          <w:sz w:val="28"/>
          <w:szCs w:val="28"/>
        </w:rPr>
        <w:t xml:space="preserve"> </w:t>
      </w:r>
      <w:r w:rsidR="00C5082A">
        <w:rPr>
          <w:rFonts w:ascii="Times New Roman" w:hAnsi="Times New Roman" w:cs="Times New Roman"/>
          <w:sz w:val="28"/>
          <w:szCs w:val="28"/>
        </w:rPr>
        <w:t xml:space="preserve">3) </w:t>
      </w:r>
      <w:r w:rsidR="00557AD8" w:rsidRPr="00557AD8">
        <w:rPr>
          <w:rFonts w:ascii="Times New Roman" w:hAnsi="Times New Roman" w:cs="Times New Roman"/>
          <w:sz w:val="28"/>
          <w:szCs w:val="28"/>
        </w:rPr>
        <w:t>акт приймання-передачі від 01.03.2024р. про передачу відділом культури Нововолинської міської ради Волинської області Нововолинському історичному музею - (ЄДРПОУ - 36431643), оригінал</w:t>
      </w:r>
      <w:r w:rsidR="00557AD8">
        <w:rPr>
          <w:rFonts w:ascii="Times New Roman" w:hAnsi="Times New Roman" w:cs="Times New Roman"/>
          <w:sz w:val="28"/>
          <w:szCs w:val="28"/>
        </w:rPr>
        <w:t>і</w:t>
      </w:r>
      <w:r w:rsidR="00C5082A">
        <w:rPr>
          <w:rFonts w:ascii="Times New Roman" w:hAnsi="Times New Roman" w:cs="Times New Roman"/>
          <w:sz w:val="28"/>
          <w:szCs w:val="28"/>
        </w:rPr>
        <w:t>в договорів оренди</w:t>
      </w:r>
      <w:r w:rsidR="00557AD8" w:rsidRPr="00557AD8">
        <w:rPr>
          <w:rFonts w:ascii="Times New Roman" w:hAnsi="Times New Roman" w:cs="Times New Roman"/>
          <w:sz w:val="28"/>
          <w:szCs w:val="28"/>
        </w:rPr>
        <w:t>.</w:t>
      </w:r>
    </w:p>
    <w:p w14:paraId="1209569E" w14:textId="47C53860" w:rsidR="00557AD8" w:rsidRPr="00557AD8" w:rsidRDefault="00C5082A" w:rsidP="00C5082A">
      <w:pPr>
        <w:spacing w:after="120"/>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5</w:t>
      </w:r>
      <w:r w:rsidR="00557AD8" w:rsidRPr="00557AD8">
        <w:rPr>
          <w:rFonts w:ascii="Times New Roman" w:hAnsi="Times New Roman" w:cs="Times New Roman"/>
          <w:sz w:val="28"/>
          <w:szCs w:val="28"/>
        </w:rPr>
        <w:t xml:space="preserve">. </w:t>
      </w:r>
      <w:r w:rsidR="00557AD8" w:rsidRPr="00557AD8">
        <w:rPr>
          <w:rFonts w:ascii="Times New Roman" w:hAnsi="Times New Roman" w:cs="Times New Roman"/>
          <w:sz w:val="28"/>
          <w:szCs w:val="28"/>
          <w:shd w:val="clear" w:color="auto" w:fill="FFFFFF"/>
        </w:rPr>
        <w:t xml:space="preserve">Контроль за виконанням цього рішення покласти на керуючу справами виконавчого комітету Нововолинської міської ради Волинської області Валентину </w:t>
      </w:r>
      <w:proofErr w:type="spellStart"/>
      <w:r w:rsidR="00557AD8" w:rsidRPr="00557AD8">
        <w:rPr>
          <w:rFonts w:ascii="Times New Roman" w:hAnsi="Times New Roman" w:cs="Times New Roman"/>
          <w:sz w:val="28"/>
          <w:szCs w:val="28"/>
          <w:shd w:val="clear" w:color="auto" w:fill="FFFFFF"/>
        </w:rPr>
        <w:t>Степюк</w:t>
      </w:r>
      <w:proofErr w:type="spellEnd"/>
      <w:r w:rsidR="00557AD8" w:rsidRPr="00557AD8">
        <w:rPr>
          <w:rFonts w:ascii="Times New Roman" w:hAnsi="Times New Roman" w:cs="Times New Roman"/>
          <w:sz w:val="28"/>
          <w:szCs w:val="28"/>
          <w:shd w:val="clear" w:color="auto" w:fill="FFFFFF"/>
        </w:rPr>
        <w:t>.</w:t>
      </w:r>
    </w:p>
    <w:p w14:paraId="0B4C9836" w14:textId="77777777" w:rsidR="00557AD8" w:rsidRPr="00557AD8" w:rsidRDefault="00557AD8" w:rsidP="00557AD8">
      <w:pPr>
        <w:pStyle w:val="a3"/>
        <w:shd w:val="clear" w:color="auto" w:fill="FFFFFF"/>
        <w:spacing w:before="0" w:after="0"/>
        <w:jc w:val="both"/>
        <w:rPr>
          <w:sz w:val="28"/>
          <w:szCs w:val="28"/>
          <w:lang w:val="uk-UA"/>
        </w:rPr>
      </w:pPr>
    </w:p>
    <w:p w14:paraId="1477F48F" w14:textId="251F70D9" w:rsidR="00557AD8" w:rsidRPr="00557AD8" w:rsidRDefault="00557AD8" w:rsidP="00557AD8">
      <w:pPr>
        <w:spacing w:after="120"/>
        <w:jc w:val="both"/>
        <w:rPr>
          <w:rFonts w:ascii="Times New Roman" w:hAnsi="Times New Roman" w:cs="Times New Roman"/>
          <w:sz w:val="28"/>
          <w:szCs w:val="28"/>
        </w:rPr>
      </w:pPr>
      <w:r w:rsidRPr="00557AD8">
        <w:rPr>
          <w:rFonts w:ascii="Times New Roman" w:hAnsi="Times New Roman" w:cs="Times New Roman"/>
          <w:sz w:val="28"/>
          <w:szCs w:val="28"/>
        </w:rPr>
        <w:t xml:space="preserve">Міський голова                                                                          </w:t>
      </w:r>
      <w:r w:rsidR="007467AE">
        <w:rPr>
          <w:rFonts w:ascii="Times New Roman" w:hAnsi="Times New Roman" w:cs="Times New Roman"/>
          <w:sz w:val="28"/>
          <w:szCs w:val="28"/>
        </w:rPr>
        <w:t xml:space="preserve">       </w:t>
      </w:r>
      <w:r w:rsidRPr="00557AD8">
        <w:rPr>
          <w:rFonts w:ascii="Times New Roman" w:hAnsi="Times New Roman" w:cs="Times New Roman"/>
          <w:sz w:val="28"/>
          <w:szCs w:val="28"/>
        </w:rPr>
        <w:t>Борис КАРПУС</w:t>
      </w:r>
    </w:p>
    <w:p w14:paraId="58EDDA7B" w14:textId="77777777" w:rsidR="00557AD8" w:rsidRDefault="00557AD8" w:rsidP="00557AD8">
      <w:pPr>
        <w:spacing w:after="120"/>
        <w:jc w:val="both"/>
      </w:pPr>
    </w:p>
    <w:p w14:paraId="336196BA" w14:textId="79156A81" w:rsidR="00557AD8" w:rsidRPr="00557AD8" w:rsidRDefault="00557AD8" w:rsidP="007467AE">
      <w:pPr>
        <w:spacing w:after="120"/>
        <w:jc w:val="both"/>
        <w:rPr>
          <w:rFonts w:ascii="Times New Roman" w:eastAsia="Calibri" w:hAnsi="Times New Roman" w:cs="Arial"/>
          <w:color w:val="000000"/>
          <w:sz w:val="28"/>
          <w:szCs w:val="28"/>
          <w:shd w:val="clear" w:color="auto" w:fill="FFFFFF"/>
        </w:rPr>
      </w:pPr>
      <w:r w:rsidRPr="00557AD8">
        <w:rPr>
          <w:rFonts w:ascii="Times New Roman" w:hAnsi="Times New Roman" w:cs="Times New Roman"/>
          <w:sz w:val="24"/>
          <w:szCs w:val="24"/>
        </w:rPr>
        <w:t xml:space="preserve">Марія </w:t>
      </w:r>
      <w:proofErr w:type="spellStart"/>
      <w:r w:rsidRPr="00557AD8">
        <w:rPr>
          <w:rFonts w:ascii="Times New Roman" w:hAnsi="Times New Roman" w:cs="Times New Roman"/>
          <w:sz w:val="24"/>
          <w:szCs w:val="24"/>
        </w:rPr>
        <w:t>Душук</w:t>
      </w:r>
      <w:proofErr w:type="spellEnd"/>
      <w:r w:rsidRPr="00557AD8">
        <w:rPr>
          <w:rFonts w:ascii="Times New Roman" w:hAnsi="Times New Roman" w:cs="Times New Roman"/>
          <w:sz w:val="24"/>
          <w:szCs w:val="24"/>
        </w:rPr>
        <w:t xml:space="preserve"> +38097 000 5601</w:t>
      </w:r>
      <w:r w:rsidRPr="00557AD8">
        <w:rPr>
          <w:rFonts w:ascii="Times New Roman" w:eastAsia="Calibri" w:hAnsi="Times New Roman" w:cs="Times New Roman"/>
          <w:bCs/>
          <w:sz w:val="28"/>
          <w:szCs w:val="28"/>
          <w:lang w:eastAsia="uk-UA"/>
        </w:rPr>
        <w:tab/>
      </w:r>
      <w:r w:rsidRPr="00557AD8">
        <w:rPr>
          <w:rFonts w:ascii="Times New Roman" w:eastAsia="Calibri" w:hAnsi="Times New Roman" w:cs="Times New Roman"/>
          <w:bCs/>
          <w:sz w:val="28"/>
          <w:szCs w:val="28"/>
          <w:lang w:eastAsia="uk-UA"/>
        </w:rPr>
        <w:tab/>
      </w:r>
      <w:r w:rsidRPr="00557AD8">
        <w:rPr>
          <w:rFonts w:ascii="Times New Roman" w:eastAsia="Calibri" w:hAnsi="Times New Roman" w:cs="Times New Roman"/>
          <w:bCs/>
          <w:sz w:val="28"/>
          <w:szCs w:val="28"/>
          <w:lang w:eastAsia="uk-UA"/>
        </w:rPr>
        <w:tab/>
      </w:r>
      <w:bookmarkStart w:id="0" w:name="_Hlk154136449"/>
      <w:bookmarkEnd w:id="0"/>
    </w:p>
    <w:sectPr w:rsidR="00557AD8" w:rsidRPr="00557AD8" w:rsidSect="00FB4936">
      <w:pgSz w:w="11906" w:h="16838"/>
      <w:pgMar w:top="28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74F"/>
    <w:rsid w:val="00323184"/>
    <w:rsid w:val="003A7F4D"/>
    <w:rsid w:val="004B0D67"/>
    <w:rsid w:val="00507FE4"/>
    <w:rsid w:val="00557AD8"/>
    <w:rsid w:val="00577F61"/>
    <w:rsid w:val="006611C8"/>
    <w:rsid w:val="007467AE"/>
    <w:rsid w:val="00783CCD"/>
    <w:rsid w:val="008C7CB2"/>
    <w:rsid w:val="009129CE"/>
    <w:rsid w:val="00A4101F"/>
    <w:rsid w:val="00BB069D"/>
    <w:rsid w:val="00BD02CA"/>
    <w:rsid w:val="00C5082A"/>
    <w:rsid w:val="00D02994"/>
    <w:rsid w:val="00D57F66"/>
    <w:rsid w:val="00EA24C7"/>
    <w:rsid w:val="00EB774F"/>
    <w:rsid w:val="00FB4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05893"/>
  <w15:chartTrackingRefBased/>
  <w15:docId w15:val="{D3DAE253-5A09-4C7C-A6A8-2A687EC1A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rsid w:val="00557AD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557AD8"/>
    <w:rPr>
      <w:rFonts w:ascii="Times New Roman" w:eastAsia="Times New Roman" w:hAnsi="Times New Roman" w:cs="Times New Roman"/>
      <w:sz w:val="24"/>
      <w:szCs w:val="24"/>
      <w:lang w:val="ru-RU" w:eastAsia="ru-RU"/>
    </w:rPr>
  </w:style>
  <w:style w:type="paragraph" w:styleId="a5">
    <w:name w:val="No Spacing"/>
    <w:uiPriority w:val="1"/>
    <w:qFormat/>
    <w:rsid w:val="00557AD8"/>
    <w:pPr>
      <w:spacing w:after="0" w:line="240" w:lineRule="auto"/>
    </w:pPr>
  </w:style>
  <w:style w:type="paragraph" w:styleId="a6">
    <w:name w:val="Balloon Text"/>
    <w:basedOn w:val="a"/>
    <w:link w:val="a7"/>
    <w:uiPriority w:val="99"/>
    <w:semiHidden/>
    <w:unhideWhenUsed/>
    <w:rsid w:val="00A4101F"/>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A410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2587</Words>
  <Characters>1475</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vykonkom</dc:creator>
  <cp:keywords/>
  <dc:description/>
  <cp:lastModifiedBy>User30</cp:lastModifiedBy>
  <cp:revision>2</cp:revision>
  <cp:lastPrinted>2024-04-30T11:31:00Z</cp:lastPrinted>
  <dcterms:created xsi:type="dcterms:W3CDTF">2024-05-01T09:47:00Z</dcterms:created>
  <dcterms:modified xsi:type="dcterms:W3CDTF">2024-05-01T09:47:00Z</dcterms:modified>
</cp:coreProperties>
</file>