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05" w:rsidRDefault="003B260E" w:rsidP="00501005">
      <w:pPr>
        <w:jc w:val="center"/>
      </w:pPr>
      <w:r>
        <w:rPr>
          <w:noProof/>
          <w:lang w:eastAsia="uk-UA"/>
        </w:rPr>
        <w:drawing>
          <wp:inline distT="0" distB="0" distL="0" distR="0">
            <wp:extent cx="396875" cy="57785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005" w:rsidRDefault="00501005" w:rsidP="00501005">
      <w:pPr>
        <w:rPr>
          <w:sz w:val="10"/>
          <w:szCs w:val="10"/>
        </w:rPr>
      </w:pPr>
    </w:p>
    <w:p w:rsidR="00501005" w:rsidRDefault="00501005" w:rsidP="00501005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501005" w:rsidRDefault="00501005" w:rsidP="00501005">
      <w:pPr>
        <w:pStyle w:val="a4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Волинської області</w:t>
      </w:r>
    </w:p>
    <w:p w:rsidR="00501005" w:rsidRDefault="00501005" w:rsidP="00501005">
      <w:pPr>
        <w:pStyle w:val="a4"/>
        <w:rPr>
          <w:b w:val="0"/>
          <w:bCs/>
          <w:sz w:val="28"/>
          <w:szCs w:val="28"/>
        </w:rPr>
      </w:pPr>
    </w:p>
    <w:p w:rsidR="00501005" w:rsidRPr="003C7D42" w:rsidRDefault="003D6CD8" w:rsidP="00501005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r w:rsidR="00501005" w:rsidRPr="003C7D42">
        <w:rPr>
          <w:sz w:val="32"/>
          <w:szCs w:val="32"/>
        </w:rPr>
        <w:t xml:space="preserve">Р І Ш Е Н </w:t>
      </w:r>
      <w:proofErr w:type="spellStart"/>
      <w:r w:rsidR="00501005" w:rsidRPr="003C7D42">
        <w:rPr>
          <w:sz w:val="32"/>
          <w:szCs w:val="32"/>
        </w:rPr>
        <w:t>Н</w:t>
      </w:r>
      <w:proofErr w:type="spellEnd"/>
      <w:r w:rsidR="00501005" w:rsidRPr="003C7D42">
        <w:rPr>
          <w:sz w:val="32"/>
          <w:szCs w:val="32"/>
        </w:rPr>
        <w:t xml:space="preserve"> Я</w:t>
      </w:r>
      <w:r w:rsidR="00501005">
        <w:rPr>
          <w:sz w:val="32"/>
          <w:szCs w:val="32"/>
        </w:rPr>
        <w:t xml:space="preserve">                               </w:t>
      </w:r>
      <w:proofErr w:type="spellStart"/>
      <w:r>
        <w:rPr>
          <w:sz w:val="32"/>
          <w:szCs w:val="32"/>
        </w:rPr>
        <w:t>Проєкт</w:t>
      </w:r>
      <w:proofErr w:type="spellEnd"/>
    </w:p>
    <w:p w:rsidR="00501005" w:rsidRDefault="00501005" w:rsidP="00501005">
      <w:pPr>
        <w:spacing w:before="60"/>
        <w:rPr>
          <w:sz w:val="28"/>
          <w:szCs w:val="28"/>
          <w:u w:val="single"/>
        </w:rPr>
      </w:pPr>
    </w:p>
    <w:p w:rsidR="00501005" w:rsidRDefault="00501005" w:rsidP="0050100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лютого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4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м. Нововолинськ                                            №  </w:t>
      </w:r>
    </w:p>
    <w:p w:rsidR="00501005" w:rsidRDefault="00501005" w:rsidP="00501005">
      <w:pPr>
        <w:spacing w:before="60"/>
        <w:rPr>
          <w:sz w:val="28"/>
          <w:szCs w:val="28"/>
          <w:u w:val="single"/>
        </w:rPr>
      </w:pPr>
    </w:p>
    <w:p w:rsidR="00501005" w:rsidRDefault="00501005" w:rsidP="00501005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501005" w:rsidRDefault="00501005" w:rsidP="00501005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уповноваження старости</w:t>
      </w:r>
    </w:p>
    <w:p w:rsidR="00501005" w:rsidRPr="00905E25" w:rsidRDefault="00501005" w:rsidP="00501005">
      <w:pPr>
        <w:jc w:val="both"/>
        <w:rPr>
          <w:sz w:val="28"/>
          <w:szCs w:val="28"/>
        </w:rPr>
      </w:pPr>
      <w:r>
        <w:rPr>
          <w:sz w:val="28"/>
          <w:szCs w:val="28"/>
        </w:rPr>
        <w:t>на вчинення нотаріальних дій</w:t>
      </w:r>
    </w:p>
    <w:p w:rsidR="00501005" w:rsidRPr="00A919DB" w:rsidRDefault="00501005" w:rsidP="00501005">
      <w:pPr>
        <w:jc w:val="both"/>
        <w:rPr>
          <w:i/>
          <w:sz w:val="28"/>
          <w:szCs w:val="28"/>
        </w:rPr>
      </w:pPr>
    </w:p>
    <w:p w:rsidR="00501005" w:rsidRPr="00A919DB" w:rsidRDefault="00501005" w:rsidP="00501005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  <w:shd w:val="clear" w:color="auto" w:fill="FFFFFF"/>
        </w:rPr>
        <w:t>Відповідно до статей 38, 52, 59</w:t>
      </w:r>
      <w:r w:rsidRPr="00A919DB">
        <w:rPr>
          <w:sz w:val="28"/>
          <w:szCs w:val="28"/>
          <w:shd w:val="clear" w:color="auto" w:fill="FFFFFF"/>
        </w:rPr>
        <w:t xml:space="preserve"> Закону України «Про місцеве самоврядування в Україні»,</w:t>
      </w:r>
      <w:r>
        <w:rPr>
          <w:sz w:val="28"/>
          <w:szCs w:val="28"/>
          <w:shd w:val="clear" w:color="auto" w:fill="FFFFFF"/>
        </w:rPr>
        <w:t xml:space="preserve"> статей 37, 40 Закону України «Про нотаріат»,  Закону України «Про порядок вирішення окремих питань адміністративно-територіального устрою України», Порядку посвідчення заповітів і довіреностей, що прирівнюються до нотаріально посвідчених, затвердженого постановою Кабінету Міністрів України від 15 червня 1994 року № 419 (зі змінами), Порядку вчинення нотаріальних дій посадовими особами органів місцевого самоврядування, затвердженого наказом Міністерства юстиції України від 11.11.2011 № 3601/5 (зі змінами)</w:t>
      </w:r>
      <w:r>
        <w:rPr>
          <w:bCs/>
          <w:sz w:val="28"/>
          <w:szCs w:val="28"/>
          <w:shd w:val="clear" w:color="auto" w:fill="FFFFFF"/>
        </w:rPr>
        <w:t>, виконавчий комітет міської ради</w:t>
      </w:r>
    </w:p>
    <w:p w:rsidR="00501005" w:rsidRPr="00905E25" w:rsidRDefault="00501005" w:rsidP="00501005">
      <w:pPr>
        <w:ind w:firstLine="360"/>
        <w:jc w:val="both"/>
        <w:rPr>
          <w:sz w:val="28"/>
          <w:szCs w:val="28"/>
        </w:rPr>
      </w:pPr>
    </w:p>
    <w:p w:rsidR="00501005" w:rsidRPr="00905E25" w:rsidRDefault="00501005" w:rsidP="00501005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501005" w:rsidRPr="00905E25" w:rsidRDefault="00501005" w:rsidP="00501005">
      <w:pPr>
        <w:rPr>
          <w:sz w:val="28"/>
          <w:szCs w:val="28"/>
        </w:rPr>
      </w:pPr>
    </w:p>
    <w:p w:rsidR="00501005" w:rsidRDefault="00501005" w:rsidP="00501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37A76">
        <w:rPr>
          <w:color w:val="000000"/>
          <w:sz w:val="28"/>
          <w:szCs w:val="28"/>
        </w:rPr>
        <w:t xml:space="preserve">Уповноважити старосту </w:t>
      </w:r>
      <w:r>
        <w:rPr>
          <w:color w:val="000000"/>
          <w:sz w:val="28"/>
          <w:szCs w:val="28"/>
        </w:rPr>
        <w:t>Благодатного</w:t>
      </w:r>
      <w:r w:rsidRPr="00F37A76">
        <w:rPr>
          <w:color w:val="000000"/>
          <w:sz w:val="28"/>
          <w:szCs w:val="28"/>
        </w:rPr>
        <w:t xml:space="preserve"> </w:t>
      </w:r>
      <w:proofErr w:type="spellStart"/>
      <w:r w:rsidRPr="00F37A76">
        <w:rPr>
          <w:color w:val="000000"/>
          <w:sz w:val="28"/>
          <w:szCs w:val="28"/>
        </w:rPr>
        <w:t>старостинського</w:t>
      </w:r>
      <w:proofErr w:type="spellEnd"/>
      <w:r w:rsidRPr="00F37A76">
        <w:rPr>
          <w:color w:val="000000"/>
          <w:sz w:val="28"/>
          <w:szCs w:val="28"/>
        </w:rPr>
        <w:t xml:space="preserve"> округу</w:t>
      </w:r>
      <w:r>
        <w:rPr>
          <w:color w:val="000000"/>
          <w:sz w:val="28"/>
          <w:szCs w:val="28"/>
        </w:rPr>
        <w:t xml:space="preserve"> Нововолинської міської ради</w:t>
      </w:r>
      <w:r w:rsidRPr="00F37A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Леоненко Олену Анатоліївну</w:t>
      </w:r>
      <w:r w:rsidRPr="00F37A76">
        <w:rPr>
          <w:color w:val="000000"/>
          <w:sz w:val="28"/>
          <w:szCs w:val="28"/>
        </w:rPr>
        <w:t xml:space="preserve"> на вчинення нотаріальних дій, передбачених пунктами 1 – 5 частини 1 статті 37 Закону України «Про нотаріат» та посвідчення довіреностей, крім </w:t>
      </w:r>
      <w:r w:rsidRPr="00F37A76">
        <w:rPr>
          <w:color w:val="000000"/>
          <w:sz w:val="28"/>
          <w:szCs w:val="28"/>
          <w:shd w:val="clear" w:color="auto" w:fill="FFFFFF"/>
        </w:rPr>
        <w:t xml:space="preserve">довіреностей на право розпорядження нерухомим майном, довіреності на управління і розпорядження корпоративними правами та довіреностей на користування та розпорядження транспортними засобами, на території </w:t>
      </w:r>
      <w:r>
        <w:rPr>
          <w:color w:val="000000"/>
          <w:sz w:val="28"/>
          <w:szCs w:val="28"/>
          <w:shd w:val="clear" w:color="auto" w:fill="FFFFFF"/>
        </w:rPr>
        <w:t>Благодатного</w:t>
      </w:r>
      <w:r w:rsidRPr="00F37A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7A76">
        <w:rPr>
          <w:color w:val="000000"/>
          <w:sz w:val="28"/>
          <w:szCs w:val="28"/>
          <w:shd w:val="clear" w:color="auto" w:fill="FFFFFF"/>
        </w:rPr>
        <w:t>старостинського</w:t>
      </w:r>
      <w:proofErr w:type="spellEnd"/>
      <w:r w:rsidRPr="00F37A76">
        <w:rPr>
          <w:color w:val="000000"/>
          <w:sz w:val="28"/>
          <w:szCs w:val="28"/>
          <w:shd w:val="clear" w:color="auto" w:fill="FFFFFF"/>
        </w:rPr>
        <w:t xml:space="preserve"> округу</w:t>
      </w:r>
      <w:r>
        <w:rPr>
          <w:color w:val="000000"/>
          <w:sz w:val="28"/>
          <w:szCs w:val="28"/>
          <w:shd w:val="clear" w:color="auto" w:fill="FFFFFF"/>
        </w:rPr>
        <w:t xml:space="preserve"> Нововолинської міської ради</w:t>
      </w:r>
      <w:r w:rsidRPr="00F37A76">
        <w:rPr>
          <w:color w:val="000000"/>
          <w:sz w:val="28"/>
          <w:szCs w:val="28"/>
          <w:shd w:val="clear" w:color="auto" w:fill="FFFFFF"/>
        </w:rPr>
        <w:t>.</w:t>
      </w:r>
    </w:p>
    <w:p w:rsidR="00501005" w:rsidRPr="003C2B08" w:rsidRDefault="00501005" w:rsidP="00501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>залишаю за собою.</w:t>
      </w:r>
    </w:p>
    <w:p w:rsidR="00501005" w:rsidRDefault="00501005" w:rsidP="00501005">
      <w:pPr>
        <w:jc w:val="both"/>
        <w:rPr>
          <w:sz w:val="28"/>
          <w:szCs w:val="28"/>
        </w:rPr>
      </w:pPr>
    </w:p>
    <w:p w:rsidR="00501005" w:rsidRDefault="00501005" w:rsidP="00501005">
      <w:pPr>
        <w:jc w:val="both"/>
        <w:rPr>
          <w:sz w:val="28"/>
          <w:szCs w:val="28"/>
        </w:rPr>
      </w:pPr>
    </w:p>
    <w:p w:rsidR="00501005" w:rsidRDefault="00501005" w:rsidP="00501005">
      <w:pPr>
        <w:jc w:val="both"/>
        <w:rPr>
          <w:sz w:val="28"/>
          <w:szCs w:val="28"/>
        </w:rPr>
      </w:pPr>
    </w:p>
    <w:p w:rsidR="00501005" w:rsidRDefault="00501005" w:rsidP="00501005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 xml:space="preserve">Міський голова                                                                </w:t>
      </w:r>
      <w:r>
        <w:rPr>
          <w:sz w:val="28"/>
          <w:szCs w:val="28"/>
        </w:rPr>
        <w:t xml:space="preserve">    </w:t>
      </w:r>
      <w:r w:rsidRPr="00905E25">
        <w:rPr>
          <w:sz w:val="28"/>
          <w:szCs w:val="28"/>
        </w:rPr>
        <w:t xml:space="preserve">               </w:t>
      </w:r>
      <w:r w:rsidRPr="00A6031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Борис КАРПУС</w:t>
      </w:r>
    </w:p>
    <w:p w:rsidR="00501005" w:rsidRDefault="00501005" w:rsidP="00501005">
      <w:pPr>
        <w:jc w:val="both"/>
        <w:rPr>
          <w:sz w:val="24"/>
          <w:szCs w:val="24"/>
        </w:rPr>
      </w:pPr>
    </w:p>
    <w:p w:rsidR="00501005" w:rsidRDefault="00501005" w:rsidP="005010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Ігор </w:t>
      </w:r>
      <w:proofErr w:type="spellStart"/>
      <w:r>
        <w:rPr>
          <w:sz w:val="24"/>
          <w:szCs w:val="24"/>
        </w:rPr>
        <w:t>Дицьо</w:t>
      </w:r>
      <w:proofErr w:type="spellEnd"/>
      <w:r>
        <w:rPr>
          <w:sz w:val="24"/>
          <w:szCs w:val="24"/>
        </w:rPr>
        <w:t xml:space="preserve"> 41207</w:t>
      </w:r>
    </w:p>
    <w:p w:rsidR="00501005" w:rsidRDefault="00501005" w:rsidP="00501005"/>
    <w:p w:rsidR="00501005" w:rsidRDefault="00501005" w:rsidP="00501005"/>
    <w:p w:rsidR="00541D94" w:rsidRDefault="00541D94"/>
    <w:sectPr w:rsidR="00541D94" w:rsidSect="00501005">
      <w:pgSz w:w="11906" w:h="16838"/>
      <w:pgMar w:top="45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501005"/>
    <w:rsid w:val="003B260E"/>
    <w:rsid w:val="003D6CD8"/>
    <w:rsid w:val="00501005"/>
    <w:rsid w:val="00541D94"/>
    <w:rsid w:val="005C4E13"/>
    <w:rsid w:val="00752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005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rsid w:val="00501005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locked/>
    <w:rsid w:val="00501005"/>
    <w:rPr>
      <w:b/>
      <w:sz w:val="22"/>
      <w:lang w:val="uk-UA" w:eastAsia="ru-RU" w:bidi="ar-SA"/>
    </w:rPr>
  </w:style>
  <w:style w:type="paragraph" w:styleId="a4">
    <w:name w:val="Subtitle"/>
    <w:basedOn w:val="a"/>
    <w:link w:val="a5"/>
    <w:qFormat/>
    <w:rsid w:val="00501005"/>
    <w:pPr>
      <w:autoSpaceDE w:val="0"/>
      <w:autoSpaceDN w:val="0"/>
      <w:jc w:val="center"/>
    </w:pPr>
    <w:rPr>
      <w:b/>
      <w:caps/>
      <w:sz w:val="22"/>
    </w:rPr>
  </w:style>
  <w:style w:type="character" w:customStyle="1" w:styleId="a5">
    <w:name w:val="Подзаголовок Знак"/>
    <w:basedOn w:val="a0"/>
    <w:link w:val="a4"/>
    <w:locked/>
    <w:rsid w:val="00501005"/>
    <w:rPr>
      <w:b/>
      <w:caps/>
      <w:sz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501005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6">
    <w:name w:val="Balloon Text"/>
    <w:basedOn w:val="a"/>
    <w:link w:val="a7"/>
    <w:rsid w:val="003D6C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D6CD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3</cp:revision>
  <cp:lastPrinted>2024-01-23T10:03:00Z</cp:lastPrinted>
  <dcterms:created xsi:type="dcterms:W3CDTF">2024-01-23T15:10:00Z</dcterms:created>
  <dcterms:modified xsi:type="dcterms:W3CDTF">2024-01-23T15:11:00Z</dcterms:modified>
</cp:coreProperties>
</file>