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D5" w:rsidRPr="00A705E0" w:rsidRDefault="00AE50D5" w:rsidP="00AE50D5">
      <w:pPr>
        <w:shd w:val="clear" w:color="auto" w:fill="auto"/>
        <w:spacing w:before="0" w:beforeAutospacing="0" w:after="0" w:afterAutospacing="0"/>
        <w:ind w:left="3540" w:firstLine="708"/>
        <w:jc w:val="left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 w:rsidRPr="00A705E0">
        <w:rPr>
          <w:rFonts w:eastAsia="Times New Roman" w:cs="Times New Roman"/>
          <w:noProof/>
          <w:color w:val="auto"/>
          <w:sz w:val="20"/>
          <w:szCs w:val="20"/>
          <w:shd w:val="clear" w:color="auto" w:fill="auto"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0D5" w:rsidRPr="00A705E0" w:rsidRDefault="00AE50D5" w:rsidP="00AE50D5">
      <w:pPr>
        <w:shd w:val="clear" w:color="auto" w:fill="auto"/>
        <w:spacing w:before="0" w:beforeAutospacing="0" w:after="0" w:afterAutospacing="0"/>
        <w:ind w:firstLine="0"/>
        <w:jc w:val="left"/>
        <w:rPr>
          <w:rFonts w:eastAsia="Times New Roman" w:cs="Times New Roman"/>
          <w:color w:val="auto"/>
          <w:sz w:val="10"/>
          <w:szCs w:val="10"/>
          <w:shd w:val="clear" w:color="auto" w:fill="auto"/>
          <w:lang w:eastAsia="ru-RU"/>
        </w:rPr>
      </w:pPr>
    </w:p>
    <w:p w:rsidR="00AE50D5" w:rsidRPr="00A705E0" w:rsidRDefault="00AE50D5" w:rsidP="00AE50D5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b/>
          <w:bCs/>
          <w:color w:val="auto"/>
          <w:sz w:val="16"/>
          <w:szCs w:val="16"/>
          <w:shd w:val="clear" w:color="auto" w:fill="auto"/>
          <w:lang w:eastAsia="ru-RU"/>
        </w:rPr>
      </w:pPr>
      <w:r w:rsidRPr="00A705E0">
        <w:rPr>
          <w:rFonts w:eastAsia="Times New Roman" w:cs="Times New Roman"/>
          <w:b/>
          <w:bCs/>
          <w:caps/>
          <w:color w:val="auto"/>
          <w:shd w:val="clear" w:color="auto" w:fill="auto"/>
          <w:lang w:eastAsia="ru-RU"/>
        </w:rPr>
        <w:t>Виконавчий  комітет  Нововолинської  міської  ради</w:t>
      </w:r>
    </w:p>
    <w:p w:rsidR="00AE50D5" w:rsidRPr="00A705E0" w:rsidRDefault="00AE50D5" w:rsidP="00AE50D5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caps/>
          <w:color w:val="auto"/>
          <w:shd w:val="clear" w:color="auto" w:fill="auto"/>
          <w:lang w:eastAsia="ru-RU"/>
        </w:rPr>
      </w:pPr>
      <w:r w:rsidRPr="00A705E0">
        <w:rPr>
          <w:rFonts w:eastAsia="Times New Roman" w:cs="Times New Roman"/>
          <w:caps/>
          <w:color w:val="auto"/>
          <w:shd w:val="clear" w:color="auto" w:fill="auto"/>
          <w:lang w:eastAsia="ru-RU"/>
        </w:rPr>
        <w:t>Волинської області</w:t>
      </w:r>
    </w:p>
    <w:p w:rsidR="00AE50D5" w:rsidRPr="00A705E0" w:rsidRDefault="00AE50D5" w:rsidP="00AE50D5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caps/>
          <w:color w:val="auto"/>
          <w:shd w:val="clear" w:color="auto" w:fill="auto"/>
          <w:lang w:eastAsia="ru-RU"/>
        </w:rPr>
      </w:pPr>
    </w:p>
    <w:p w:rsidR="00AE50D5" w:rsidRDefault="002B2EE1" w:rsidP="00AE50D5">
      <w:pPr>
        <w:keepNext/>
        <w:shd w:val="clear" w:color="auto" w:fill="auto"/>
        <w:autoSpaceDE w:val="0"/>
        <w:autoSpaceDN w:val="0"/>
        <w:spacing w:before="0" w:beforeAutospacing="0" w:after="0" w:afterAutospacing="0" w:line="360" w:lineRule="auto"/>
        <w:ind w:firstLine="0"/>
        <w:jc w:val="center"/>
        <w:outlineLvl w:val="3"/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</w:pPr>
      <w:r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                                 </w:t>
      </w:r>
      <w:r w:rsidR="00AE50D5"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Р І Ш Е Н </w:t>
      </w:r>
      <w:proofErr w:type="spellStart"/>
      <w:r w:rsidR="00AE50D5"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>Н</w:t>
      </w:r>
      <w:proofErr w:type="spellEnd"/>
      <w:r w:rsidR="00AE50D5"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Я</w:t>
      </w:r>
      <w:r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 xml:space="preserve">                    ПРОЄКТ</w:t>
      </w:r>
    </w:p>
    <w:p w:rsidR="002B2EE1" w:rsidRPr="00A705E0" w:rsidRDefault="002B2EE1" w:rsidP="00AE50D5">
      <w:pPr>
        <w:keepNext/>
        <w:shd w:val="clear" w:color="auto" w:fill="auto"/>
        <w:autoSpaceDE w:val="0"/>
        <w:autoSpaceDN w:val="0"/>
        <w:spacing w:before="0" w:beforeAutospacing="0" w:after="0" w:afterAutospacing="0" w:line="360" w:lineRule="auto"/>
        <w:ind w:firstLine="0"/>
        <w:jc w:val="center"/>
        <w:outlineLvl w:val="3"/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</w:pPr>
    </w:p>
    <w:p w:rsidR="00AE50D5" w:rsidRPr="00906A69" w:rsidRDefault="00AE50D5" w:rsidP="00AE50D5">
      <w:pPr>
        <w:shd w:val="clear" w:color="auto" w:fill="auto"/>
        <w:spacing w:before="0" w:beforeAutospacing="0" w:after="0" w:afterAutospacing="0" w:line="360" w:lineRule="auto"/>
        <w:ind w:left="142" w:right="-286" w:firstLine="0"/>
        <w:jc w:val="left"/>
        <w:rPr>
          <w:rFonts w:eastAsia="Times New Roman" w:cs="Times New Roman"/>
          <w:color w:val="auto"/>
          <w:shd w:val="clear" w:color="auto" w:fill="auto"/>
          <w:lang w:val="ru-RU" w:eastAsia="ru-RU"/>
        </w:rPr>
      </w:pPr>
      <w:r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21</w:t>
      </w:r>
      <w:r w:rsidRPr="00A705E0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>березня</w:t>
      </w:r>
      <w:r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202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4 року             </w:t>
      </w:r>
      <w:r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</w:t>
      </w:r>
      <w:proofErr w:type="gramStart"/>
      <w:r w:rsidRPr="00A705E0">
        <w:rPr>
          <w:rFonts w:eastAsia="Times New Roman" w:cs="Times New Roman"/>
          <w:color w:val="auto"/>
          <w:shd w:val="clear" w:color="auto" w:fill="auto"/>
          <w:lang w:eastAsia="ru-RU"/>
        </w:rPr>
        <w:t>м</w:t>
      </w:r>
      <w:proofErr w:type="gramEnd"/>
      <w:r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. Нововолинськ                                     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</w:t>
      </w:r>
      <w:r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№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</w:p>
    <w:p w:rsidR="00AE50D5" w:rsidRDefault="00AE50D5" w:rsidP="00AE50D5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</w:p>
    <w:p w:rsidR="00AE50D5" w:rsidRDefault="00AE50D5" w:rsidP="00AE50D5">
      <w:pPr>
        <w:spacing w:before="0" w:beforeAutospacing="0" w:after="0" w:afterAutospacing="0"/>
        <w:ind w:left="142" w:right="-286" w:firstLine="0"/>
        <w:jc w:val="left"/>
        <w:rPr>
          <w:color w:val="000000"/>
        </w:rPr>
      </w:pPr>
      <w:r>
        <w:rPr>
          <w:rFonts w:cs="Times New Roman"/>
          <w:bCs/>
          <w:color w:val="auto"/>
          <w:shd w:val="clear" w:color="auto" w:fill="auto"/>
          <w:lang w:eastAsia="uk-UA"/>
        </w:rPr>
        <w:t>Про</w:t>
      </w:r>
      <w:r>
        <w:rPr>
          <w:color w:val="000000"/>
          <w:sz w:val="20"/>
          <w:szCs w:val="20"/>
        </w:rPr>
        <w:t xml:space="preserve"> </w:t>
      </w:r>
      <w:r w:rsidRPr="00AE50D5">
        <w:rPr>
          <w:color w:val="000000"/>
        </w:rPr>
        <w:t xml:space="preserve">реалізацію </w:t>
      </w:r>
      <w:r w:rsidR="002B2EE1" w:rsidRPr="00AE50D5">
        <w:rPr>
          <w:color w:val="000000"/>
        </w:rPr>
        <w:t xml:space="preserve">у 2023 році </w:t>
      </w:r>
      <w:r w:rsidR="002B2EE1">
        <w:rPr>
          <w:color w:val="000000"/>
        </w:rPr>
        <w:t xml:space="preserve"> </w:t>
      </w:r>
      <w:r w:rsidRPr="00AE50D5">
        <w:rPr>
          <w:color w:val="000000"/>
        </w:rPr>
        <w:t xml:space="preserve">заходів </w:t>
      </w:r>
    </w:p>
    <w:p w:rsidR="00AE50D5" w:rsidRDefault="00AE50D5" w:rsidP="00AE50D5">
      <w:pPr>
        <w:spacing w:before="0" w:beforeAutospacing="0" w:after="0" w:afterAutospacing="0"/>
        <w:ind w:left="142" w:right="-286" w:firstLine="0"/>
        <w:jc w:val="left"/>
        <w:rPr>
          <w:color w:val="000000"/>
        </w:rPr>
      </w:pPr>
      <w:r w:rsidRPr="00AE50D5">
        <w:rPr>
          <w:color w:val="000000"/>
        </w:rPr>
        <w:t xml:space="preserve">Програми розвитку культури </w:t>
      </w:r>
    </w:p>
    <w:p w:rsidR="00AE50D5" w:rsidRDefault="00AE50D5" w:rsidP="00AE50D5">
      <w:pPr>
        <w:spacing w:before="0" w:beforeAutospacing="0" w:after="0" w:afterAutospacing="0"/>
        <w:ind w:left="142" w:right="-286" w:firstLine="0"/>
        <w:jc w:val="left"/>
        <w:rPr>
          <w:color w:val="000000"/>
        </w:rPr>
      </w:pPr>
      <w:r w:rsidRPr="00AE50D5">
        <w:rPr>
          <w:color w:val="000000"/>
        </w:rPr>
        <w:t xml:space="preserve">Нововолинської міської територіальної </w:t>
      </w:r>
    </w:p>
    <w:p w:rsidR="00AE50D5" w:rsidRPr="00AE50D5" w:rsidRDefault="00AE50D5" w:rsidP="00AE50D5">
      <w:pPr>
        <w:spacing w:before="0" w:beforeAutospacing="0" w:after="0" w:afterAutospacing="0"/>
        <w:ind w:left="142" w:right="-286" w:firstLine="0"/>
        <w:jc w:val="left"/>
        <w:rPr>
          <w:color w:val="000000"/>
        </w:rPr>
      </w:pPr>
      <w:r w:rsidRPr="00AE50D5">
        <w:rPr>
          <w:color w:val="000000"/>
        </w:rPr>
        <w:t>громади на 2023-2025 роки</w:t>
      </w:r>
      <w:r w:rsidRPr="00AE50D5">
        <w:rPr>
          <w:rFonts w:cs="Times New Roman"/>
          <w:bCs/>
          <w:color w:val="auto"/>
          <w:shd w:val="clear" w:color="auto" w:fill="auto"/>
          <w:lang w:eastAsia="uk-UA"/>
        </w:rPr>
        <w:tab/>
      </w:r>
      <w:r>
        <w:rPr>
          <w:rFonts w:cs="Times New Roman"/>
          <w:bCs/>
          <w:color w:val="auto"/>
          <w:shd w:val="clear" w:color="auto" w:fill="auto"/>
          <w:lang w:eastAsia="uk-UA"/>
        </w:rPr>
        <w:tab/>
      </w:r>
      <w:r>
        <w:rPr>
          <w:rFonts w:cs="Times New Roman"/>
          <w:bCs/>
          <w:color w:val="auto"/>
          <w:shd w:val="clear" w:color="auto" w:fill="auto"/>
          <w:lang w:eastAsia="uk-UA"/>
        </w:rPr>
        <w:tab/>
      </w:r>
      <w:r>
        <w:rPr>
          <w:rFonts w:cs="Times New Roman"/>
          <w:bCs/>
          <w:color w:val="auto"/>
          <w:shd w:val="clear" w:color="auto" w:fill="auto"/>
          <w:lang w:eastAsia="uk-UA"/>
        </w:rPr>
        <w:tab/>
      </w:r>
      <w:r>
        <w:rPr>
          <w:rFonts w:cs="Times New Roman"/>
          <w:bCs/>
          <w:color w:val="auto"/>
          <w:shd w:val="clear" w:color="auto" w:fill="auto"/>
          <w:lang w:eastAsia="uk-UA"/>
        </w:rPr>
        <w:tab/>
      </w:r>
      <w:r>
        <w:rPr>
          <w:rFonts w:cs="Times New Roman"/>
          <w:bCs/>
          <w:color w:val="auto"/>
          <w:shd w:val="clear" w:color="auto" w:fill="auto"/>
          <w:lang w:eastAsia="uk-UA"/>
        </w:rPr>
        <w:tab/>
      </w:r>
    </w:p>
    <w:p w:rsidR="00AE50D5" w:rsidRPr="006A018F" w:rsidRDefault="00AE50D5" w:rsidP="00AE50D5">
      <w:pPr>
        <w:spacing w:before="0" w:beforeAutospacing="0" w:after="0" w:afterAutospacing="0"/>
        <w:ind w:left="142" w:right="-286" w:firstLine="0"/>
        <w:rPr>
          <w:rFonts w:cs="Times New Roman"/>
          <w:b/>
          <w:color w:val="auto"/>
          <w:shd w:val="clear" w:color="auto" w:fill="auto"/>
          <w:lang w:eastAsia="uk-UA"/>
        </w:rPr>
      </w:pPr>
    </w:p>
    <w:p w:rsidR="00AE50D5" w:rsidRDefault="00AE50D5" w:rsidP="00AE50D5">
      <w:pPr>
        <w:shd w:val="clear" w:color="auto" w:fill="auto"/>
        <w:spacing w:before="0" w:beforeAutospacing="0" w:after="0" w:afterAutospacing="0"/>
        <w:ind w:left="142" w:right="-286" w:firstLine="567"/>
        <w:rPr>
          <w:rFonts w:cs="Times New Roman"/>
          <w:color w:val="auto"/>
        </w:rPr>
      </w:pPr>
      <w:bookmarkStart w:id="0" w:name="_Hlk154136449"/>
    </w:p>
    <w:p w:rsidR="00AE50D5" w:rsidRPr="00B271A6" w:rsidRDefault="00AE50D5" w:rsidP="00AE50D5">
      <w:pPr>
        <w:shd w:val="clear" w:color="auto" w:fill="auto"/>
        <w:spacing w:before="0" w:beforeAutospacing="0" w:after="0" w:afterAutospacing="0"/>
        <w:ind w:left="142" w:right="-286" w:firstLine="567"/>
        <w:rPr>
          <w:rFonts w:cs="Times New Roman"/>
          <w:color w:val="auto"/>
        </w:rPr>
      </w:pPr>
      <w:r w:rsidRPr="00235B48">
        <w:rPr>
          <w:rFonts w:cs="Times New Roman"/>
          <w:color w:val="auto"/>
        </w:rPr>
        <w:t>Відповідно до законів України «Про місцеве самоврядування в Україн</w:t>
      </w:r>
      <w:r>
        <w:rPr>
          <w:rFonts w:cs="Times New Roman"/>
          <w:color w:val="auto"/>
        </w:rPr>
        <w:t>і», «Про культуру</w:t>
      </w:r>
      <w:r w:rsidRPr="00AE50D5">
        <w:rPr>
          <w:rFonts w:cs="Times New Roman"/>
          <w:color w:val="auto"/>
        </w:rPr>
        <w:t xml:space="preserve">», </w:t>
      </w:r>
      <w:r>
        <w:rPr>
          <w:color w:val="000000"/>
        </w:rPr>
        <w:t>р</w:t>
      </w:r>
      <w:r w:rsidRPr="00AE50D5">
        <w:rPr>
          <w:color w:val="000000"/>
        </w:rPr>
        <w:t>ішення міської ради № 22/27 від 30.05. 2023 року "Про затвердження Програми розвитку культури Нововолинської міської територіальної громади на 2023-2015 роки"</w:t>
      </w:r>
      <w:r w:rsidRPr="00AE50D5">
        <w:rPr>
          <w:rFonts w:cs="Times New Roman"/>
          <w:color w:val="auto"/>
        </w:rPr>
        <w:t>,</w:t>
      </w:r>
      <w:r>
        <w:rPr>
          <w:rFonts w:cs="Times New Roman"/>
          <w:color w:val="auto"/>
        </w:rPr>
        <w:t xml:space="preserve"> з метою належної реалізації </w:t>
      </w:r>
      <w:r w:rsidR="002B2EE1">
        <w:rPr>
          <w:rFonts w:cs="Times New Roman"/>
          <w:color w:val="auto"/>
        </w:rPr>
        <w:t xml:space="preserve">у 2023 році </w:t>
      </w:r>
      <w:r>
        <w:rPr>
          <w:rFonts w:cs="Times New Roman"/>
          <w:color w:val="auto"/>
        </w:rPr>
        <w:t xml:space="preserve">заходів </w:t>
      </w:r>
      <w:r w:rsidR="000E3CD9">
        <w:rPr>
          <w:rFonts w:cs="Times New Roman"/>
          <w:color w:val="auto"/>
        </w:rPr>
        <w:t>Програми розвитку культури в</w:t>
      </w:r>
      <w:r>
        <w:rPr>
          <w:rFonts w:cs="Times New Roman"/>
          <w:color w:val="auto"/>
        </w:rPr>
        <w:t xml:space="preserve"> Нововолинській міській територіальній громаді, </w:t>
      </w:r>
      <w:r w:rsidRPr="00B271A6">
        <w:rPr>
          <w:rFonts w:cs="Times New Roman"/>
          <w:color w:val="auto"/>
        </w:rPr>
        <w:t>виконавчий комітет Нововолинської міської ради вирі</w:t>
      </w:r>
      <w:bookmarkEnd w:id="0"/>
      <w:r w:rsidRPr="00B271A6">
        <w:rPr>
          <w:rFonts w:cs="Times New Roman"/>
          <w:color w:val="auto"/>
        </w:rPr>
        <w:t>шив:</w:t>
      </w:r>
    </w:p>
    <w:p w:rsidR="00AE50D5" w:rsidRDefault="00AE50D5" w:rsidP="00AE50D5">
      <w:pPr>
        <w:spacing w:before="0" w:beforeAutospacing="0" w:after="0" w:afterAutospacing="0"/>
        <w:ind w:right="-286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1. </w:t>
      </w:r>
      <w:r w:rsidRPr="00235B48">
        <w:rPr>
          <w:rFonts w:eastAsia="Times New Roman" w:cs="Times New Roman"/>
          <w:color w:val="auto"/>
        </w:rPr>
        <w:t>Інформа</w:t>
      </w:r>
      <w:r w:rsidR="000E3CD9">
        <w:rPr>
          <w:rFonts w:eastAsia="Times New Roman" w:cs="Times New Roman"/>
          <w:color w:val="auto"/>
        </w:rPr>
        <w:t>цію начальника відділу культури</w:t>
      </w:r>
      <w:r w:rsidRPr="00235B48">
        <w:rPr>
          <w:rFonts w:eastAsia="Times New Roman" w:cs="Times New Roman"/>
          <w:color w:val="auto"/>
        </w:rPr>
        <w:t xml:space="preserve"> Нововолинської міської</w:t>
      </w:r>
      <w:r w:rsidR="000E3CD9">
        <w:rPr>
          <w:rFonts w:eastAsia="Times New Roman" w:cs="Times New Roman"/>
          <w:color w:val="auto"/>
        </w:rPr>
        <w:t xml:space="preserve"> ради Марії </w:t>
      </w:r>
      <w:proofErr w:type="spellStart"/>
      <w:r w:rsidR="000E3CD9">
        <w:rPr>
          <w:rFonts w:eastAsia="Times New Roman" w:cs="Times New Roman"/>
          <w:color w:val="auto"/>
        </w:rPr>
        <w:t>Душук</w:t>
      </w:r>
      <w:proofErr w:type="spellEnd"/>
      <w:r>
        <w:rPr>
          <w:rFonts w:eastAsia="Times New Roman" w:cs="Times New Roman"/>
          <w:color w:val="auto"/>
        </w:rPr>
        <w:t xml:space="preserve"> про </w:t>
      </w:r>
      <w:r w:rsidR="000E3CD9">
        <w:rPr>
          <w:rFonts w:eastAsia="Times New Roman" w:cs="Times New Roman"/>
          <w:color w:val="auto"/>
        </w:rPr>
        <w:t xml:space="preserve">реалізацію </w:t>
      </w:r>
      <w:r w:rsidR="002B2EE1">
        <w:rPr>
          <w:rFonts w:eastAsia="Times New Roman" w:cs="Times New Roman"/>
          <w:color w:val="auto"/>
        </w:rPr>
        <w:t xml:space="preserve">у 2023 році </w:t>
      </w:r>
      <w:r w:rsidR="000E3CD9">
        <w:rPr>
          <w:rFonts w:eastAsia="Times New Roman" w:cs="Times New Roman"/>
          <w:color w:val="auto"/>
        </w:rPr>
        <w:t xml:space="preserve">заходів Програми розвитку культури </w:t>
      </w:r>
      <w:r w:rsidRPr="00235B48">
        <w:rPr>
          <w:rFonts w:eastAsia="Times New Roman" w:cs="Times New Roman"/>
          <w:color w:val="auto"/>
        </w:rPr>
        <w:t xml:space="preserve"> Нововолинської міської територіальної гром</w:t>
      </w:r>
      <w:r>
        <w:rPr>
          <w:rFonts w:eastAsia="Times New Roman" w:cs="Times New Roman"/>
          <w:color w:val="auto"/>
        </w:rPr>
        <w:t>ади взяти до відома (додається)</w:t>
      </w:r>
      <w:r w:rsidRPr="00EC5125">
        <w:rPr>
          <w:rFonts w:eastAsia="Times New Roman" w:cs="Times New Roman"/>
          <w:color w:val="auto"/>
        </w:rPr>
        <w:t>.</w:t>
      </w:r>
    </w:p>
    <w:p w:rsidR="00AE50D5" w:rsidRPr="00235B48" w:rsidRDefault="002B2EE1" w:rsidP="00AE50D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color w:val="auto"/>
          <w:lang w:eastAsia="ar-SA"/>
        </w:rPr>
        <w:t>2</w:t>
      </w:r>
      <w:r w:rsidR="00AE50D5">
        <w:rPr>
          <w:color w:val="auto"/>
          <w:lang w:eastAsia="ar-SA"/>
        </w:rPr>
        <w:t xml:space="preserve">. </w:t>
      </w:r>
      <w:r w:rsidR="008F676D">
        <w:rPr>
          <w:rFonts w:eastAsia="Times New Roman"/>
          <w:color w:val="auto"/>
        </w:rPr>
        <w:t>Відділу культури Нововолинської міської ради</w:t>
      </w:r>
      <w:r w:rsidR="00AE50D5" w:rsidRPr="00235B48">
        <w:rPr>
          <w:rFonts w:eastAsia="Times New Roman"/>
          <w:color w:val="auto"/>
        </w:rPr>
        <w:t xml:space="preserve"> (далі – </w:t>
      </w:r>
      <w:r w:rsidR="008F676D">
        <w:rPr>
          <w:rFonts w:eastAsia="Times New Roman"/>
          <w:color w:val="auto"/>
        </w:rPr>
        <w:t xml:space="preserve">відділ культури) (Марія </w:t>
      </w:r>
      <w:proofErr w:type="spellStart"/>
      <w:r w:rsidR="008F676D">
        <w:rPr>
          <w:rFonts w:eastAsia="Times New Roman"/>
          <w:color w:val="auto"/>
        </w:rPr>
        <w:t>Душ</w:t>
      </w:r>
      <w:r w:rsidR="00AE50D5" w:rsidRPr="00235B48">
        <w:rPr>
          <w:rFonts w:eastAsia="Times New Roman"/>
          <w:color w:val="auto"/>
        </w:rPr>
        <w:t>ук</w:t>
      </w:r>
      <w:proofErr w:type="spellEnd"/>
      <w:r w:rsidR="00AE50D5" w:rsidRPr="00235B48">
        <w:rPr>
          <w:rFonts w:eastAsia="Times New Roman"/>
          <w:color w:val="auto"/>
        </w:rPr>
        <w:t>):</w:t>
      </w:r>
    </w:p>
    <w:p w:rsidR="00AE50D5" w:rsidRPr="00235B48" w:rsidRDefault="00AE50D5" w:rsidP="00F873E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1) </w:t>
      </w:r>
      <w:r w:rsidR="002B2EE1">
        <w:rPr>
          <w:rFonts w:eastAsia="Times New Roman"/>
          <w:color w:val="auto"/>
        </w:rPr>
        <w:t>п</w:t>
      </w:r>
      <w:r w:rsidR="00F873E5" w:rsidRPr="00235B48">
        <w:rPr>
          <w:rFonts w:eastAsia="Times New Roman"/>
          <w:color w:val="auto"/>
        </w:rPr>
        <w:t>роводити щоквар</w:t>
      </w:r>
      <w:r w:rsidR="00F873E5">
        <w:rPr>
          <w:rFonts w:eastAsia="Times New Roman"/>
          <w:color w:val="auto"/>
        </w:rPr>
        <w:t>тальний моніторинг</w:t>
      </w:r>
      <w:r w:rsidR="00F873E5" w:rsidRPr="00235B48">
        <w:rPr>
          <w:rFonts w:eastAsia="Times New Roman"/>
          <w:color w:val="auto"/>
        </w:rPr>
        <w:t xml:space="preserve"> стану </w:t>
      </w:r>
      <w:r w:rsidR="00F873E5">
        <w:rPr>
          <w:rFonts w:eastAsia="Times New Roman"/>
          <w:color w:val="auto"/>
        </w:rPr>
        <w:t>реалізації Програми розвитку культури Нововолинської міської територіальної громади усіх закладів культури</w:t>
      </w:r>
      <w:r w:rsidR="002B2EE1">
        <w:rPr>
          <w:rFonts w:eastAsia="Times New Roman"/>
          <w:color w:val="auto"/>
        </w:rPr>
        <w:t>;</w:t>
      </w:r>
    </w:p>
    <w:p w:rsidR="00AE50D5" w:rsidRPr="00235B48" w:rsidRDefault="00AE50D5" w:rsidP="00AE50D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2) </w:t>
      </w:r>
      <w:r w:rsidR="002B2EE1">
        <w:rPr>
          <w:rFonts w:eastAsia="Times New Roman"/>
          <w:color w:val="auto"/>
        </w:rPr>
        <w:t>з</w:t>
      </w:r>
      <w:r w:rsidRPr="00235B48">
        <w:rPr>
          <w:rFonts w:eastAsia="Times New Roman"/>
          <w:color w:val="auto"/>
        </w:rPr>
        <w:t xml:space="preserve">дійснити </w:t>
      </w:r>
      <w:r w:rsidR="008F676D">
        <w:rPr>
          <w:rFonts w:eastAsia="Times New Roman"/>
          <w:color w:val="auto"/>
        </w:rPr>
        <w:t xml:space="preserve">перевірку </w:t>
      </w:r>
      <w:r w:rsidR="00941949">
        <w:rPr>
          <w:rFonts w:eastAsia="Times New Roman"/>
          <w:color w:val="auto"/>
        </w:rPr>
        <w:t>готовності до сезону Нововолинського міського парку культури і відпочинку</w:t>
      </w:r>
      <w:r>
        <w:rPr>
          <w:rFonts w:eastAsia="Times New Roman"/>
          <w:color w:val="auto"/>
        </w:rPr>
        <w:t xml:space="preserve"> до 01</w:t>
      </w:r>
      <w:r w:rsidR="002B2EE1">
        <w:rPr>
          <w:rFonts w:eastAsia="Times New Roman"/>
          <w:color w:val="auto"/>
        </w:rPr>
        <w:t xml:space="preserve"> травня </w:t>
      </w:r>
      <w:r>
        <w:rPr>
          <w:rFonts w:eastAsia="Times New Roman"/>
          <w:color w:val="auto"/>
        </w:rPr>
        <w:t>2024</w:t>
      </w:r>
      <w:r w:rsidRPr="00235B48">
        <w:rPr>
          <w:rFonts w:eastAsia="Times New Roman"/>
          <w:color w:val="auto"/>
        </w:rPr>
        <w:t xml:space="preserve"> р</w:t>
      </w:r>
      <w:r w:rsidR="002B2EE1">
        <w:rPr>
          <w:rFonts w:eastAsia="Times New Roman"/>
          <w:color w:val="auto"/>
        </w:rPr>
        <w:t>оку;</w:t>
      </w:r>
    </w:p>
    <w:p w:rsidR="00F873E5" w:rsidRPr="00F873E5" w:rsidRDefault="00F873E5" w:rsidP="00F873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eastAsia="Times New Roman"/>
        </w:rPr>
        <w:t xml:space="preserve"> </w:t>
      </w:r>
      <w:r w:rsidR="002B2EE1">
        <w:rPr>
          <w:rFonts w:ascii="Times New Roman" w:hAnsi="Times New Roman" w:cs="Times New Roman"/>
          <w:sz w:val="28"/>
          <w:szCs w:val="28"/>
        </w:rPr>
        <w:t>д</w:t>
      </w:r>
      <w:r w:rsidR="00AF45B6">
        <w:rPr>
          <w:rFonts w:ascii="Times New Roman" w:hAnsi="Times New Roman" w:cs="Times New Roman"/>
          <w:spacing w:val="1"/>
          <w:sz w:val="28"/>
          <w:szCs w:val="28"/>
        </w:rPr>
        <w:t xml:space="preserve">вічі на рік проводити </w:t>
      </w:r>
      <w:r>
        <w:rPr>
          <w:rFonts w:ascii="Times New Roman" w:hAnsi="Times New Roman" w:cs="Times New Roman"/>
          <w:sz w:val="28"/>
          <w:szCs w:val="28"/>
        </w:rPr>
        <w:t xml:space="preserve">аналіз </w:t>
      </w:r>
      <w:r w:rsidRPr="00F873E5">
        <w:rPr>
          <w:rFonts w:ascii="Times New Roman" w:hAnsi="Times New Roman" w:cs="Times New Roman"/>
          <w:sz w:val="28"/>
          <w:szCs w:val="28"/>
        </w:rPr>
        <w:t xml:space="preserve">послуг, залучення цільових </w:t>
      </w:r>
      <w:r w:rsidRPr="00F873E5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F873E5">
        <w:rPr>
          <w:rFonts w:ascii="Times New Roman" w:hAnsi="Times New Roman" w:cs="Times New Roman"/>
          <w:sz w:val="28"/>
          <w:szCs w:val="28"/>
        </w:rPr>
        <w:t xml:space="preserve">груп, </w:t>
      </w:r>
      <w:proofErr w:type="spellStart"/>
      <w:r w:rsidRPr="00F873E5">
        <w:rPr>
          <w:rFonts w:ascii="Times New Roman" w:hAnsi="Times New Roman" w:cs="Times New Roman"/>
          <w:sz w:val="28"/>
          <w:szCs w:val="28"/>
        </w:rPr>
        <w:t>інноваційності</w:t>
      </w:r>
      <w:proofErr w:type="spellEnd"/>
      <w:r w:rsidRPr="00F873E5">
        <w:rPr>
          <w:rFonts w:ascii="Times New Roman" w:hAnsi="Times New Roman" w:cs="Times New Roman"/>
          <w:sz w:val="28"/>
          <w:szCs w:val="28"/>
        </w:rPr>
        <w:t xml:space="preserve"> послуг </w:t>
      </w:r>
      <w:r w:rsidRPr="00F873E5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F873E5">
        <w:rPr>
          <w:rFonts w:ascii="Times New Roman" w:hAnsi="Times New Roman" w:cs="Times New Roman"/>
          <w:sz w:val="28"/>
          <w:szCs w:val="28"/>
        </w:rPr>
        <w:t>та</w:t>
      </w:r>
      <w:r w:rsidRPr="00F873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73E5">
        <w:rPr>
          <w:rFonts w:ascii="Times New Roman" w:hAnsi="Times New Roman" w:cs="Times New Roman"/>
          <w:sz w:val="28"/>
          <w:szCs w:val="28"/>
        </w:rPr>
        <w:t>кадрового</w:t>
      </w:r>
      <w:r w:rsidRPr="00F873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873E5">
        <w:rPr>
          <w:rFonts w:ascii="Times New Roman" w:hAnsi="Times New Roman" w:cs="Times New Roman"/>
          <w:sz w:val="28"/>
          <w:szCs w:val="28"/>
        </w:rPr>
        <w:t>забезпечення з метою формування</w:t>
      </w:r>
      <w:r w:rsidRPr="00F873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873E5">
        <w:rPr>
          <w:rFonts w:ascii="Times New Roman" w:hAnsi="Times New Roman" w:cs="Times New Roman"/>
          <w:sz w:val="28"/>
          <w:szCs w:val="28"/>
        </w:rPr>
        <w:t>нового</w:t>
      </w:r>
      <w:r w:rsidRPr="00F873E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F873E5">
        <w:rPr>
          <w:rFonts w:ascii="Times New Roman" w:hAnsi="Times New Roman" w:cs="Times New Roman"/>
          <w:sz w:val="28"/>
          <w:szCs w:val="28"/>
        </w:rPr>
        <w:t>переліку</w:t>
      </w:r>
      <w:r w:rsidRPr="00F873E5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F873E5">
        <w:rPr>
          <w:rFonts w:ascii="Times New Roman" w:hAnsi="Times New Roman" w:cs="Times New Roman"/>
          <w:sz w:val="28"/>
          <w:szCs w:val="28"/>
        </w:rPr>
        <w:t>послуг відповідно до</w:t>
      </w:r>
      <w:r w:rsidRPr="00F873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E5">
        <w:rPr>
          <w:rFonts w:ascii="Times New Roman" w:hAnsi="Times New Roman" w:cs="Times New Roman"/>
          <w:sz w:val="28"/>
          <w:szCs w:val="28"/>
        </w:rPr>
        <w:t>культурних потреб цільових</w:t>
      </w:r>
      <w:r w:rsidRPr="00F873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E5">
        <w:rPr>
          <w:rFonts w:ascii="Times New Roman" w:hAnsi="Times New Roman" w:cs="Times New Roman"/>
          <w:sz w:val="28"/>
          <w:szCs w:val="28"/>
        </w:rPr>
        <w:t>груп, збільшення кількісного та</w:t>
      </w:r>
      <w:r w:rsidRPr="00F873E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873E5">
        <w:rPr>
          <w:rFonts w:ascii="Times New Roman" w:hAnsi="Times New Roman" w:cs="Times New Roman"/>
          <w:spacing w:val="-2"/>
          <w:sz w:val="28"/>
          <w:szCs w:val="28"/>
        </w:rPr>
        <w:t xml:space="preserve">якісного </w:t>
      </w:r>
      <w:r w:rsidRPr="00F873E5">
        <w:rPr>
          <w:rFonts w:ascii="Times New Roman" w:hAnsi="Times New Roman" w:cs="Times New Roman"/>
          <w:spacing w:val="-1"/>
          <w:sz w:val="28"/>
          <w:szCs w:val="28"/>
        </w:rPr>
        <w:t>показника культурних</w:t>
      </w:r>
      <w:r w:rsidR="00AF45B6">
        <w:rPr>
          <w:rFonts w:ascii="Times New Roman" w:hAnsi="Times New Roman" w:cs="Times New Roman"/>
          <w:spacing w:val="-1"/>
          <w:sz w:val="28"/>
          <w:szCs w:val="28"/>
        </w:rPr>
        <w:t xml:space="preserve"> послуг</w:t>
      </w:r>
      <w:r w:rsidR="002B2EE1">
        <w:rPr>
          <w:rFonts w:ascii="Times New Roman" w:hAnsi="Times New Roman" w:cs="Times New Roman"/>
          <w:spacing w:val="-1"/>
          <w:sz w:val="28"/>
          <w:szCs w:val="28"/>
        </w:rPr>
        <w:t>;</w:t>
      </w:r>
      <w:r w:rsidR="00AF45B6">
        <w:rPr>
          <w:rFonts w:ascii="Times New Roman" w:hAnsi="Times New Roman" w:cs="Times New Roman"/>
          <w:spacing w:val="-47"/>
          <w:sz w:val="28"/>
          <w:szCs w:val="28"/>
        </w:rPr>
        <w:t xml:space="preserve">                                       </w:t>
      </w:r>
    </w:p>
    <w:p w:rsidR="00AE50D5" w:rsidRDefault="00AF45B6" w:rsidP="00AF45B6">
      <w:pPr>
        <w:shd w:val="clear" w:color="auto" w:fill="auto"/>
        <w:suppressAutoHyphens/>
        <w:autoSpaceDE w:val="0"/>
        <w:spacing w:before="0" w:beforeAutospacing="0" w:after="0" w:afterAutospacing="0"/>
        <w:ind w:right="-286" w:firstLine="708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4</w:t>
      </w:r>
      <w:r w:rsidR="00AE50D5">
        <w:rPr>
          <w:rFonts w:eastAsia="Times New Roman"/>
          <w:color w:val="auto"/>
        </w:rPr>
        <w:t>)</w:t>
      </w:r>
      <w:r w:rsidR="002B2EE1">
        <w:rPr>
          <w:rFonts w:eastAsia="Times New Roman"/>
          <w:color w:val="auto"/>
        </w:rPr>
        <w:t> п</w:t>
      </w:r>
      <w:r w:rsidR="00AE50D5">
        <w:rPr>
          <w:rFonts w:eastAsia="Times New Roman"/>
          <w:color w:val="auto"/>
        </w:rPr>
        <w:t>остійно проводити</w:t>
      </w:r>
      <w:r w:rsidR="00AE50D5" w:rsidRPr="00235B48">
        <w:rPr>
          <w:rFonts w:eastAsia="Times New Roman"/>
          <w:color w:val="auto"/>
        </w:rPr>
        <w:t xml:space="preserve"> р</w:t>
      </w:r>
      <w:r w:rsidR="00941949">
        <w:rPr>
          <w:rFonts w:eastAsia="Times New Roman"/>
          <w:color w:val="auto"/>
        </w:rPr>
        <w:t>оботу щодо розширення</w:t>
      </w:r>
      <w:r w:rsidR="00AE50D5" w:rsidRPr="00235B48">
        <w:rPr>
          <w:rFonts w:eastAsia="Times New Roman"/>
          <w:color w:val="auto"/>
        </w:rPr>
        <w:t xml:space="preserve"> послуг,</w:t>
      </w:r>
      <w:r w:rsidR="00941949">
        <w:rPr>
          <w:rFonts w:eastAsia="Times New Roman"/>
          <w:color w:val="auto"/>
        </w:rPr>
        <w:t xml:space="preserve"> які надаються закладами культури</w:t>
      </w:r>
      <w:r w:rsidR="002B2EE1">
        <w:rPr>
          <w:rFonts w:eastAsia="Times New Roman"/>
          <w:color w:val="auto"/>
        </w:rPr>
        <w:t>;</w:t>
      </w:r>
    </w:p>
    <w:p w:rsidR="00AE50D5" w:rsidRPr="00235B48" w:rsidRDefault="00AF45B6" w:rsidP="00AE50D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5</w:t>
      </w:r>
      <w:r w:rsidR="00AE50D5">
        <w:rPr>
          <w:rFonts w:eastAsia="Times New Roman"/>
          <w:color w:val="auto"/>
        </w:rPr>
        <w:t xml:space="preserve">) </w:t>
      </w:r>
      <w:r w:rsidR="002B2EE1">
        <w:rPr>
          <w:rFonts w:eastAsia="Times New Roman"/>
          <w:color w:val="auto"/>
        </w:rPr>
        <w:t>о</w:t>
      </w:r>
      <w:r w:rsidR="00AE50D5">
        <w:rPr>
          <w:rFonts w:eastAsia="Times New Roman"/>
          <w:color w:val="auto"/>
        </w:rPr>
        <w:t>рганізовувати навчання</w:t>
      </w:r>
      <w:r w:rsidR="00941949">
        <w:rPr>
          <w:rFonts w:eastAsia="Times New Roman"/>
          <w:color w:val="auto"/>
        </w:rPr>
        <w:t xml:space="preserve"> для керівників та працівників закладів культури</w:t>
      </w:r>
      <w:r w:rsidR="00AE50D5" w:rsidRPr="00235B48">
        <w:rPr>
          <w:rFonts w:eastAsia="Times New Roman"/>
          <w:color w:val="auto"/>
        </w:rPr>
        <w:t xml:space="preserve"> Нововолинської міської територіальної громади з мето</w:t>
      </w:r>
      <w:r w:rsidR="00941949">
        <w:rPr>
          <w:rFonts w:eastAsia="Times New Roman"/>
          <w:color w:val="auto"/>
        </w:rPr>
        <w:t>ю покращення якості надання культурних</w:t>
      </w:r>
      <w:r w:rsidR="00AE50D5">
        <w:rPr>
          <w:rFonts w:eastAsia="Times New Roman"/>
          <w:color w:val="auto"/>
        </w:rPr>
        <w:t xml:space="preserve"> послуг мешк</w:t>
      </w:r>
      <w:r w:rsidR="00941949">
        <w:rPr>
          <w:rFonts w:eastAsia="Times New Roman"/>
          <w:color w:val="auto"/>
        </w:rPr>
        <w:t>анцям громади відповідно до пропозицій обласного науково-методичного центру та графіку</w:t>
      </w:r>
      <w:r w:rsidR="00F873E5">
        <w:rPr>
          <w:rFonts w:eastAsia="Times New Roman"/>
          <w:color w:val="auto"/>
        </w:rPr>
        <w:t xml:space="preserve"> Волинського регіонального центру</w:t>
      </w:r>
      <w:r w:rsidR="00941949">
        <w:rPr>
          <w:rFonts w:eastAsia="Times New Roman"/>
          <w:color w:val="auto"/>
        </w:rPr>
        <w:t xml:space="preserve"> підвищення кваліфікації</w:t>
      </w:r>
      <w:r w:rsidR="002B2EE1">
        <w:rPr>
          <w:rFonts w:eastAsia="Times New Roman"/>
          <w:color w:val="auto"/>
        </w:rPr>
        <w:t>;</w:t>
      </w:r>
    </w:p>
    <w:p w:rsidR="00AF45B6" w:rsidRDefault="00AF45B6" w:rsidP="00AE50D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</w:p>
    <w:p w:rsidR="00AF45B6" w:rsidRDefault="00FF5E46" w:rsidP="00AE50D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lastRenderedPageBreak/>
        <w:t xml:space="preserve">                                                  2</w:t>
      </w:r>
    </w:p>
    <w:p w:rsidR="00AF45B6" w:rsidRDefault="00AF45B6" w:rsidP="00AE50D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</w:p>
    <w:p w:rsidR="00AE50D5" w:rsidRPr="00235B48" w:rsidRDefault="00AF45B6" w:rsidP="000A68D8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6</w:t>
      </w:r>
      <w:r w:rsidR="00AE50D5">
        <w:rPr>
          <w:rFonts w:eastAsia="Times New Roman"/>
          <w:color w:val="auto"/>
        </w:rPr>
        <w:t>)</w:t>
      </w:r>
      <w:r w:rsidR="00AE50D5" w:rsidRPr="00235B48">
        <w:rPr>
          <w:rFonts w:eastAsia="Times New Roman"/>
          <w:color w:val="auto"/>
        </w:rPr>
        <w:t xml:space="preserve"> </w:t>
      </w:r>
      <w:r w:rsidR="002B2EE1">
        <w:rPr>
          <w:rFonts w:eastAsia="Times New Roman"/>
          <w:color w:val="auto"/>
        </w:rPr>
        <w:t>з</w:t>
      </w:r>
      <w:r w:rsidR="00AE50D5" w:rsidRPr="00235B48">
        <w:rPr>
          <w:rFonts w:eastAsia="Times New Roman"/>
          <w:color w:val="auto"/>
        </w:rPr>
        <w:t xml:space="preserve">абезпечувати розміщення актуальної інформації про роботу </w:t>
      </w:r>
      <w:r>
        <w:rPr>
          <w:rFonts w:eastAsia="Times New Roman"/>
          <w:color w:val="auto"/>
        </w:rPr>
        <w:t>відділу,    анонси загальноміських заходів</w:t>
      </w:r>
      <w:r w:rsidR="00AE50D5" w:rsidRPr="00235B48">
        <w:rPr>
          <w:rFonts w:eastAsia="Times New Roman"/>
          <w:color w:val="auto"/>
        </w:rPr>
        <w:t xml:space="preserve"> у місцевих засобах масової інформації.</w:t>
      </w:r>
      <w:bookmarkStart w:id="1" w:name="_GoBack"/>
      <w:bookmarkEnd w:id="1"/>
    </w:p>
    <w:p w:rsidR="00AE50D5" w:rsidRPr="008C4934" w:rsidRDefault="000A68D8" w:rsidP="00AE50D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</w:rPr>
      </w:pPr>
      <w:r>
        <w:rPr>
          <w:color w:val="auto"/>
        </w:rPr>
        <w:t>4</w:t>
      </w:r>
      <w:r w:rsidR="00AE50D5">
        <w:rPr>
          <w:color w:val="auto"/>
        </w:rPr>
        <w:t xml:space="preserve">. </w:t>
      </w:r>
      <w:r w:rsidR="00AE50D5" w:rsidRPr="00B271A6">
        <w:rPr>
          <w:rFonts w:eastAsia="Times New Roman"/>
          <w:color w:val="auto"/>
        </w:rPr>
        <w:t>Контроль за виконанням</w:t>
      </w:r>
      <w:r w:rsidR="00AE50D5" w:rsidRPr="008C4934">
        <w:rPr>
          <w:rFonts w:eastAsia="Times New Roman"/>
          <w:color w:val="auto"/>
        </w:rPr>
        <w:t xml:space="preserve"> </w:t>
      </w:r>
      <w:r w:rsidR="00AE50D5">
        <w:rPr>
          <w:rFonts w:eastAsia="Times New Roman"/>
          <w:color w:val="auto"/>
        </w:rPr>
        <w:t xml:space="preserve">цього </w:t>
      </w:r>
      <w:r w:rsidR="00AE50D5" w:rsidRPr="008C4934">
        <w:rPr>
          <w:rFonts w:eastAsia="Times New Roman"/>
          <w:color w:val="auto"/>
        </w:rPr>
        <w:t xml:space="preserve">рішення покласти на керуючу справами виконавчого комітету міської ради Валентину </w:t>
      </w:r>
      <w:proofErr w:type="spellStart"/>
      <w:r w:rsidR="00AE50D5" w:rsidRPr="008C4934">
        <w:rPr>
          <w:rFonts w:eastAsia="Times New Roman"/>
          <w:color w:val="auto"/>
        </w:rPr>
        <w:t>Степюк</w:t>
      </w:r>
      <w:proofErr w:type="spellEnd"/>
      <w:r w:rsidR="00AE50D5" w:rsidRPr="008C4934">
        <w:rPr>
          <w:rFonts w:eastAsia="Times New Roman"/>
          <w:color w:val="auto"/>
        </w:rPr>
        <w:t>.</w:t>
      </w:r>
    </w:p>
    <w:p w:rsidR="00AE50D5" w:rsidRDefault="00AE50D5" w:rsidP="00AE50D5">
      <w:pPr>
        <w:spacing w:before="0" w:beforeAutospacing="0" w:after="0" w:afterAutospacing="0" w:line="276" w:lineRule="auto"/>
        <w:ind w:left="142" w:right="-286" w:firstLine="0"/>
        <w:rPr>
          <w:rFonts w:eastAsia="Times New Roman" w:cs="Times New Roman"/>
          <w:b/>
          <w:color w:val="auto"/>
        </w:rPr>
      </w:pPr>
    </w:p>
    <w:p w:rsidR="00AE50D5" w:rsidRPr="006A018F" w:rsidRDefault="00AE50D5" w:rsidP="00AE50D5">
      <w:pPr>
        <w:spacing w:before="0" w:beforeAutospacing="0" w:after="0" w:afterAutospacing="0" w:line="276" w:lineRule="auto"/>
        <w:ind w:left="142" w:right="-286" w:firstLine="0"/>
        <w:rPr>
          <w:rFonts w:eastAsia="Times New Roman" w:cs="Times New Roman"/>
          <w:b/>
          <w:color w:val="auto"/>
        </w:rPr>
      </w:pPr>
    </w:p>
    <w:p w:rsidR="00AE50D5" w:rsidRPr="006A018F" w:rsidRDefault="00AE50D5" w:rsidP="00AE50D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hd w:val="clear" w:color="auto" w:fill="auto"/>
          <w:lang w:eastAsia="ru-RU"/>
        </w:rPr>
      </w:pPr>
    </w:p>
    <w:p w:rsidR="00AE50D5" w:rsidRPr="006B532E" w:rsidRDefault="008F676D" w:rsidP="008F676D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hd w:val="clear" w:color="auto" w:fill="auto"/>
          <w:lang w:eastAsia="ru-RU"/>
        </w:rPr>
      </w:pPr>
      <w:r>
        <w:rPr>
          <w:rFonts w:cs="Times New Roman"/>
          <w:color w:val="auto"/>
          <w:shd w:val="clear" w:color="auto" w:fill="auto"/>
          <w:lang w:eastAsia="ru-RU"/>
        </w:rPr>
        <w:t>Міський голова</w:t>
      </w:r>
      <w:r>
        <w:rPr>
          <w:rFonts w:cs="Times New Roman"/>
          <w:color w:val="auto"/>
          <w:shd w:val="clear" w:color="auto" w:fill="auto"/>
          <w:lang w:eastAsia="ru-RU"/>
        </w:rPr>
        <w:tab/>
      </w:r>
      <w:r>
        <w:rPr>
          <w:rFonts w:cs="Times New Roman"/>
          <w:color w:val="auto"/>
          <w:shd w:val="clear" w:color="auto" w:fill="auto"/>
          <w:lang w:eastAsia="ru-RU"/>
        </w:rPr>
        <w:tab/>
      </w:r>
      <w:r>
        <w:rPr>
          <w:rFonts w:cs="Times New Roman"/>
          <w:color w:val="auto"/>
          <w:shd w:val="clear" w:color="auto" w:fill="auto"/>
          <w:lang w:eastAsia="ru-RU"/>
        </w:rPr>
        <w:tab/>
        <w:t xml:space="preserve">                                            </w:t>
      </w:r>
      <w:r>
        <w:rPr>
          <w:rFonts w:cs="Times New Roman"/>
          <w:color w:val="auto"/>
          <w:shd w:val="clear" w:color="auto" w:fill="auto"/>
          <w:lang w:eastAsia="ru-RU"/>
        </w:rPr>
        <w:tab/>
        <w:t xml:space="preserve">       Борис КАРПУС</w:t>
      </w:r>
    </w:p>
    <w:p w:rsidR="00AE50D5" w:rsidRDefault="00AE50D5" w:rsidP="00AE50D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b/>
          <w:color w:val="auto"/>
          <w:shd w:val="clear" w:color="auto" w:fill="auto"/>
          <w:lang w:eastAsia="ru-RU"/>
        </w:rPr>
      </w:pPr>
    </w:p>
    <w:p w:rsidR="00AE50D5" w:rsidRPr="006B532E" w:rsidRDefault="008F676D" w:rsidP="00AE50D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</w:pPr>
      <w:r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 xml:space="preserve">Марія </w:t>
      </w:r>
      <w:proofErr w:type="spellStart"/>
      <w:r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>Душук</w:t>
      </w:r>
      <w:proofErr w:type="spellEnd"/>
      <w:r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 xml:space="preserve"> 0970005601</w:t>
      </w:r>
    </w:p>
    <w:p w:rsidR="00BB069D" w:rsidRDefault="00BB069D"/>
    <w:sectPr w:rsidR="00BB069D" w:rsidSect="00FB493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F4F3E"/>
    <w:rsid w:val="000A68D8"/>
    <w:rsid w:val="000E3CD9"/>
    <w:rsid w:val="002B2EE1"/>
    <w:rsid w:val="00323184"/>
    <w:rsid w:val="004B0D67"/>
    <w:rsid w:val="00507FE4"/>
    <w:rsid w:val="00783CCD"/>
    <w:rsid w:val="008812A5"/>
    <w:rsid w:val="008C7CB2"/>
    <w:rsid w:val="008F676D"/>
    <w:rsid w:val="00941949"/>
    <w:rsid w:val="00A96E07"/>
    <w:rsid w:val="00AE50D5"/>
    <w:rsid w:val="00AF45B6"/>
    <w:rsid w:val="00BB069D"/>
    <w:rsid w:val="00BD02CA"/>
    <w:rsid w:val="00D2731E"/>
    <w:rsid w:val="00F873E5"/>
    <w:rsid w:val="00FB4936"/>
    <w:rsid w:val="00FF4F3E"/>
    <w:rsid w:val="00FF5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D5"/>
    <w:pPr>
      <w:shd w:val="clear" w:color="auto" w:fill="FFFFFF"/>
      <w:spacing w:before="100" w:beforeAutospacing="1" w:after="100" w:afterAutospacing="1" w:line="240" w:lineRule="auto"/>
      <w:ind w:firstLine="709"/>
      <w:jc w:val="both"/>
    </w:pPr>
    <w:rPr>
      <w:rFonts w:ascii="Times New Roman" w:eastAsia="Calibri" w:hAnsi="Times New Roman" w:cs="Arial"/>
      <w:color w:val="393939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3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73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31E"/>
    <w:rPr>
      <w:rFonts w:ascii="Tahoma" w:eastAsia="Calibri" w:hAnsi="Tahoma" w:cs="Tahoma"/>
      <w:color w:val="393939"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vykonkom</dc:creator>
  <cp:lastModifiedBy>Груй СЙ_2</cp:lastModifiedBy>
  <cp:revision>4</cp:revision>
  <dcterms:created xsi:type="dcterms:W3CDTF">2024-03-18T12:59:00Z</dcterms:created>
  <dcterms:modified xsi:type="dcterms:W3CDTF">2024-03-18T13:05:00Z</dcterms:modified>
</cp:coreProperties>
</file>