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4"/>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8"/>
        <w:rPr>
          <w:b w:val="0"/>
          <w:bCs w:val="0"/>
          <w:sz w:val="28"/>
          <w:szCs w:val="28"/>
        </w:rPr>
      </w:pPr>
      <w:r>
        <w:rPr>
          <w:b w:val="0"/>
          <w:bCs w:val="0"/>
          <w:sz w:val="28"/>
          <w:szCs w:val="28"/>
        </w:rPr>
        <w:t>Волинської області</w:t>
      </w:r>
    </w:p>
    <w:p w:rsidR="00F75C34" w:rsidRDefault="00F75C34" w:rsidP="00F75C34">
      <w:pPr>
        <w:pStyle w:val="a8"/>
        <w:rPr>
          <w:b w:val="0"/>
          <w:bCs w:val="0"/>
          <w:sz w:val="28"/>
          <w:szCs w:val="28"/>
        </w:rPr>
      </w:pPr>
    </w:p>
    <w:p w:rsidR="003C7D42" w:rsidRPr="003C7D42" w:rsidRDefault="00106C10" w:rsidP="000C1059">
      <w:pPr>
        <w:pStyle w:val="4"/>
        <w:spacing w:line="360" w:lineRule="auto"/>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ПРОЄКТ</w:t>
      </w:r>
    </w:p>
    <w:p w:rsidR="003C7D42" w:rsidRDefault="003C7D42" w:rsidP="000C1059">
      <w:pPr>
        <w:spacing w:line="360" w:lineRule="auto"/>
        <w:rPr>
          <w:sz w:val="28"/>
          <w:szCs w:val="28"/>
          <w:u w:val="single"/>
        </w:rPr>
      </w:pPr>
    </w:p>
    <w:p w:rsidR="00D2163E" w:rsidRDefault="00D2163E" w:rsidP="00D2163E">
      <w:pPr>
        <w:rPr>
          <w:sz w:val="28"/>
          <w:szCs w:val="28"/>
        </w:rPr>
      </w:pPr>
      <w:r>
        <w:rPr>
          <w:sz w:val="28"/>
          <w:szCs w:val="28"/>
        </w:rPr>
        <w:t xml:space="preserve">    березня  2024 року                  м. Нововолинськ                                           №                                                              </w:t>
      </w:r>
    </w:p>
    <w:p w:rsidR="00D2163E" w:rsidRDefault="00D2163E" w:rsidP="00D2163E">
      <w:pPr>
        <w:rPr>
          <w:sz w:val="28"/>
          <w:szCs w:val="28"/>
          <w:u w:val="single"/>
        </w:rPr>
      </w:pPr>
      <w:r>
        <w:rPr>
          <w:sz w:val="28"/>
          <w:szCs w:val="28"/>
          <w:u w:val="single"/>
        </w:rPr>
        <w:t xml:space="preserve">                               </w:t>
      </w:r>
    </w:p>
    <w:p w:rsidR="00D2163E" w:rsidRDefault="00D2163E" w:rsidP="00D2163E">
      <w:pPr>
        <w:rPr>
          <w:sz w:val="28"/>
          <w:szCs w:val="28"/>
        </w:rPr>
      </w:pPr>
    </w:p>
    <w:p w:rsidR="00D2163E" w:rsidRDefault="00D2163E" w:rsidP="00D2163E">
      <w:pPr>
        <w:rPr>
          <w:sz w:val="28"/>
          <w:szCs w:val="28"/>
        </w:rPr>
      </w:pPr>
      <w:r>
        <w:rPr>
          <w:sz w:val="28"/>
          <w:szCs w:val="28"/>
        </w:rPr>
        <w:t>Про план роботи виконавчого комітету</w:t>
      </w:r>
    </w:p>
    <w:p w:rsidR="006959E8" w:rsidRDefault="00106C10" w:rsidP="00D2163E">
      <w:pPr>
        <w:rPr>
          <w:sz w:val="28"/>
          <w:szCs w:val="28"/>
        </w:rPr>
      </w:pPr>
      <w:r>
        <w:rPr>
          <w:sz w:val="28"/>
          <w:szCs w:val="28"/>
        </w:rPr>
        <w:t>т</w:t>
      </w:r>
      <w:r w:rsidR="006959E8">
        <w:rPr>
          <w:sz w:val="28"/>
          <w:szCs w:val="28"/>
        </w:rPr>
        <w:t>а виконавчих органів</w:t>
      </w:r>
    </w:p>
    <w:p w:rsidR="00D2163E" w:rsidRDefault="00D2163E" w:rsidP="00D2163E">
      <w:pPr>
        <w:rPr>
          <w:sz w:val="28"/>
          <w:szCs w:val="28"/>
        </w:rPr>
      </w:pPr>
      <w:r>
        <w:rPr>
          <w:sz w:val="28"/>
          <w:szCs w:val="28"/>
        </w:rPr>
        <w:t>Нововолинської міської ради</w:t>
      </w:r>
    </w:p>
    <w:p w:rsidR="00D2163E" w:rsidRDefault="00D2163E" w:rsidP="00D2163E">
      <w:pPr>
        <w:rPr>
          <w:sz w:val="28"/>
          <w:szCs w:val="28"/>
        </w:rPr>
      </w:pPr>
      <w:r>
        <w:rPr>
          <w:sz w:val="28"/>
          <w:szCs w:val="28"/>
        </w:rPr>
        <w:t xml:space="preserve">на </w:t>
      </w:r>
      <w:r>
        <w:rPr>
          <w:sz w:val="28"/>
          <w:szCs w:val="28"/>
          <w:lang w:val="en-US"/>
        </w:rPr>
        <w:t>I</w:t>
      </w:r>
      <w:r>
        <w:rPr>
          <w:sz w:val="28"/>
          <w:szCs w:val="28"/>
        </w:rPr>
        <w:t>І квартал 2024 року</w:t>
      </w:r>
    </w:p>
    <w:p w:rsidR="00D2163E" w:rsidRDefault="00D2163E" w:rsidP="00D2163E">
      <w:pPr>
        <w:rPr>
          <w:sz w:val="28"/>
          <w:szCs w:val="28"/>
        </w:rPr>
      </w:pPr>
    </w:p>
    <w:p w:rsidR="00D2163E" w:rsidRDefault="00D2163E" w:rsidP="00D2163E">
      <w:pPr>
        <w:jc w:val="both"/>
        <w:rPr>
          <w:sz w:val="28"/>
          <w:szCs w:val="28"/>
        </w:rPr>
      </w:pPr>
    </w:p>
    <w:p w:rsidR="00D2163E" w:rsidRDefault="00D2163E" w:rsidP="00D2163E">
      <w:pPr>
        <w:jc w:val="both"/>
        <w:rPr>
          <w:sz w:val="28"/>
          <w:szCs w:val="28"/>
        </w:rPr>
      </w:pPr>
      <w:r>
        <w:rPr>
          <w:sz w:val="28"/>
          <w:szCs w:val="28"/>
        </w:rPr>
        <w:t xml:space="preserve">       Керуючись Законом України «Про місцеве самоврядування в Україні»,  відповідно до пункту 3.4 розділу </w:t>
      </w:r>
      <w:r>
        <w:rPr>
          <w:sz w:val="28"/>
          <w:szCs w:val="28"/>
          <w:lang w:val="en-US"/>
        </w:rPr>
        <w:t>III</w:t>
      </w:r>
      <w:r>
        <w:rPr>
          <w:sz w:val="28"/>
          <w:szCs w:val="28"/>
        </w:rPr>
        <w:t xml:space="preserve"> Регламенту роботи виконавчого комітету та виконавчих органів Нововолинської міської ради, розглянувши пропозиції виконавчих органів міської ради, виконавчий комітет міської ради </w:t>
      </w:r>
    </w:p>
    <w:p w:rsidR="00D2163E" w:rsidRDefault="00D2163E" w:rsidP="00D2163E">
      <w:pPr>
        <w:jc w:val="both"/>
        <w:rPr>
          <w:sz w:val="28"/>
          <w:szCs w:val="28"/>
        </w:rPr>
      </w:pPr>
    </w:p>
    <w:p w:rsidR="00D2163E" w:rsidRDefault="00D2163E" w:rsidP="00D2163E">
      <w:pPr>
        <w:jc w:val="both"/>
        <w:rPr>
          <w:sz w:val="28"/>
          <w:szCs w:val="28"/>
        </w:rPr>
      </w:pPr>
      <w:r>
        <w:rPr>
          <w:sz w:val="28"/>
          <w:szCs w:val="28"/>
        </w:rPr>
        <w:t>ВИРІШИВ:</w:t>
      </w:r>
    </w:p>
    <w:p w:rsidR="00D2163E" w:rsidRDefault="00D2163E" w:rsidP="00D2163E">
      <w:pPr>
        <w:jc w:val="center"/>
        <w:rPr>
          <w:sz w:val="28"/>
          <w:szCs w:val="28"/>
        </w:rPr>
      </w:pPr>
    </w:p>
    <w:p w:rsidR="00D2163E" w:rsidRDefault="00D2163E" w:rsidP="00D2163E">
      <w:pPr>
        <w:jc w:val="both"/>
        <w:rPr>
          <w:sz w:val="28"/>
          <w:szCs w:val="28"/>
        </w:rPr>
      </w:pPr>
      <w:r>
        <w:rPr>
          <w:sz w:val="28"/>
          <w:szCs w:val="28"/>
        </w:rPr>
        <w:t xml:space="preserve">       1. Затвердити план роботи виконавчого комітету </w:t>
      </w:r>
      <w:r w:rsidR="006959E8">
        <w:rPr>
          <w:sz w:val="28"/>
          <w:szCs w:val="28"/>
        </w:rPr>
        <w:t xml:space="preserve">та виконавчих органів </w:t>
      </w:r>
      <w:r>
        <w:rPr>
          <w:sz w:val="28"/>
          <w:szCs w:val="28"/>
        </w:rPr>
        <w:t>Нововолинської міської ради на ІІ квартал 2024 року (додається).</w:t>
      </w:r>
    </w:p>
    <w:p w:rsidR="00D2163E" w:rsidRDefault="00D2163E" w:rsidP="00D2163E">
      <w:pPr>
        <w:jc w:val="both"/>
        <w:rPr>
          <w:sz w:val="28"/>
          <w:szCs w:val="28"/>
        </w:rPr>
      </w:pPr>
      <w:r>
        <w:rPr>
          <w:sz w:val="28"/>
          <w:szCs w:val="28"/>
        </w:rPr>
        <w:t xml:space="preserve">       2. Керівникам виконавчих органів міської ради забезпечити виконання плану роботи.</w:t>
      </w:r>
    </w:p>
    <w:p w:rsidR="00D2163E" w:rsidRDefault="00D2163E" w:rsidP="00D2163E">
      <w:pPr>
        <w:jc w:val="both"/>
        <w:rPr>
          <w:sz w:val="28"/>
          <w:szCs w:val="28"/>
        </w:rPr>
      </w:pPr>
      <w:r>
        <w:rPr>
          <w:sz w:val="28"/>
          <w:szCs w:val="28"/>
        </w:rPr>
        <w:t xml:space="preserve">       3. Контроль за виконанням</w:t>
      </w:r>
      <w:r w:rsidR="006959E8">
        <w:rPr>
          <w:sz w:val="28"/>
          <w:szCs w:val="28"/>
        </w:rPr>
        <w:t xml:space="preserve"> цього</w:t>
      </w:r>
      <w:r>
        <w:rPr>
          <w:sz w:val="28"/>
          <w:szCs w:val="28"/>
        </w:rPr>
        <w:t xml:space="preserve"> рішення покласти на заступників міського голови з питань діяльності виконавчих органів та керуючу справами виконавчого комітету міської ради відповідно до розподілу функціональних обов’язків.</w:t>
      </w:r>
    </w:p>
    <w:p w:rsidR="00D2163E" w:rsidRDefault="00D2163E" w:rsidP="00D2163E">
      <w:pPr>
        <w:jc w:val="both"/>
        <w:rPr>
          <w:sz w:val="28"/>
          <w:szCs w:val="28"/>
        </w:rPr>
      </w:pPr>
    </w:p>
    <w:p w:rsidR="00D2163E" w:rsidRDefault="00D2163E" w:rsidP="00D2163E">
      <w:pPr>
        <w:jc w:val="both"/>
        <w:rPr>
          <w:sz w:val="28"/>
          <w:szCs w:val="28"/>
        </w:rPr>
      </w:pPr>
    </w:p>
    <w:p w:rsidR="00D2163E" w:rsidRDefault="00D2163E" w:rsidP="00D2163E">
      <w:pPr>
        <w:jc w:val="both"/>
        <w:rPr>
          <w:sz w:val="28"/>
          <w:szCs w:val="28"/>
        </w:rPr>
      </w:pPr>
      <w:r>
        <w:rPr>
          <w:sz w:val="28"/>
          <w:szCs w:val="28"/>
        </w:rPr>
        <w:t xml:space="preserve"> </w:t>
      </w:r>
    </w:p>
    <w:p w:rsidR="00D2163E" w:rsidRDefault="00D2163E" w:rsidP="00D2163E">
      <w:pPr>
        <w:spacing w:line="360" w:lineRule="auto"/>
        <w:jc w:val="both"/>
        <w:rPr>
          <w:sz w:val="28"/>
          <w:szCs w:val="28"/>
        </w:rPr>
      </w:pPr>
      <w:r>
        <w:rPr>
          <w:sz w:val="28"/>
          <w:szCs w:val="28"/>
        </w:rPr>
        <w:t>Міський голова                                                                                  Борис КАРПУС</w:t>
      </w:r>
    </w:p>
    <w:p w:rsidR="00D2163E" w:rsidRDefault="00D2163E" w:rsidP="00D2163E">
      <w:pPr>
        <w:spacing w:line="360" w:lineRule="auto"/>
        <w:jc w:val="both"/>
        <w:rPr>
          <w:sz w:val="28"/>
          <w:szCs w:val="28"/>
        </w:rPr>
      </w:pPr>
    </w:p>
    <w:p w:rsidR="00D2163E" w:rsidRDefault="00D2163E" w:rsidP="00D2163E">
      <w:pPr>
        <w:spacing w:line="360" w:lineRule="auto"/>
        <w:jc w:val="both"/>
        <w:rPr>
          <w:sz w:val="28"/>
          <w:szCs w:val="28"/>
        </w:rPr>
      </w:pPr>
      <w:r>
        <w:t xml:space="preserve">Світлана </w:t>
      </w:r>
      <w:proofErr w:type="spellStart"/>
      <w:r>
        <w:t>Груй</w:t>
      </w:r>
      <w:proofErr w:type="spellEnd"/>
      <w:r>
        <w:t xml:space="preserve"> 302095</w:t>
      </w:r>
    </w:p>
    <w:p w:rsidR="00D2163E" w:rsidRDefault="00D2163E" w:rsidP="00D2163E">
      <w:pPr>
        <w:rPr>
          <w:sz w:val="28"/>
          <w:szCs w:val="28"/>
        </w:rPr>
      </w:pPr>
    </w:p>
    <w:p w:rsidR="00D2163E" w:rsidRDefault="00D2163E" w:rsidP="00D2163E">
      <w:pPr>
        <w:rPr>
          <w:sz w:val="28"/>
          <w:szCs w:val="28"/>
        </w:rPr>
      </w:pPr>
    </w:p>
    <w:p w:rsidR="00D2163E" w:rsidRDefault="00D2163E" w:rsidP="00D2163E">
      <w:pPr>
        <w:rPr>
          <w:sz w:val="28"/>
          <w:szCs w:val="28"/>
        </w:rPr>
      </w:pPr>
    </w:p>
    <w:p w:rsidR="00D2163E" w:rsidRDefault="00D2163E" w:rsidP="00D2163E">
      <w:pPr>
        <w:rPr>
          <w:sz w:val="28"/>
          <w:szCs w:val="28"/>
        </w:rPr>
      </w:pPr>
    </w:p>
    <w:p w:rsidR="00D2163E" w:rsidRDefault="00D2163E" w:rsidP="00D2163E">
      <w:pPr>
        <w:rPr>
          <w:sz w:val="28"/>
          <w:szCs w:val="28"/>
        </w:rPr>
      </w:pPr>
    </w:p>
    <w:p w:rsidR="00D2163E" w:rsidRDefault="00D2163E" w:rsidP="00D2163E">
      <w:pPr>
        <w:rPr>
          <w:sz w:val="24"/>
          <w:szCs w:val="24"/>
        </w:rPr>
      </w:pPr>
    </w:p>
    <w:p w:rsidR="00D2163E" w:rsidRDefault="00D2163E" w:rsidP="00D2163E"/>
    <w:p w:rsidR="00D2163E" w:rsidRDefault="00D2163E" w:rsidP="00D2163E"/>
    <w:p w:rsidR="00D2163E" w:rsidRDefault="00D2163E" w:rsidP="00D2163E">
      <w:pPr>
        <w:spacing w:line="360" w:lineRule="auto"/>
        <w:sectPr w:rsidR="00D2163E">
          <w:pgSz w:w="11906" w:h="16838"/>
          <w:pgMar w:top="426" w:right="850" w:bottom="850" w:left="1417" w:header="708" w:footer="708" w:gutter="0"/>
          <w:cols w:space="720"/>
        </w:sectPr>
      </w:pPr>
    </w:p>
    <w:p w:rsidR="00D2163E" w:rsidRPr="00106C10" w:rsidRDefault="00D2163E" w:rsidP="00D2163E">
      <w:pPr>
        <w:pStyle w:val="2"/>
        <w:spacing w:line="360" w:lineRule="auto"/>
        <w:rPr>
          <w:rFonts w:ascii="Times New Roman" w:eastAsia="Times New Roman" w:hAnsi="Times New Roman" w:cs="Times New Roman"/>
          <w:bCs w:val="0"/>
          <w:color w:val="auto"/>
          <w:sz w:val="24"/>
          <w:szCs w:val="24"/>
        </w:rPr>
      </w:pPr>
      <w:r w:rsidRPr="00106C10">
        <w:rPr>
          <w:rFonts w:ascii="Times New Roman" w:eastAsia="Times New Roman" w:hAnsi="Times New Roman" w:cs="Times New Roman"/>
          <w:b w:val="0"/>
          <w:bCs w:val="0"/>
          <w:color w:val="auto"/>
          <w:sz w:val="24"/>
          <w:szCs w:val="24"/>
        </w:rPr>
        <w:lastRenderedPageBreak/>
        <w:t xml:space="preserve">                                                                                                                                                                       </w:t>
      </w:r>
      <w:r w:rsidRPr="00106C10">
        <w:rPr>
          <w:rFonts w:ascii="Times New Roman" w:eastAsia="Times New Roman" w:hAnsi="Times New Roman" w:cs="Times New Roman"/>
          <w:bCs w:val="0"/>
          <w:color w:val="auto"/>
          <w:sz w:val="24"/>
          <w:szCs w:val="24"/>
        </w:rPr>
        <w:t>ЗАТВЕРДЖЕНО</w:t>
      </w:r>
    </w:p>
    <w:p w:rsidR="00D2163E" w:rsidRPr="00106C10" w:rsidRDefault="00D2163E" w:rsidP="00D2163E">
      <w:pPr>
        <w:spacing w:line="360" w:lineRule="auto"/>
        <w:rPr>
          <w:sz w:val="24"/>
          <w:szCs w:val="24"/>
        </w:rPr>
      </w:pPr>
      <w:r w:rsidRPr="00106C10">
        <w:rPr>
          <w:sz w:val="24"/>
          <w:szCs w:val="24"/>
        </w:rPr>
        <w:t xml:space="preserve">                                                                                                                                                 </w:t>
      </w:r>
      <w:r w:rsidR="00106C10">
        <w:rPr>
          <w:sz w:val="24"/>
          <w:szCs w:val="24"/>
        </w:rPr>
        <w:t xml:space="preserve">                      </w:t>
      </w:r>
      <w:r w:rsidRPr="00106C10">
        <w:rPr>
          <w:sz w:val="24"/>
          <w:szCs w:val="24"/>
        </w:rPr>
        <w:t>Рішення виконавчого комітету міської ради</w:t>
      </w:r>
    </w:p>
    <w:p w:rsidR="00D2163E" w:rsidRPr="00106C10" w:rsidRDefault="00D2163E" w:rsidP="00D2163E">
      <w:pPr>
        <w:spacing w:line="360" w:lineRule="auto"/>
        <w:rPr>
          <w:sz w:val="24"/>
          <w:szCs w:val="24"/>
        </w:rPr>
      </w:pPr>
      <w:r w:rsidRPr="00106C10">
        <w:rPr>
          <w:sz w:val="24"/>
          <w:szCs w:val="24"/>
        </w:rPr>
        <w:t xml:space="preserve">                                                                                                                                                      </w:t>
      </w:r>
      <w:r w:rsidR="00106C10">
        <w:rPr>
          <w:sz w:val="24"/>
          <w:szCs w:val="24"/>
        </w:rPr>
        <w:t xml:space="preserve">                          </w:t>
      </w:r>
      <w:r w:rsidRPr="00106C10">
        <w:rPr>
          <w:sz w:val="24"/>
          <w:szCs w:val="24"/>
        </w:rPr>
        <w:t>березня 2024  року  №</w:t>
      </w:r>
    </w:p>
    <w:p w:rsidR="00D2163E" w:rsidRDefault="00D2163E" w:rsidP="00D2163E">
      <w:pPr>
        <w:jc w:val="center"/>
      </w:pPr>
    </w:p>
    <w:p w:rsidR="00D2163E" w:rsidRPr="00106C10" w:rsidRDefault="00D2163E" w:rsidP="00D2163E">
      <w:pPr>
        <w:jc w:val="center"/>
        <w:rPr>
          <w:b/>
          <w:sz w:val="24"/>
          <w:szCs w:val="24"/>
          <w:lang w:eastAsia="uk-UA"/>
        </w:rPr>
      </w:pPr>
      <w:r w:rsidRPr="00106C10">
        <w:rPr>
          <w:b/>
          <w:sz w:val="24"/>
          <w:szCs w:val="24"/>
        </w:rPr>
        <w:t>ПЛАН РОБОТИ</w:t>
      </w:r>
    </w:p>
    <w:p w:rsidR="00D2163E" w:rsidRPr="00106C10" w:rsidRDefault="00D2163E" w:rsidP="00D2163E">
      <w:pPr>
        <w:jc w:val="center"/>
        <w:rPr>
          <w:sz w:val="24"/>
          <w:szCs w:val="24"/>
        </w:rPr>
      </w:pPr>
      <w:r w:rsidRPr="00106C10">
        <w:rPr>
          <w:sz w:val="24"/>
          <w:szCs w:val="24"/>
        </w:rPr>
        <w:t>виконавчого комітету Нововолинської міської ради</w:t>
      </w:r>
    </w:p>
    <w:p w:rsidR="00D2163E" w:rsidRPr="00106C10" w:rsidRDefault="00D2163E" w:rsidP="00D2163E">
      <w:pPr>
        <w:jc w:val="center"/>
        <w:rPr>
          <w:sz w:val="24"/>
          <w:szCs w:val="24"/>
        </w:rPr>
      </w:pPr>
      <w:r w:rsidRPr="00106C10">
        <w:rPr>
          <w:sz w:val="24"/>
          <w:szCs w:val="24"/>
        </w:rPr>
        <w:t xml:space="preserve">на </w:t>
      </w:r>
      <w:r w:rsidRPr="00106C10">
        <w:rPr>
          <w:sz w:val="24"/>
          <w:szCs w:val="24"/>
          <w:lang w:val="en-US"/>
        </w:rPr>
        <w:t>I</w:t>
      </w:r>
      <w:r w:rsidR="00106C10" w:rsidRPr="00106C10">
        <w:rPr>
          <w:sz w:val="24"/>
          <w:szCs w:val="24"/>
        </w:rPr>
        <w:t>І</w:t>
      </w:r>
      <w:r w:rsidRPr="00106C10">
        <w:rPr>
          <w:sz w:val="24"/>
          <w:szCs w:val="24"/>
        </w:rPr>
        <w:t xml:space="preserve"> квартал 2024 року</w:t>
      </w:r>
    </w:p>
    <w:p w:rsidR="00D2163E" w:rsidRPr="00106C10" w:rsidRDefault="00D2163E" w:rsidP="00D2163E">
      <w:pPr>
        <w:jc w:val="center"/>
        <w:rPr>
          <w:sz w:val="24"/>
          <w:szCs w:val="24"/>
        </w:rPr>
      </w:pPr>
    </w:p>
    <w:p w:rsidR="00D2163E" w:rsidRPr="00106C10" w:rsidRDefault="00D2163E" w:rsidP="00D2163E">
      <w:pPr>
        <w:jc w:val="center"/>
        <w:rPr>
          <w:b/>
          <w:sz w:val="24"/>
          <w:szCs w:val="24"/>
        </w:rPr>
      </w:pPr>
      <w:r w:rsidRPr="00106C10">
        <w:rPr>
          <w:b/>
          <w:sz w:val="24"/>
          <w:szCs w:val="24"/>
        </w:rPr>
        <w:t xml:space="preserve">І. </w:t>
      </w:r>
      <w:r w:rsidRPr="00106C10">
        <w:rPr>
          <w:b/>
          <w:bCs/>
          <w:sz w:val="24"/>
          <w:szCs w:val="24"/>
        </w:rPr>
        <w:t>Перелік основних питань для розгляду на засіданнях виконавчого комітету міської ради</w:t>
      </w:r>
      <w:r w:rsidRPr="00106C10">
        <w:rPr>
          <w:b/>
          <w:sz w:val="24"/>
          <w:szCs w:val="24"/>
        </w:rPr>
        <w:t>:</w:t>
      </w:r>
    </w:p>
    <w:p w:rsidR="00D2163E" w:rsidRPr="00106C10" w:rsidRDefault="00D2163E" w:rsidP="00D2163E">
      <w:pPr>
        <w:pStyle w:val="31"/>
        <w:keepLines/>
        <w:rPr>
          <w:b/>
          <w:sz w:val="24"/>
          <w:szCs w:val="24"/>
        </w:rPr>
      </w:pPr>
    </w:p>
    <w:tbl>
      <w:tblPr>
        <w:tblW w:w="1460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717"/>
        <w:gridCol w:w="2862"/>
        <w:gridCol w:w="1609"/>
        <w:gridCol w:w="3750"/>
      </w:tblGrid>
      <w:tr w:rsidR="00D2163E"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tcPr>
          <w:p w:rsidR="00D2163E" w:rsidRPr="00106C10" w:rsidRDefault="00D2163E">
            <w:pPr>
              <w:spacing w:line="276" w:lineRule="auto"/>
              <w:rPr>
                <w:sz w:val="24"/>
                <w:szCs w:val="24"/>
                <w:lang w:eastAsia="en-US"/>
              </w:rPr>
            </w:pPr>
          </w:p>
          <w:p w:rsidR="00D2163E" w:rsidRPr="00106C10" w:rsidRDefault="00D2163E">
            <w:pPr>
              <w:spacing w:line="276" w:lineRule="auto"/>
              <w:rPr>
                <w:sz w:val="24"/>
                <w:szCs w:val="24"/>
                <w:lang w:eastAsia="en-US"/>
              </w:rPr>
            </w:pPr>
            <w:r w:rsidRPr="00106C10">
              <w:rPr>
                <w:sz w:val="24"/>
                <w:szCs w:val="24"/>
                <w:lang w:eastAsia="en-US"/>
              </w:rPr>
              <w:t>з/п</w:t>
            </w:r>
          </w:p>
        </w:tc>
        <w:tc>
          <w:tcPr>
            <w:tcW w:w="571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Питання</w:t>
            </w:r>
          </w:p>
        </w:tc>
        <w:tc>
          <w:tcPr>
            <w:tcW w:w="2862"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Обґрунтування необхідності здійснення заходу</w:t>
            </w:r>
          </w:p>
        </w:tc>
        <w:tc>
          <w:tcPr>
            <w:tcW w:w="160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Термін виконання</w:t>
            </w:r>
          </w:p>
        </w:tc>
        <w:tc>
          <w:tcPr>
            <w:tcW w:w="375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Відповідальні виконавці</w:t>
            </w:r>
          </w:p>
        </w:tc>
      </w:tr>
      <w:tr w:rsidR="00D2163E"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717" w:type="dxa"/>
            <w:tcBorders>
              <w:top w:val="single" w:sz="4" w:space="0" w:color="auto"/>
              <w:left w:val="single" w:sz="4" w:space="0" w:color="auto"/>
              <w:bottom w:val="single" w:sz="4" w:space="0" w:color="auto"/>
              <w:right w:val="single" w:sz="4" w:space="0" w:color="auto"/>
            </w:tcBorders>
            <w:hideMark/>
          </w:tcPr>
          <w:p w:rsidR="00D2163E" w:rsidRPr="00106C10" w:rsidRDefault="00D2163E" w:rsidP="009669EE">
            <w:pPr>
              <w:pStyle w:val="31"/>
              <w:widowControl w:val="0"/>
              <w:spacing w:line="276" w:lineRule="auto"/>
              <w:jc w:val="center"/>
              <w:rPr>
                <w:sz w:val="24"/>
                <w:szCs w:val="24"/>
              </w:rPr>
            </w:pPr>
            <w:r w:rsidRPr="00106C10">
              <w:rPr>
                <w:sz w:val="24"/>
                <w:szCs w:val="24"/>
              </w:rPr>
              <w:t>2</w:t>
            </w:r>
          </w:p>
        </w:tc>
        <w:tc>
          <w:tcPr>
            <w:tcW w:w="2862" w:type="dxa"/>
            <w:tcBorders>
              <w:top w:val="single" w:sz="4" w:space="0" w:color="auto"/>
              <w:left w:val="single" w:sz="4" w:space="0" w:color="auto"/>
              <w:bottom w:val="single" w:sz="4" w:space="0" w:color="auto"/>
              <w:right w:val="single" w:sz="4" w:space="0" w:color="auto"/>
            </w:tcBorders>
            <w:hideMark/>
          </w:tcPr>
          <w:p w:rsidR="00D2163E" w:rsidRPr="00106C10" w:rsidRDefault="00D2163E" w:rsidP="009669EE">
            <w:pPr>
              <w:pStyle w:val="31"/>
              <w:widowControl w:val="0"/>
              <w:spacing w:line="276" w:lineRule="auto"/>
              <w:jc w:val="center"/>
              <w:rPr>
                <w:sz w:val="24"/>
                <w:szCs w:val="24"/>
              </w:rPr>
            </w:pPr>
            <w:r w:rsidRPr="00106C10">
              <w:rPr>
                <w:sz w:val="24"/>
                <w:szCs w:val="24"/>
              </w:rPr>
              <w:t>3</w:t>
            </w:r>
          </w:p>
        </w:tc>
        <w:tc>
          <w:tcPr>
            <w:tcW w:w="1609" w:type="dxa"/>
            <w:tcBorders>
              <w:top w:val="single" w:sz="4" w:space="0" w:color="auto"/>
              <w:left w:val="single" w:sz="4" w:space="0" w:color="auto"/>
              <w:bottom w:val="single" w:sz="4" w:space="0" w:color="auto"/>
              <w:right w:val="single" w:sz="4" w:space="0" w:color="auto"/>
            </w:tcBorders>
            <w:hideMark/>
          </w:tcPr>
          <w:p w:rsidR="00D2163E" w:rsidRPr="00106C10" w:rsidRDefault="00D2163E" w:rsidP="009669EE">
            <w:pPr>
              <w:pStyle w:val="31"/>
              <w:widowControl w:val="0"/>
              <w:spacing w:line="276" w:lineRule="auto"/>
              <w:jc w:val="center"/>
              <w:rPr>
                <w:sz w:val="24"/>
                <w:szCs w:val="24"/>
              </w:rPr>
            </w:pPr>
            <w:r w:rsidRPr="00106C10">
              <w:rPr>
                <w:sz w:val="24"/>
                <w:szCs w:val="24"/>
              </w:rPr>
              <w:t>4</w:t>
            </w:r>
          </w:p>
        </w:tc>
        <w:tc>
          <w:tcPr>
            <w:tcW w:w="3750" w:type="dxa"/>
            <w:tcBorders>
              <w:top w:val="single" w:sz="4" w:space="0" w:color="auto"/>
              <w:left w:val="single" w:sz="4" w:space="0" w:color="auto"/>
              <w:bottom w:val="single" w:sz="4" w:space="0" w:color="auto"/>
              <w:right w:val="single" w:sz="4" w:space="0" w:color="auto"/>
            </w:tcBorders>
            <w:hideMark/>
          </w:tcPr>
          <w:p w:rsidR="00D2163E" w:rsidRPr="00106C10" w:rsidRDefault="00D2163E" w:rsidP="009669EE">
            <w:pPr>
              <w:pStyle w:val="31"/>
              <w:widowControl w:val="0"/>
              <w:spacing w:line="276" w:lineRule="auto"/>
              <w:jc w:val="center"/>
              <w:rPr>
                <w:sz w:val="24"/>
                <w:szCs w:val="24"/>
              </w:rPr>
            </w:pPr>
            <w:r w:rsidRPr="00106C10">
              <w:rPr>
                <w:sz w:val="24"/>
                <w:szCs w:val="24"/>
              </w:rPr>
              <w:t>5</w:t>
            </w:r>
          </w:p>
        </w:tc>
      </w:tr>
      <w:tr w:rsidR="00C47A22" w:rsidRPr="00106C10" w:rsidTr="009669EE">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9669EE">
            <w:pPr>
              <w:rPr>
                <w:sz w:val="24"/>
                <w:szCs w:val="24"/>
              </w:rPr>
            </w:pPr>
            <w:r w:rsidRPr="00106C10">
              <w:rPr>
                <w:sz w:val="24"/>
                <w:szCs w:val="24"/>
              </w:rPr>
              <w:t>Про підсумки виконання бюджету міської територіальної громади за І квартал 2024 року</w:t>
            </w:r>
          </w:p>
        </w:tc>
        <w:tc>
          <w:tcPr>
            <w:tcW w:w="2862"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з метою оцінки фінансово-бюджетної ситуації у громаді</w:t>
            </w:r>
          </w:p>
        </w:tc>
        <w:tc>
          <w:tcPr>
            <w:tcW w:w="1609"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квітень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xml:space="preserve">, начальник фінансового управління Галина </w:t>
            </w:r>
            <w:proofErr w:type="spellStart"/>
            <w:r w:rsidRPr="00106C10">
              <w:rPr>
                <w:sz w:val="24"/>
                <w:szCs w:val="24"/>
              </w:rPr>
              <w:t>Бурочук</w:t>
            </w:r>
            <w:proofErr w:type="spellEnd"/>
          </w:p>
        </w:tc>
      </w:tr>
      <w:tr w:rsidR="00C47A2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2.</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Про внесення змін до бюджету міської територіальної громади на 2024 рік</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з метою схвалення змін при виконанні бюджету</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у разі потреби</w:t>
            </w:r>
          </w:p>
        </w:tc>
        <w:tc>
          <w:tcPr>
            <w:tcW w:w="3750"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xml:space="preserve">, начальник фінансового управління Галина </w:t>
            </w:r>
            <w:proofErr w:type="spellStart"/>
            <w:r w:rsidRPr="00106C10">
              <w:rPr>
                <w:sz w:val="24"/>
                <w:szCs w:val="24"/>
              </w:rPr>
              <w:t>Бурочук</w:t>
            </w:r>
            <w:proofErr w:type="spellEnd"/>
          </w:p>
        </w:tc>
      </w:tr>
      <w:tr w:rsidR="00C47A2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3.</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Здійснення державного архітектурно-будівельного контролю на</w:t>
            </w:r>
            <w:r w:rsidR="00110CC6">
              <w:rPr>
                <w:sz w:val="24"/>
                <w:szCs w:val="24"/>
              </w:rPr>
              <w:t xml:space="preserve"> </w:t>
            </w:r>
            <w:r w:rsidRPr="00106C10">
              <w:rPr>
                <w:sz w:val="24"/>
                <w:szCs w:val="24"/>
              </w:rPr>
              <w:t>території Нововолинської територіальної громади.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110CC6">
            <w:pPr>
              <w:rPr>
                <w:sz w:val="24"/>
                <w:szCs w:val="24"/>
              </w:rPr>
            </w:pPr>
            <w:r w:rsidRPr="00106C10">
              <w:rPr>
                <w:sz w:val="24"/>
                <w:szCs w:val="24"/>
              </w:rPr>
              <w:t>квітень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відділу державного </w:t>
            </w:r>
            <w:proofErr w:type="spellStart"/>
            <w:r w:rsidRPr="00106C10">
              <w:rPr>
                <w:sz w:val="24"/>
                <w:szCs w:val="24"/>
              </w:rPr>
              <w:t>архітектурно-</w:t>
            </w:r>
            <w:proofErr w:type="spellEnd"/>
            <w:r w:rsidRPr="00106C10">
              <w:rPr>
                <w:sz w:val="24"/>
                <w:szCs w:val="24"/>
              </w:rPr>
              <w:t xml:space="preserve"> будівельного контролю Сергій </w:t>
            </w:r>
            <w:proofErr w:type="spellStart"/>
            <w:r w:rsidRPr="00106C10">
              <w:rPr>
                <w:sz w:val="24"/>
                <w:szCs w:val="24"/>
              </w:rPr>
              <w:t>Гальчик</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4.</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905EE1">
            <w:pPr>
              <w:rPr>
                <w:sz w:val="24"/>
                <w:szCs w:val="24"/>
              </w:rPr>
            </w:pPr>
            <w:r w:rsidRPr="00106C10">
              <w:rPr>
                <w:sz w:val="24"/>
                <w:szCs w:val="24"/>
              </w:rPr>
              <w:t>Про стан роботи із дітьми та їх сім'ями, які перебувають у складних життєвих обставинах</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905EE1">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905EE1">
            <w:pPr>
              <w:rPr>
                <w:sz w:val="24"/>
                <w:szCs w:val="24"/>
              </w:rPr>
            </w:pPr>
            <w:r w:rsidRPr="00106C10">
              <w:rPr>
                <w:sz w:val="24"/>
                <w:szCs w:val="24"/>
              </w:rPr>
              <w:t>квітень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rsidP="00905EE1">
            <w:pPr>
              <w:rPr>
                <w:sz w:val="24"/>
                <w:szCs w:val="24"/>
              </w:rPr>
            </w:pPr>
            <w:r w:rsidRPr="00106C10">
              <w:rPr>
                <w:sz w:val="24"/>
                <w:szCs w:val="24"/>
              </w:rPr>
              <w:t xml:space="preserve">заступник міського голови з питань діяльності виконавчих </w:t>
            </w:r>
            <w:r w:rsidRPr="00106C10">
              <w:rPr>
                <w:sz w:val="24"/>
                <w:szCs w:val="24"/>
              </w:rPr>
              <w:lastRenderedPageBreak/>
              <w:t xml:space="preserve">органів Ніна </w:t>
            </w:r>
            <w:proofErr w:type="spellStart"/>
            <w:r w:rsidRPr="00106C10">
              <w:rPr>
                <w:sz w:val="24"/>
                <w:szCs w:val="24"/>
              </w:rPr>
              <w:t>Шумська</w:t>
            </w:r>
            <w:proofErr w:type="spellEnd"/>
            <w:r w:rsidRPr="00106C10">
              <w:rPr>
                <w:sz w:val="24"/>
                <w:szCs w:val="24"/>
              </w:rPr>
              <w:t xml:space="preserve">, начальник служби у справах дітей Іванна </w:t>
            </w:r>
            <w:proofErr w:type="spellStart"/>
            <w:r w:rsidRPr="00106C10">
              <w:rPr>
                <w:sz w:val="24"/>
                <w:szCs w:val="24"/>
              </w:rPr>
              <w:t>Думич</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lastRenderedPageBreak/>
              <w:t>5.</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підсумки проходження опалювального сезону 2023-2024 років у Нововолинській територіальній громаді</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квітень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управління будівництва та інфраструктури Богдан </w:t>
            </w:r>
            <w:proofErr w:type="spellStart"/>
            <w:r w:rsidRPr="00106C10">
              <w:rPr>
                <w:sz w:val="24"/>
                <w:szCs w:val="24"/>
              </w:rPr>
              <w:t>Миронюк</w:t>
            </w:r>
            <w:proofErr w:type="spellEnd"/>
          </w:p>
        </w:tc>
      </w:tr>
      <w:tr w:rsidR="002D18D2" w:rsidRPr="00106C10" w:rsidTr="00110CC6">
        <w:trPr>
          <w:trHeight w:val="1147"/>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2D18D2">
            <w:pPr>
              <w:pStyle w:val="af2"/>
              <w:widowControl w:val="0"/>
              <w:jc w:val="center"/>
              <w:rPr>
                <w:sz w:val="24"/>
              </w:rPr>
            </w:pPr>
            <w:r>
              <w:rPr>
                <w:sz w:val="24"/>
              </w:rPr>
              <w:t>6</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43717E">
            <w:pPr>
              <w:rPr>
                <w:sz w:val="24"/>
                <w:szCs w:val="24"/>
              </w:rPr>
            </w:pPr>
            <w:r w:rsidRPr="00106C10">
              <w:rPr>
                <w:sz w:val="24"/>
                <w:szCs w:val="24"/>
              </w:rPr>
              <w:t>Про стан впровадження Європейської Енергетичної Відзнаки в Нововолинській територіальній громаді</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43717E">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43717E">
            <w:pPr>
              <w:rPr>
                <w:sz w:val="24"/>
                <w:szCs w:val="24"/>
              </w:rPr>
            </w:pPr>
            <w:r>
              <w:rPr>
                <w:sz w:val="24"/>
                <w:szCs w:val="24"/>
              </w:rPr>
              <w:t>травень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rsidP="0043717E">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управління економічної політики Тетяна Корнійчук</w:t>
            </w:r>
          </w:p>
        </w:tc>
      </w:tr>
      <w:tr w:rsidR="002D18D2" w:rsidRPr="00106C10" w:rsidTr="00110CC6">
        <w:trPr>
          <w:trHeight w:val="375"/>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7</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роботу гуртків Нововолинського центру дитячої та юнацької творчості</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травень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освіти Сергій Мороз</w:t>
            </w:r>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8.</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Заслуховування звітів поліцейських офіцерів Нововолинської територіальної громади</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травень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поліцейські офіцери Нововолинської територіальної громади</w:t>
            </w:r>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9.</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стан готовності системи цивільного захисту та техногенної безпеки Нововолинської територіальної громади під час воєнного стану</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травень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начальник відділу з питань надзвичайних ситуацій та цивільного захисту населення Олександра Шалина</w:t>
            </w:r>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10.</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підготовку до літнього оздоровлення дітей та підлітків у 2024 році</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травень </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2D18D2" w:rsidRPr="00106C10" w:rsidTr="00110CC6">
        <w:trPr>
          <w:trHeight w:val="1032"/>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lastRenderedPageBreak/>
              <w:t>11.</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роботу Нововолинської дитячої школи мистецтв</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травень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керуюча справами виконавчого комітету міської ради Валентина </w:t>
            </w:r>
            <w:proofErr w:type="spellStart"/>
            <w:r w:rsidRPr="00106C10">
              <w:rPr>
                <w:sz w:val="24"/>
                <w:szCs w:val="24"/>
              </w:rPr>
              <w:t>Степюк</w:t>
            </w:r>
            <w:proofErr w:type="spellEnd"/>
            <w:r w:rsidRPr="00106C10">
              <w:rPr>
                <w:sz w:val="24"/>
                <w:szCs w:val="24"/>
              </w:rPr>
              <w:t xml:space="preserve">, начальник відділу культури Марія </w:t>
            </w:r>
            <w:proofErr w:type="spellStart"/>
            <w:r w:rsidRPr="00106C10">
              <w:rPr>
                <w:sz w:val="24"/>
                <w:szCs w:val="24"/>
              </w:rPr>
              <w:t>Душук</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12.</w:t>
            </w:r>
          </w:p>
        </w:tc>
        <w:tc>
          <w:tcPr>
            <w:tcW w:w="5717"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Про технічний стан дитячих та ігрових майданчиків на території</w:t>
            </w:r>
            <w:r w:rsidRPr="00106C10">
              <w:rPr>
                <w:sz w:val="24"/>
                <w:szCs w:val="24"/>
              </w:rPr>
              <w:br/>
              <w:t>Нововолинської територіальної громади.</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управління будівництва та інфраструктури Богдан </w:t>
            </w:r>
            <w:proofErr w:type="spellStart"/>
            <w:r w:rsidRPr="00106C10">
              <w:rPr>
                <w:sz w:val="24"/>
                <w:szCs w:val="24"/>
              </w:rPr>
              <w:t>Миронюк</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13.</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роботу робочої групи з питань легалізації виплати заробітної плати і зайнятості населення та здійснення господарської діяльності</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відд</w:t>
            </w:r>
            <w:r>
              <w:rPr>
                <w:sz w:val="24"/>
                <w:szCs w:val="24"/>
              </w:rPr>
              <w:t>і</w:t>
            </w:r>
            <w:r w:rsidRPr="00106C10">
              <w:rPr>
                <w:sz w:val="24"/>
                <w:szCs w:val="24"/>
              </w:rPr>
              <w:t>лу праці управління економічної політики Наталія Завірюха</w:t>
            </w:r>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14.</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роботу відділу молоді та спору</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xml:space="preserve">, начальник відділу молоді та спорту Надія </w:t>
            </w:r>
            <w:proofErr w:type="spellStart"/>
            <w:r w:rsidRPr="00106C10">
              <w:rPr>
                <w:sz w:val="24"/>
                <w:szCs w:val="24"/>
              </w:rPr>
              <w:t>Дячук</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15.</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дотримання виконавської дисципліни щодо реалізації завдань, визначених нормативно правовими актами Президента України, Кабінету Міністрів України, розпорядчими документами обласної державної адміністрації, власними контрольними документами та стан розгляду звернень, скарг, депутатських звернень та інформаційних запитів за І півріччя 2024 року</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порядку контролю</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керуюча справами виконавчого комітету міської ради Валентина </w:t>
            </w:r>
            <w:proofErr w:type="spellStart"/>
            <w:r w:rsidRPr="00106C10">
              <w:rPr>
                <w:sz w:val="24"/>
                <w:szCs w:val="24"/>
              </w:rPr>
              <w:t>Степюк</w:t>
            </w:r>
            <w:proofErr w:type="spellEnd"/>
            <w:r w:rsidRPr="00106C10">
              <w:rPr>
                <w:sz w:val="24"/>
                <w:szCs w:val="24"/>
              </w:rPr>
              <w:t xml:space="preserve">, начальник організаційно-виконавчого відділу виконавчого комітету Світлана </w:t>
            </w:r>
            <w:proofErr w:type="spellStart"/>
            <w:r w:rsidRPr="00106C10">
              <w:rPr>
                <w:sz w:val="24"/>
                <w:szCs w:val="24"/>
              </w:rPr>
              <w:t>Груй</w:t>
            </w:r>
            <w:proofErr w:type="spellEnd"/>
          </w:p>
        </w:tc>
      </w:tr>
      <w:tr w:rsidR="002D18D2" w:rsidRPr="00106C10" w:rsidTr="00110CC6">
        <w:trPr>
          <w:trHeight w:val="283"/>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16.</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Про план роботи виконавчого комітету та виконавчих органів Нововолинської міської ради на ІІІ квартал </w:t>
            </w:r>
            <w:r>
              <w:rPr>
                <w:sz w:val="24"/>
                <w:szCs w:val="24"/>
              </w:rPr>
              <w:t>2</w:t>
            </w:r>
            <w:r w:rsidRPr="00106C10">
              <w:rPr>
                <w:sz w:val="24"/>
                <w:szCs w:val="24"/>
              </w:rPr>
              <w:t>024 року</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відповідно до Регламенту виконавчого комітету та виконавчих органів Нововолинської міської ради </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vAlign w:val="bottom"/>
          </w:tcPr>
          <w:p w:rsidR="002D18D2" w:rsidRPr="00106C10" w:rsidRDefault="002D18D2">
            <w:pPr>
              <w:rPr>
                <w:sz w:val="24"/>
                <w:szCs w:val="24"/>
              </w:rPr>
            </w:pPr>
            <w:r w:rsidRPr="00106C10">
              <w:rPr>
                <w:sz w:val="24"/>
                <w:szCs w:val="24"/>
              </w:rPr>
              <w:t xml:space="preserve">керуюча справами виконавчого комітету міської ради Валентина </w:t>
            </w:r>
            <w:proofErr w:type="spellStart"/>
            <w:r w:rsidRPr="00106C10">
              <w:rPr>
                <w:sz w:val="24"/>
                <w:szCs w:val="24"/>
              </w:rPr>
              <w:t>Степюк</w:t>
            </w:r>
            <w:proofErr w:type="spellEnd"/>
            <w:r w:rsidRPr="00106C10">
              <w:rPr>
                <w:sz w:val="24"/>
                <w:szCs w:val="24"/>
              </w:rPr>
              <w:t xml:space="preserve">, начальник організаційно-виконавчого відділу виконавчого комітету </w:t>
            </w:r>
            <w:r w:rsidRPr="00106C10">
              <w:rPr>
                <w:sz w:val="24"/>
                <w:szCs w:val="24"/>
              </w:rPr>
              <w:lastRenderedPageBreak/>
              <w:t xml:space="preserve">Світлана </w:t>
            </w:r>
            <w:proofErr w:type="spellStart"/>
            <w:r w:rsidRPr="00106C10">
              <w:rPr>
                <w:sz w:val="24"/>
                <w:szCs w:val="24"/>
              </w:rPr>
              <w:t>Груй</w:t>
            </w:r>
            <w:proofErr w:type="spellEnd"/>
          </w:p>
        </w:tc>
      </w:tr>
      <w:tr w:rsidR="002D18D2" w:rsidRPr="00106C10" w:rsidTr="00110CC6">
        <w:trPr>
          <w:trHeight w:val="624"/>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C419B1">
            <w:pPr>
              <w:pStyle w:val="af2"/>
              <w:widowControl w:val="0"/>
              <w:jc w:val="center"/>
              <w:rPr>
                <w:sz w:val="24"/>
              </w:rPr>
            </w:pPr>
            <w:r w:rsidRPr="00106C10">
              <w:rPr>
                <w:sz w:val="24"/>
              </w:rPr>
              <w:lastRenderedPageBreak/>
              <w:t>17.</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розгляд звернень громадян щодо захисту прав та інтересів дітей</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звернення громадян</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квітень, травень, червень</w:t>
            </w:r>
          </w:p>
        </w:tc>
        <w:tc>
          <w:tcPr>
            <w:tcW w:w="3750" w:type="dxa"/>
            <w:tcBorders>
              <w:top w:val="single" w:sz="4" w:space="0" w:color="auto"/>
              <w:left w:val="single" w:sz="4" w:space="0" w:color="auto"/>
              <w:bottom w:val="single" w:sz="4" w:space="0" w:color="auto"/>
              <w:right w:val="single" w:sz="4" w:space="0" w:color="auto"/>
            </w:tcBorders>
            <w:vAlign w:val="bottom"/>
          </w:tcPr>
          <w:p w:rsidR="002D18D2" w:rsidRPr="00106C10" w:rsidRDefault="002D18D2" w:rsidP="00C419B1">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xml:space="preserve">, начальник відділу у справах дітей Іванна </w:t>
            </w:r>
            <w:proofErr w:type="spellStart"/>
            <w:r w:rsidRPr="00106C10">
              <w:rPr>
                <w:sz w:val="24"/>
                <w:szCs w:val="24"/>
              </w:rPr>
              <w:t>Думич</w:t>
            </w:r>
            <w:proofErr w:type="spellEnd"/>
          </w:p>
        </w:tc>
      </w:tr>
      <w:tr w:rsidR="002D18D2" w:rsidRPr="00106C10" w:rsidTr="00110CC6">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18.</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квартирний облік громадян, приватизація державного житлового фонду</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звернення громадян</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квітень, травень, червень</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юридичного відділу Ігор </w:t>
            </w:r>
            <w:proofErr w:type="spellStart"/>
            <w:r w:rsidRPr="00106C10">
              <w:rPr>
                <w:sz w:val="24"/>
                <w:szCs w:val="24"/>
              </w:rPr>
              <w:t>Дицьо</w:t>
            </w:r>
            <w:proofErr w:type="spellEnd"/>
          </w:p>
        </w:tc>
      </w:tr>
      <w:tr w:rsidR="002D18D2" w:rsidRPr="00106C10" w:rsidTr="00110CC6">
        <w:trPr>
          <w:trHeight w:val="107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19</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надання разової матеріальної грошової допомоги громадянам</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звернення громадян</w:t>
            </w:r>
          </w:p>
          <w:p w:rsidR="002D18D2" w:rsidRPr="00106C10" w:rsidRDefault="002D18D2" w:rsidP="00110CC6">
            <w:pPr>
              <w:rPr>
                <w:sz w:val="24"/>
                <w:szCs w:val="24"/>
              </w:rPr>
            </w:pP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квітень, травень, червень</w:t>
            </w:r>
          </w:p>
          <w:p w:rsidR="002D18D2" w:rsidRPr="00106C10" w:rsidRDefault="002D18D2" w:rsidP="00110CC6">
            <w:pPr>
              <w:rPr>
                <w:sz w:val="24"/>
                <w:szCs w:val="24"/>
              </w:rPr>
            </w:pP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rsidP="00C419B1">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2D18D2" w:rsidRPr="00106C10" w:rsidTr="00110CC6">
        <w:trPr>
          <w:trHeight w:val="165"/>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C419B1">
            <w:pPr>
              <w:pStyle w:val="af2"/>
              <w:widowControl w:val="0"/>
              <w:jc w:val="center"/>
              <w:rPr>
                <w:sz w:val="24"/>
              </w:rPr>
            </w:pPr>
            <w:r w:rsidRPr="00106C10">
              <w:rPr>
                <w:sz w:val="24"/>
              </w:rPr>
              <w:t>20</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оренду нежитлових приміщень</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звернення фізичних та юридичних осіб</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разі потреби</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управління економічної політики Тетяна Корнійчук</w:t>
            </w:r>
          </w:p>
        </w:tc>
      </w:tr>
      <w:tr w:rsidR="002D18D2" w:rsidRPr="00106C10" w:rsidTr="00110CC6">
        <w:trPr>
          <w:trHeight w:val="114"/>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C419B1">
            <w:pPr>
              <w:pStyle w:val="af2"/>
              <w:widowControl w:val="0"/>
              <w:jc w:val="center"/>
              <w:rPr>
                <w:sz w:val="24"/>
              </w:rPr>
            </w:pPr>
            <w:r w:rsidRPr="00106C10">
              <w:rPr>
                <w:sz w:val="24"/>
              </w:rPr>
              <w:t>21</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Про продовження оренди нежитлових приміщень</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звернення фізичних та юридичних осіб</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разі потреби</w:t>
            </w:r>
          </w:p>
        </w:tc>
        <w:tc>
          <w:tcPr>
            <w:tcW w:w="3750" w:type="dxa"/>
            <w:tcBorders>
              <w:top w:val="single" w:sz="4" w:space="0" w:color="auto"/>
              <w:left w:val="single" w:sz="4" w:space="0" w:color="auto"/>
              <w:bottom w:val="single" w:sz="4" w:space="0" w:color="auto"/>
              <w:right w:val="single" w:sz="4" w:space="0" w:color="auto"/>
            </w:tcBorders>
            <w:vAlign w:val="bottom"/>
            <w:hideMark/>
          </w:tcPr>
          <w:p w:rsidR="002D18D2" w:rsidRPr="00106C10" w:rsidRDefault="002D18D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управління економічної політики Тетяна Корнійчук</w:t>
            </w:r>
          </w:p>
        </w:tc>
      </w:tr>
      <w:tr w:rsidR="002D18D2" w:rsidRPr="00106C10" w:rsidTr="008E038D">
        <w:trPr>
          <w:trHeight w:val="153"/>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C419B1">
            <w:pPr>
              <w:pStyle w:val="af2"/>
              <w:widowControl w:val="0"/>
              <w:jc w:val="center"/>
              <w:rPr>
                <w:sz w:val="24"/>
              </w:rPr>
            </w:pPr>
            <w:r w:rsidRPr="00106C10">
              <w:rPr>
                <w:sz w:val="24"/>
              </w:rPr>
              <w:t>22</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 xml:space="preserve">Про внесення подання до Центральної виборчої комісії </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зміна меж виборчої дільниці; зміна адреси приміщення для голосування/ адреси приміщення ДВК; зміна назви закладу/ установи</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110CC6">
            <w:pPr>
              <w:rPr>
                <w:sz w:val="24"/>
                <w:szCs w:val="24"/>
              </w:rPr>
            </w:pPr>
            <w:r w:rsidRPr="00106C10">
              <w:rPr>
                <w:sz w:val="24"/>
                <w:szCs w:val="24"/>
              </w:rPr>
              <w:t>у разі потреби</w:t>
            </w:r>
          </w:p>
        </w:tc>
        <w:tc>
          <w:tcPr>
            <w:tcW w:w="375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8E038D">
            <w:pPr>
              <w:rPr>
                <w:sz w:val="24"/>
                <w:szCs w:val="24"/>
              </w:rPr>
            </w:pPr>
            <w:r w:rsidRPr="00106C10">
              <w:rPr>
                <w:sz w:val="24"/>
                <w:szCs w:val="24"/>
              </w:rPr>
              <w:t xml:space="preserve">секретар міської ради Надія Жук, начальник відділу ведення Державного реєстру виборців Вікторія </w:t>
            </w:r>
            <w:proofErr w:type="spellStart"/>
            <w:r w:rsidRPr="00106C10">
              <w:rPr>
                <w:sz w:val="24"/>
                <w:szCs w:val="24"/>
              </w:rPr>
              <w:t>Скриннік</w:t>
            </w:r>
            <w:proofErr w:type="spellEnd"/>
          </w:p>
        </w:tc>
      </w:tr>
      <w:tr w:rsidR="002D18D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2D18D2" w:rsidRPr="00106C10" w:rsidRDefault="002D18D2">
            <w:pPr>
              <w:pStyle w:val="af2"/>
              <w:widowControl w:val="0"/>
              <w:spacing w:line="276" w:lineRule="auto"/>
              <w:jc w:val="center"/>
              <w:rPr>
                <w:sz w:val="24"/>
              </w:rPr>
            </w:pPr>
            <w:r w:rsidRPr="00106C10">
              <w:rPr>
                <w:sz w:val="24"/>
              </w:rPr>
              <w:t>23</w:t>
            </w:r>
          </w:p>
        </w:tc>
        <w:tc>
          <w:tcPr>
            <w:tcW w:w="5717" w:type="dxa"/>
            <w:tcBorders>
              <w:top w:val="single" w:sz="4" w:space="0" w:color="auto"/>
              <w:left w:val="single" w:sz="4" w:space="0" w:color="auto"/>
              <w:bottom w:val="single" w:sz="4" w:space="0" w:color="auto"/>
              <w:right w:val="single" w:sz="4" w:space="0" w:color="auto"/>
            </w:tcBorders>
            <w:hideMark/>
          </w:tcPr>
          <w:p w:rsidR="002D18D2" w:rsidRPr="00106C10" w:rsidRDefault="002D18D2" w:rsidP="008E038D">
            <w:pPr>
              <w:rPr>
                <w:sz w:val="24"/>
                <w:szCs w:val="24"/>
              </w:rPr>
            </w:pPr>
            <w:r w:rsidRPr="00106C10">
              <w:rPr>
                <w:sz w:val="24"/>
                <w:szCs w:val="24"/>
              </w:rPr>
              <w:t xml:space="preserve">Про внесення змін до Плану діяльності з підготовки </w:t>
            </w:r>
            <w:proofErr w:type="spellStart"/>
            <w:r w:rsidRPr="00106C10">
              <w:rPr>
                <w:sz w:val="24"/>
                <w:szCs w:val="24"/>
              </w:rPr>
              <w:t>проєктів</w:t>
            </w:r>
            <w:proofErr w:type="spellEnd"/>
            <w:r w:rsidRPr="00106C10">
              <w:rPr>
                <w:sz w:val="24"/>
                <w:szCs w:val="24"/>
              </w:rPr>
              <w:t xml:space="preserve"> регуляторних актів на 2024 рік</w:t>
            </w:r>
          </w:p>
        </w:tc>
        <w:tc>
          <w:tcPr>
            <w:tcW w:w="2862" w:type="dxa"/>
            <w:tcBorders>
              <w:top w:val="single" w:sz="4" w:space="0" w:color="auto"/>
              <w:left w:val="single" w:sz="4" w:space="0" w:color="auto"/>
              <w:bottom w:val="single" w:sz="4" w:space="0" w:color="auto"/>
              <w:right w:val="single" w:sz="4" w:space="0" w:color="auto"/>
            </w:tcBorders>
            <w:hideMark/>
          </w:tcPr>
          <w:p w:rsidR="002D18D2" w:rsidRPr="00106C10" w:rsidRDefault="002D18D2" w:rsidP="008E038D">
            <w:pPr>
              <w:rPr>
                <w:sz w:val="24"/>
                <w:szCs w:val="24"/>
              </w:rPr>
            </w:pPr>
            <w:r w:rsidRPr="00106C10">
              <w:rPr>
                <w:sz w:val="24"/>
                <w:szCs w:val="24"/>
              </w:rPr>
              <w:t xml:space="preserve">ст. 7 Закону України "Про засади </w:t>
            </w:r>
            <w:proofErr w:type="spellStart"/>
            <w:r w:rsidRPr="00106C10">
              <w:rPr>
                <w:sz w:val="24"/>
                <w:szCs w:val="24"/>
              </w:rPr>
              <w:t>держпаної</w:t>
            </w:r>
            <w:proofErr w:type="spellEnd"/>
            <w:r w:rsidRPr="00106C10">
              <w:rPr>
                <w:sz w:val="24"/>
                <w:szCs w:val="24"/>
              </w:rPr>
              <w:t xml:space="preserve"> </w:t>
            </w:r>
            <w:r w:rsidRPr="00106C10">
              <w:rPr>
                <w:sz w:val="24"/>
                <w:szCs w:val="24"/>
              </w:rPr>
              <w:lastRenderedPageBreak/>
              <w:t xml:space="preserve">регуляторної політики у сфері господарської </w:t>
            </w:r>
            <w:proofErr w:type="spellStart"/>
            <w:r w:rsidRPr="00106C10">
              <w:rPr>
                <w:sz w:val="24"/>
                <w:szCs w:val="24"/>
              </w:rPr>
              <w:t>дічльності</w:t>
            </w:r>
            <w:proofErr w:type="spellEnd"/>
            <w:r w:rsidRPr="00106C10">
              <w:rPr>
                <w:sz w:val="24"/>
                <w:szCs w:val="24"/>
              </w:rPr>
              <w:t xml:space="preserve">" </w:t>
            </w:r>
          </w:p>
        </w:tc>
        <w:tc>
          <w:tcPr>
            <w:tcW w:w="1609" w:type="dxa"/>
            <w:tcBorders>
              <w:top w:val="single" w:sz="4" w:space="0" w:color="auto"/>
              <w:left w:val="single" w:sz="4" w:space="0" w:color="auto"/>
              <w:bottom w:val="single" w:sz="4" w:space="0" w:color="auto"/>
              <w:right w:val="single" w:sz="4" w:space="0" w:color="auto"/>
            </w:tcBorders>
            <w:hideMark/>
          </w:tcPr>
          <w:p w:rsidR="002D18D2" w:rsidRPr="00106C10" w:rsidRDefault="002D18D2" w:rsidP="008E038D">
            <w:pPr>
              <w:rPr>
                <w:sz w:val="24"/>
                <w:szCs w:val="24"/>
              </w:rPr>
            </w:pPr>
            <w:r w:rsidRPr="00106C10">
              <w:rPr>
                <w:sz w:val="24"/>
                <w:szCs w:val="24"/>
              </w:rPr>
              <w:lastRenderedPageBreak/>
              <w:t>у разі потреби</w:t>
            </w:r>
          </w:p>
        </w:tc>
        <w:tc>
          <w:tcPr>
            <w:tcW w:w="3750" w:type="dxa"/>
            <w:tcBorders>
              <w:top w:val="single" w:sz="4" w:space="0" w:color="auto"/>
              <w:left w:val="single" w:sz="4" w:space="0" w:color="auto"/>
              <w:bottom w:val="single" w:sz="4" w:space="0" w:color="auto"/>
              <w:right w:val="single" w:sz="4" w:space="0" w:color="auto"/>
            </w:tcBorders>
            <w:hideMark/>
          </w:tcPr>
          <w:p w:rsidR="002D18D2" w:rsidRPr="00106C10" w:rsidRDefault="002D18D2" w:rsidP="008E038D">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xml:space="preserve">, начальник управління </w:t>
            </w:r>
            <w:r w:rsidRPr="00106C10">
              <w:rPr>
                <w:sz w:val="24"/>
                <w:szCs w:val="24"/>
              </w:rPr>
              <w:lastRenderedPageBreak/>
              <w:t>економічної політики Тетяна Корнійчук</w:t>
            </w:r>
          </w:p>
        </w:tc>
      </w:tr>
      <w:tr w:rsidR="002D18D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tcPr>
          <w:p w:rsidR="002D18D2" w:rsidRPr="00106C10" w:rsidRDefault="002D18D2">
            <w:pPr>
              <w:pStyle w:val="af2"/>
              <w:widowControl w:val="0"/>
              <w:spacing w:line="276" w:lineRule="auto"/>
              <w:jc w:val="center"/>
              <w:rPr>
                <w:sz w:val="24"/>
              </w:rPr>
            </w:pPr>
            <w:r w:rsidRPr="00106C10">
              <w:rPr>
                <w:sz w:val="24"/>
              </w:rPr>
              <w:lastRenderedPageBreak/>
              <w:t>24</w:t>
            </w:r>
          </w:p>
        </w:tc>
        <w:tc>
          <w:tcPr>
            <w:tcW w:w="5717" w:type="dxa"/>
            <w:tcBorders>
              <w:top w:val="single" w:sz="4" w:space="0" w:color="auto"/>
              <w:left w:val="single" w:sz="4" w:space="0" w:color="auto"/>
              <w:bottom w:val="single" w:sz="4" w:space="0" w:color="auto"/>
              <w:right w:val="single" w:sz="4" w:space="0" w:color="auto"/>
            </w:tcBorders>
          </w:tcPr>
          <w:p w:rsidR="002D18D2" w:rsidRPr="00106C10" w:rsidRDefault="002D18D2" w:rsidP="008E038D">
            <w:pPr>
              <w:rPr>
                <w:sz w:val="24"/>
                <w:szCs w:val="24"/>
              </w:rPr>
            </w:pPr>
            <w:r w:rsidRPr="00106C10">
              <w:rPr>
                <w:sz w:val="24"/>
                <w:szCs w:val="24"/>
              </w:rPr>
              <w:t>Про розміщення засобів зовнішньої реклами</w:t>
            </w:r>
          </w:p>
        </w:tc>
        <w:tc>
          <w:tcPr>
            <w:tcW w:w="2862" w:type="dxa"/>
            <w:tcBorders>
              <w:top w:val="single" w:sz="4" w:space="0" w:color="auto"/>
              <w:left w:val="single" w:sz="4" w:space="0" w:color="auto"/>
              <w:bottom w:val="single" w:sz="4" w:space="0" w:color="auto"/>
              <w:right w:val="single" w:sz="4" w:space="0" w:color="auto"/>
            </w:tcBorders>
          </w:tcPr>
          <w:p w:rsidR="002D18D2" w:rsidRPr="00106C10" w:rsidRDefault="002D18D2" w:rsidP="008E038D">
            <w:pPr>
              <w:rPr>
                <w:sz w:val="24"/>
                <w:szCs w:val="24"/>
              </w:rPr>
            </w:pPr>
            <w:r w:rsidRPr="00106C10">
              <w:rPr>
                <w:sz w:val="24"/>
                <w:szCs w:val="24"/>
              </w:rPr>
              <w:t>звернення громадян</w:t>
            </w:r>
          </w:p>
        </w:tc>
        <w:tc>
          <w:tcPr>
            <w:tcW w:w="1609" w:type="dxa"/>
            <w:tcBorders>
              <w:top w:val="single" w:sz="4" w:space="0" w:color="auto"/>
              <w:left w:val="single" w:sz="4" w:space="0" w:color="auto"/>
              <w:bottom w:val="single" w:sz="4" w:space="0" w:color="auto"/>
              <w:right w:val="single" w:sz="4" w:space="0" w:color="auto"/>
            </w:tcBorders>
          </w:tcPr>
          <w:p w:rsidR="002D18D2" w:rsidRPr="00106C10" w:rsidRDefault="002D18D2" w:rsidP="008E038D">
            <w:pPr>
              <w:rPr>
                <w:sz w:val="24"/>
                <w:szCs w:val="24"/>
              </w:rPr>
            </w:pPr>
            <w:r w:rsidRPr="00106C10">
              <w:rPr>
                <w:sz w:val="24"/>
                <w:szCs w:val="24"/>
              </w:rPr>
              <w:t>квітень, травень, червень</w:t>
            </w:r>
          </w:p>
        </w:tc>
        <w:tc>
          <w:tcPr>
            <w:tcW w:w="3750" w:type="dxa"/>
            <w:tcBorders>
              <w:top w:val="single" w:sz="4" w:space="0" w:color="auto"/>
              <w:left w:val="single" w:sz="4" w:space="0" w:color="auto"/>
              <w:bottom w:val="single" w:sz="4" w:space="0" w:color="auto"/>
              <w:right w:val="single" w:sz="4" w:space="0" w:color="auto"/>
            </w:tcBorders>
          </w:tcPr>
          <w:p w:rsidR="002D18D2" w:rsidRPr="00106C10" w:rsidRDefault="002D18D2" w:rsidP="008E038D">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начальник відділу містобудування та архітектури Ірина Киричук</w:t>
            </w:r>
          </w:p>
        </w:tc>
      </w:tr>
    </w:tbl>
    <w:p w:rsidR="00D2163E" w:rsidRPr="00106C10" w:rsidRDefault="00D2163E" w:rsidP="00D2163E">
      <w:pPr>
        <w:jc w:val="center"/>
        <w:rPr>
          <w:b/>
          <w:bCs/>
          <w:sz w:val="24"/>
          <w:szCs w:val="24"/>
        </w:rPr>
      </w:pPr>
    </w:p>
    <w:p w:rsidR="00D2163E" w:rsidRPr="00106C10" w:rsidRDefault="00D2163E" w:rsidP="00D2163E">
      <w:pPr>
        <w:jc w:val="center"/>
        <w:rPr>
          <w:b/>
          <w:bCs/>
          <w:sz w:val="24"/>
          <w:szCs w:val="24"/>
        </w:rPr>
      </w:pPr>
    </w:p>
    <w:p w:rsidR="008E038D" w:rsidRDefault="008E038D" w:rsidP="00D2163E">
      <w:pPr>
        <w:jc w:val="center"/>
        <w:rPr>
          <w:b/>
          <w:bCs/>
          <w:sz w:val="24"/>
          <w:szCs w:val="24"/>
        </w:rPr>
      </w:pPr>
    </w:p>
    <w:p w:rsidR="00D2163E" w:rsidRPr="00106C10" w:rsidRDefault="00D2163E" w:rsidP="00D2163E">
      <w:pPr>
        <w:jc w:val="center"/>
        <w:rPr>
          <w:b/>
          <w:bCs/>
          <w:sz w:val="24"/>
          <w:szCs w:val="24"/>
        </w:rPr>
      </w:pPr>
      <w:r w:rsidRPr="00106C10">
        <w:rPr>
          <w:b/>
          <w:bCs/>
          <w:sz w:val="24"/>
          <w:szCs w:val="24"/>
        </w:rPr>
        <w:t>ІІ. План засідань комісій, комітетів, робочих груп, дорадчих органів</w:t>
      </w:r>
    </w:p>
    <w:p w:rsidR="00D2163E" w:rsidRPr="00106C10" w:rsidRDefault="00D2163E" w:rsidP="00D2163E">
      <w:pPr>
        <w:jc w:val="center"/>
        <w:rPr>
          <w:b/>
          <w:bCs/>
          <w:sz w:val="24"/>
          <w:szCs w:val="24"/>
        </w:rPr>
      </w:pPr>
    </w:p>
    <w:tbl>
      <w:tblPr>
        <w:tblW w:w="1460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717"/>
        <w:gridCol w:w="2862"/>
        <w:gridCol w:w="1609"/>
        <w:gridCol w:w="3750"/>
      </w:tblGrid>
      <w:tr w:rsidR="00D2163E" w:rsidRPr="00106C10" w:rsidTr="00C47A22">
        <w:trPr>
          <w:trHeight w:val="240"/>
        </w:trPr>
        <w:tc>
          <w:tcPr>
            <w:tcW w:w="670" w:type="dxa"/>
            <w:tcBorders>
              <w:top w:val="single" w:sz="4" w:space="0" w:color="auto"/>
              <w:left w:val="single" w:sz="4" w:space="0" w:color="auto"/>
              <w:bottom w:val="single" w:sz="4" w:space="0" w:color="auto"/>
              <w:right w:val="single" w:sz="4" w:space="0" w:color="auto"/>
            </w:tcBorders>
          </w:tcPr>
          <w:p w:rsidR="00D2163E" w:rsidRPr="00106C10" w:rsidRDefault="00D2163E">
            <w:pPr>
              <w:spacing w:line="276" w:lineRule="auto"/>
              <w:rPr>
                <w:sz w:val="24"/>
                <w:szCs w:val="24"/>
                <w:lang w:eastAsia="en-US"/>
              </w:rPr>
            </w:pPr>
          </w:p>
          <w:p w:rsidR="00D2163E" w:rsidRPr="00106C10" w:rsidRDefault="00D2163E">
            <w:pPr>
              <w:spacing w:line="276" w:lineRule="auto"/>
              <w:rPr>
                <w:sz w:val="24"/>
                <w:szCs w:val="24"/>
                <w:lang w:eastAsia="en-US"/>
              </w:rPr>
            </w:pPr>
            <w:r w:rsidRPr="00106C10">
              <w:rPr>
                <w:sz w:val="24"/>
                <w:szCs w:val="24"/>
                <w:lang w:eastAsia="en-US"/>
              </w:rPr>
              <w:t>з/п</w:t>
            </w:r>
          </w:p>
        </w:tc>
        <w:tc>
          <w:tcPr>
            <w:tcW w:w="571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Питання</w:t>
            </w:r>
          </w:p>
        </w:tc>
        <w:tc>
          <w:tcPr>
            <w:tcW w:w="2862"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Обґрунтування необхідності здійснення заходу</w:t>
            </w:r>
          </w:p>
        </w:tc>
        <w:tc>
          <w:tcPr>
            <w:tcW w:w="160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Термін виконання</w:t>
            </w:r>
          </w:p>
        </w:tc>
        <w:tc>
          <w:tcPr>
            <w:tcW w:w="375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Відповідальні виконавці</w:t>
            </w:r>
          </w:p>
        </w:tc>
      </w:tr>
      <w:tr w:rsidR="00D2163E" w:rsidRPr="00106C10" w:rsidTr="00C47A22">
        <w:trPr>
          <w:trHeight w:val="240"/>
        </w:trPr>
        <w:tc>
          <w:tcPr>
            <w:tcW w:w="670"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71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2</w:t>
            </w:r>
          </w:p>
        </w:tc>
        <w:tc>
          <w:tcPr>
            <w:tcW w:w="2862"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3</w:t>
            </w:r>
          </w:p>
        </w:tc>
        <w:tc>
          <w:tcPr>
            <w:tcW w:w="160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4</w:t>
            </w:r>
          </w:p>
        </w:tc>
        <w:tc>
          <w:tcPr>
            <w:tcW w:w="375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widowControl w:val="0"/>
              <w:spacing w:line="276" w:lineRule="auto"/>
              <w:rPr>
                <w:sz w:val="24"/>
                <w:szCs w:val="24"/>
              </w:rPr>
            </w:pPr>
            <w:r w:rsidRPr="00106C10">
              <w:rPr>
                <w:sz w:val="24"/>
                <w:szCs w:val="24"/>
              </w:rPr>
              <w:t>5</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опікунської ради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звернення громадян</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щомісяця</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2.</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комісії з соціальних питань</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розгляд звернень громадян щодо надання матеріальних </w:t>
            </w:r>
            <w:proofErr w:type="spellStart"/>
            <w:r w:rsidRPr="00106C10">
              <w:rPr>
                <w:sz w:val="24"/>
                <w:szCs w:val="24"/>
              </w:rPr>
              <w:t>допомог</w:t>
            </w:r>
            <w:proofErr w:type="spellEnd"/>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щомісяця</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3.</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Засідання координаційної ради з питань сім'ї, гендерної рівності, запобігання та протидії домашньому насильству та/або насильству за </w:t>
            </w:r>
            <w:r w:rsidRPr="00106C10">
              <w:rPr>
                <w:sz w:val="24"/>
                <w:szCs w:val="24"/>
              </w:rPr>
              <w:lastRenderedPageBreak/>
              <w:t>ознакою статі, протидії торгівлі людьми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 xml:space="preserve">забезпечення міжвідомчої співпраці щодо реалізації </w:t>
            </w:r>
            <w:r w:rsidRPr="00106C10">
              <w:rPr>
                <w:sz w:val="24"/>
                <w:szCs w:val="24"/>
              </w:rPr>
              <w:lastRenderedPageBreak/>
              <w:t>державної політики з питань сім'ї, гендерної рівності, у сфері запобігання та протидії домашньому насильству, протидії торгівлі людьми на місцевому рівні</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протягом кварталу</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xml:space="preserve">, начальник </w:t>
            </w:r>
            <w:r w:rsidRPr="00106C10">
              <w:rPr>
                <w:sz w:val="24"/>
                <w:szCs w:val="24"/>
              </w:rPr>
              <w:lastRenderedPageBreak/>
              <w:t>управління соціального захисту населення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lastRenderedPageBreak/>
              <w:t>4.</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координаційної ради з питань соціальної підтримки та комунікації із захисниками України, учасниками бойових дій та членами їх сімей, а також членами сімей загиблих (померлих) захисників України під час збройної агресії російської федерації проти України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налагодження дієвої соціальної підтримки та комунікації із захисниками України, учасниками бойових дій та членами їх сімей, членами сімей загиблих (померлих) захисників України</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протягом кварталу</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5.</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координаційної ради з питань внутрішньо переміщених осіб при виконавчому комітеті Нововолинської міської ради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вирішення питань, пов'язаних із реалізацією державної політики у сфері захисту прав внутрішньо переміщених осіб</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протягом кварталу</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радник міського голови Катерина </w:t>
            </w:r>
            <w:proofErr w:type="spellStart"/>
            <w:r w:rsidRPr="00106C10">
              <w:rPr>
                <w:sz w:val="24"/>
                <w:szCs w:val="24"/>
              </w:rPr>
              <w:t>Варвус</w:t>
            </w:r>
            <w:proofErr w:type="spellEnd"/>
            <w:r w:rsidRPr="00106C10">
              <w:rPr>
                <w:sz w:val="24"/>
                <w:szCs w:val="24"/>
              </w:rPr>
              <w:t>, начальник управління соціального захисту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6.</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комісії з розгляду заяв деяких пільгових категорій громадян про виплату грошової компенсації на придбання житла</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розгляд звернень громадян, зміна опосередкованої вартості спорудженого житла</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Ніна </w:t>
            </w:r>
            <w:proofErr w:type="spellStart"/>
            <w:r w:rsidRPr="00106C10">
              <w:rPr>
                <w:sz w:val="24"/>
                <w:szCs w:val="24"/>
              </w:rPr>
              <w:t>Шумська</w:t>
            </w:r>
            <w:proofErr w:type="spellEnd"/>
            <w:r w:rsidRPr="00106C10">
              <w:rPr>
                <w:sz w:val="24"/>
                <w:szCs w:val="24"/>
              </w:rPr>
              <w:t>, начальник управління соціального захисту населення Людмила Якименко</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7.</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Засідання робочої групи з питань </w:t>
            </w:r>
            <w:r w:rsidRPr="00106C10">
              <w:rPr>
                <w:sz w:val="24"/>
                <w:szCs w:val="24"/>
              </w:rPr>
              <w:br/>
              <w:t xml:space="preserve">сплати податкових та інших обов’язкових платежів до бюджетів усіх рівнів </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оперативний розгляд питань, що стосуються стану поточних розрахунків платників податків з державним і </w:t>
            </w:r>
            <w:r w:rsidRPr="00106C10">
              <w:rPr>
                <w:sz w:val="24"/>
                <w:szCs w:val="24"/>
              </w:rPr>
              <w:lastRenderedPageBreak/>
              <w:t>місцевим бюджетами, забезпечення податкових та інших надходжень</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xml:space="preserve">, начальник фінансового управління Галина </w:t>
            </w:r>
            <w:proofErr w:type="spellStart"/>
            <w:r w:rsidRPr="00106C10">
              <w:rPr>
                <w:sz w:val="24"/>
                <w:szCs w:val="24"/>
              </w:rPr>
              <w:t>Бурочук</w:t>
            </w:r>
            <w:proofErr w:type="spellEnd"/>
            <w:r w:rsidRPr="00106C10">
              <w:rPr>
                <w:sz w:val="24"/>
                <w:szCs w:val="24"/>
              </w:rPr>
              <w:t xml:space="preserve">, начальник управління економічної політики Тетяна </w:t>
            </w:r>
            <w:r w:rsidRPr="00106C10">
              <w:rPr>
                <w:sz w:val="24"/>
                <w:szCs w:val="24"/>
              </w:rPr>
              <w:lastRenderedPageBreak/>
              <w:t>Корнійчук</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lastRenderedPageBreak/>
              <w:t>8.</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робочої групи для опрацювання та комплексного вирішення проблемних питань щодо продажу земельних ділянок комунальної власності або прав на них на конкурентних засадах у 2024 році</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опрацювання та комплексне вирішення проблемних питань, забезпечення належного наповнення дохідної частини бюджету громади</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 але не рідше одного засідання в квартал</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xml:space="preserve">, 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відділу земельних відносин Світлана </w:t>
            </w:r>
            <w:proofErr w:type="spellStart"/>
            <w:r w:rsidRPr="00106C10">
              <w:rPr>
                <w:sz w:val="24"/>
                <w:szCs w:val="24"/>
              </w:rPr>
              <w:t>Орищук</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9.</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комісії з питань захисту прав дитини.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color w:val="333333"/>
                <w:sz w:val="24"/>
                <w:szCs w:val="24"/>
              </w:rPr>
            </w:pPr>
            <w:r w:rsidRPr="00106C10">
              <w:rPr>
                <w:color w:val="333333"/>
                <w:sz w:val="24"/>
                <w:szCs w:val="24"/>
              </w:rPr>
              <w:t>сприяння забезпеченню реалізації прав дитини на життя, охорону здоров’я, освіту, соціальний захист, сімейне виховання та всебічний розвиток.</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щомісяця</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заступник міського голови з</w:t>
            </w:r>
            <w:r w:rsidRPr="00106C10">
              <w:rPr>
                <w:sz w:val="24"/>
                <w:szCs w:val="24"/>
              </w:rPr>
              <w:br/>
              <w:t xml:space="preserve">питань діяльності виконавчих </w:t>
            </w:r>
            <w:r w:rsidRPr="00106C10">
              <w:rPr>
                <w:sz w:val="24"/>
                <w:szCs w:val="24"/>
              </w:rPr>
              <w:br/>
              <w:t xml:space="preserve">органів Ніна </w:t>
            </w:r>
            <w:proofErr w:type="spellStart"/>
            <w:r w:rsidRPr="00106C10">
              <w:rPr>
                <w:sz w:val="24"/>
                <w:szCs w:val="24"/>
              </w:rPr>
              <w:t>Шумська</w:t>
            </w:r>
            <w:proofErr w:type="spellEnd"/>
            <w:r w:rsidRPr="00106C10">
              <w:rPr>
                <w:sz w:val="24"/>
                <w:szCs w:val="24"/>
              </w:rPr>
              <w:t>,</w:t>
            </w:r>
            <w:r w:rsidRPr="00106C10">
              <w:rPr>
                <w:sz w:val="24"/>
                <w:szCs w:val="24"/>
              </w:rPr>
              <w:br/>
              <w:t xml:space="preserve">начальник служби у справах дітей Іванна </w:t>
            </w:r>
            <w:proofErr w:type="spellStart"/>
            <w:r w:rsidRPr="00106C10">
              <w:rPr>
                <w:sz w:val="24"/>
                <w:szCs w:val="24"/>
              </w:rPr>
              <w:t>Думич</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10.</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робочої групи з питань відновлення та розвитку Нововолинської міської територіальної громади внаслідок негативного впливу збройної агресії російської федерації</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визначення основних потреб та пріоритетів відновлення та розвитку Нововолинської міської територіальної громади, яка зазнала негативного впливу внаслідок збройної </w:t>
            </w:r>
            <w:proofErr w:type="spellStart"/>
            <w:r w:rsidRPr="00106C10">
              <w:rPr>
                <w:sz w:val="24"/>
                <w:szCs w:val="24"/>
              </w:rPr>
              <w:t>aгpeciï</w:t>
            </w:r>
            <w:proofErr w:type="spellEnd"/>
            <w:r w:rsidRPr="00106C10">
              <w:rPr>
                <w:sz w:val="24"/>
                <w:szCs w:val="24"/>
              </w:rPr>
              <w:t xml:space="preserve"> російської федерації проти України</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заступник начальника управління економічної політики Юлія Лаврентій</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11.</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робочої групи щодо структурних змін справедливої трансформації вугільних регіонів</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вирішення питання реконверсії вугільної території громади, залучення інвестицій для підтримки нових видів </w:t>
            </w:r>
            <w:r w:rsidRPr="00106C10">
              <w:rPr>
                <w:sz w:val="24"/>
                <w:szCs w:val="24"/>
              </w:rPr>
              <w:lastRenderedPageBreak/>
              <w:t>економічної діяльності</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управління економічної політики Тетяна Корнійчук</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lastRenderedPageBreak/>
              <w:t>12.</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робочої групи з питань легалізації виплати заробітної плати і зайнятості населення та здійснення господарської діяльності</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захист прав громадян, пов’язаних з легалізацією трудових відносин між роботодавцями і найманими працівниками та легалізацією здійснення господарської діяльності</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двічі на місяць</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відділу праці Наталія </w:t>
            </w:r>
            <w:proofErr w:type="spellStart"/>
            <w:r w:rsidRPr="00106C10">
              <w:rPr>
                <w:sz w:val="24"/>
                <w:szCs w:val="24"/>
              </w:rPr>
              <w:t>Завіруха</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13.</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Засідання громадської комісії </w:t>
            </w:r>
            <w:r w:rsidRPr="00106C10">
              <w:rPr>
                <w:sz w:val="24"/>
                <w:szCs w:val="24"/>
              </w:rPr>
              <w:br/>
              <w:t>з житлово-побутових питань</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звернення громадян, актуалізація </w:t>
            </w:r>
            <w:r w:rsidRPr="00106C10">
              <w:rPr>
                <w:sz w:val="24"/>
                <w:szCs w:val="24"/>
              </w:rPr>
              <w:br/>
              <w:t>списків осіб, які перебувають</w:t>
            </w:r>
            <w:r w:rsidRPr="00106C10">
              <w:rPr>
                <w:sz w:val="24"/>
                <w:szCs w:val="24"/>
              </w:rPr>
              <w:br/>
              <w:t>на квартирному обліку</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заступник міського голови з</w:t>
            </w:r>
            <w:r w:rsidRPr="00106C10">
              <w:rPr>
                <w:sz w:val="24"/>
                <w:szCs w:val="24"/>
              </w:rPr>
              <w:br/>
              <w:t xml:space="preserve">питань діяльності виконавчих </w:t>
            </w:r>
            <w:r w:rsidRPr="00106C10">
              <w:rPr>
                <w:sz w:val="24"/>
                <w:szCs w:val="24"/>
              </w:rPr>
              <w:br/>
              <w:t xml:space="preserve">органів Микола </w:t>
            </w:r>
            <w:proofErr w:type="spellStart"/>
            <w:r w:rsidRPr="00106C10">
              <w:rPr>
                <w:sz w:val="24"/>
                <w:szCs w:val="24"/>
              </w:rPr>
              <w:t>Пасевич</w:t>
            </w:r>
            <w:proofErr w:type="spellEnd"/>
            <w:r w:rsidRPr="00106C10">
              <w:rPr>
                <w:sz w:val="24"/>
                <w:szCs w:val="24"/>
              </w:rPr>
              <w:t xml:space="preserve">, начальник юридичного відділу Ігор </w:t>
            </w:r>
            <w:proofErr w:type="spellStart"/>
            <w:r w:rsidRPr="00106C10">
              <w:rPr>
                <w:sz w:val="24"/>
                <w:szCs w:val="24"/>
              </w:rPr>
              <w:t>Дицьо</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14.</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Засідання робочої групи з функціонування та розвитку офіційного сайту Нововолинської міської ради </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проведення моніторингу періодичності оновлення та актуалізації інформації на офіційному сайті міської ради</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червень</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керуюча справами виконавчого комітету міської ради Валентина </w:t>
            </w:r>
            <w:proofErr w:type="spellStart"/>
            <w:r w:rsidRPr="00106C10">
              <w:rPr>
                <w:sz w:val="24"/>
                <w:szCs w:val="24"/>
              </w:rPr>
              <w:t>Степюк</w:t>
            </w:r>
            <w:proofErr w:type="spellEnd"/>
            <w:r w:rsidRPr="00106C10">
              <w:rPr>
                <w:sz w:val="24"/>
                <w:szCs w:val="24"/>
              </w:rPr>
              <w:t>, начальник управління цифрової трансформації та комунікації Андрій Медина</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15.</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комісії з питань роботи зі службовою інформацією у міській раді та її виконавчих органах</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забезпечення вимог законодавства під час віднесення відомостей до службової інформації та запобігання розголошенню відомостей, що становлять службову інформацію у міській раді та її виконавчих органах</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керуюча справами виконавчого комітету міської ради Валентина </w:t>
            </w:r>
            <w:proofErr w:type="spellStart"/>
            <w:r w:rsidRPr="00106C10">
              <w:rPr>
                <w:sz w:val="24"/>
                <w:szCs w:val="24"/>
              </w:rPr>
              <w:t>Степюк</w:t>
            </w:r>
            <w:proofErr w:type="spellEnd"/>
            <w:r w:rsidRPr="00106C10">
              <w:rPr>
                <w:sz w:val="24"/>
                <w:szCs w:val="24"/>
              </w:rPr>
              <w:t xml:space="preserve">, начальник організаційно-виконавчого відділу виконавчого комітету міської ради Світлана </w:t>
            </w:r>
            <w:proofErr w:type="spellStart"/>
            <w:r w:rsidRPr="00106C10">
              <w:rPr>
                <w:sz w:val="24"/>
                <w:szCs w:val="24"/>
              </w:rPr>
              <w:t>Груй</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16.</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експертної комісії виконавчого комітету</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дотримання </w:t>
            </w:r>
            <w:r w:rsidRPr="00106C10">
              <w:rPr>
                <w:sz w:val="24"/>
                <w:szCs w:val="24"/>
              </w:rPr>
              <w:lastRenderedPageBreak/>
              <w:t xml:space="preserve">структурними підрозділами виконавчого комітету установлених вимог щодо розробки </w:t>
            </w:r>
            <w:proofErr w:type="spellStart"/>
            <w:r w:rsidRPr="00106C10">
              <w:rPr>
                <w:sz w:val="24"/>
                <w:szCs w:val="24"/>
              </w:rPr>
              <w:t>номентклатури</w:t>
            </w:r>
            <w:proofErr w:type="spellEnd"/>
            <w:r w:rsidRPr="00106C10">
              <w:rPr>
                <w:sz w:val="24"/>
                <w:szCs w:val="24"/>
              </w:rPr>
              <w:t xml:space="preserve"> справ, формування справ, експертизи цінності документів, упорядкування та оформлення документів</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 xml:space="preserve">у міру </w:t>
            </w:r>
            <w:r w:rsidRPr="00106C10">
              <w:rPr>
                <w:sz w:val="24"/>
                <w:szCs w:val="24"/>
              </w:rPr>
              <w:lastRenderedPageBreak/>
              <w:t>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lastRenderedPageBreak/>
              <w:t xml:space="preserve">керуюча справами виконавчого </w:t>
            </w:r>
            <w:r w:rsidRPr="00106C10">
              <w:rPr>
                <w:sz w:val="24"/>
                <w:szCs w:val="24"/>
              </w:rPr>
              <w:lastRenderedPageBreak/>
              <w:t xml:space="preserve">комітету міської ради Валентина </w:t>
            </w:r>
            <w:proofErr w:type="spellStart"/>
            <w:r w:rsidRPr="00106C10">
              <w:rPr>
                <w:sz w:val="24"/>
                <w:szCs w:val="24"/>
              </w:rPr>
              <w:t>Степюк</w:t>
            </w:r>
            <w:proofErr w:type="spellEnd"/>
            <w:r w:rsidRPr="00106C10">
              <w:rPr>
                <w:sz w:val="24"/>
                <w:szCs w:val="24"/>
              </w:rPr>
              <w:t xml:space="preserve">, начальник організаційно-виконавчого відділу виконавчого комітету міської ради Світлана </w:t>
            </w:r>
            <w:proofErr w:type="spellStart"/>
            <w:r w:rsidRPr="00106C10">
              <w:rPr>
                <w:sz w:val="24"/>
                <w:szCs w:val="24"/>
              </w:rPr>
              <w:t>Груй</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lastRenderedPageBreak/>
              <w:t>17.</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Засідання комітету із забезпечення доступності осіб з інвалідністю та інших </w:t>
            </w:r>
            <w:proofErr w:type="spellStart"/>
            <w:r w:rsidRPr="00106C10">
              <w:rPr>
                <w:sz w:val="24"/>
                <w:szCs w:val="24"/>
              </w:rPr>
              <w:t>маломобільних</w:t>
            </w:r>
            <w:proofErr w:type="spellEnd"/>
            <w:r w:rsidRPr="00106C10">
              <w:rPr>
                <w:sz w:val="24"/>
                <w:szCs w:val="24"/>
              </w:rPr>
              <w:t xml:space="preserve"> груп населення до об'єктів соціальної та інженерно транспортної інфраструктури</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забезпечення доступності до інфраструктури громади</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управління будівництва та інфраструктури Богдан </w:t>
            </w:r>
            <w:proofErr w:type="spellStart"/>
            <w:r w:rsidRPr="00106C10">
              <w:rPr>
                <w:sz w:val="24"/>
                <w:szCs w:val="24"/>
              </w:rPr>
              <w:t>Миронюк</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18.</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Засідання комісії з розгляду питань відключення від мереж центрального опалення та гарячого водопостачання</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вирішення питання відключення абонентів від центрального опалення</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у міру надходження звернень громадян</w:t>
            </w:r>
          </w:p>
        </w:tc>
        <w:tc>
          <w:tcPr>
            <w:tcW w:w="3750" w:type="dxa"/>
            <w:tcBorders>
              <w:top w:val="single" w:sz="4" w:space="0" w:color="auto"/>
              <w:left w:val="single" w:sz="4" w:space="0" w:color="auto"/>
              <w:bottom w:val="single" w:sz="4" w:space="0" w:color="auto"/>
              <w:right w:val="single" w:sz="4" w:space="0" w:color="auto"/>
            </w:tcBorders>
            <w:hideMark/>
          </w:tcPr>
          <w:p w:rsidR="00C47A22" w:rsidRPr="00106C10" w:rsidRDefault="00C47A22" w:rsidP="008E038D">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управління будівництва та інфраструктури Богдан </w:t>
            </w:r>
            <w:proofErr w:type="spellStart"/>
            <w:r w:rsidRPr="00106C10">
              <w:rPr>
                <w:sz w:val="24"/>
                <w:szCs w:val="24"/>
              </w:rPr>
              <w:t>Миронюк</w:t>
            </w:r>
            <w:proofErr w:type="spellEnd"/>
          </w:p>
        </w:tc>
      </w:tr>
      <w:tr w:rsidR="00C47A22" w:rsidRPr="00106C10" w:rsidTr="00C47A22">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19.</w:t>
            </w:r>
          </w:p>
        </w:tc>
        <w:tc>
          <w:tcPr>
            <w:tcW w:w="5717"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Засідання міської постійно діючої комісії з питань поводження з безхазяйними відходами</w:t>
            </w:r>
          </w:p>
        </w:tc>
        <w:tc>
          <w:tcPr>
            <w:tcW w:w="2862"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вирішення питання безхазяйних відходів</w:t>
            </w:r>
          </w:p>
        </w:tc>
        <w:tc>
          <w:tcPr>
            <w:tcW w:w="1609"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jc w:val="cente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начальник управління будівництва та інфраструктури Богдан </w:t>
            </w:r>
            <w:proofErr w:type="spellStart"/>
            <w:r w:rsidRPr="00106C10">
              <w:rPr>
                <w:sz w:val="24"/>
                <w:szCs w:val="24"/>
              </w:rPr>
              <w:t>Миронюк</w:t>
            </w:r>
            <w:proofErr w:type="spellEnd"/>
          </w:p>
        </w:tc>
      </w:tr>
      <w:tr w:rsidR="00C47A22" w:rsidRPr="00106C10" w:rsidTr="00C47A22">
        <w:trPr>
          <w:trHeight w:val="240"/>
        </w:trPr>
        <w:tc>
          <w:tcPr>
            <w:tcW w:w="670" w:type="dxa"/>
            <w:tcBorders>
              <w:top w:val="single" w:sz="4" w:space="0" w:color="auto"/>
              <w:left w:val="single" w:sz="4" w:space="0" w:color="auto"/>
              <w:bottom w:val="single" w:sz="4" w:space="0" w:color="auto"/>
              <w:right w:val="single" w:sz="4" w:space="0" w:color="auto"/>
            </w:tcBorders>
            <w:hideMark/>
          </w:tcPr>
          <w:p w:rsidR="00C47A22" w:rsidRPr="00106C10" w:rsidRDefault="00C47A22">
            <w:pPr>
              <w:pStyle w:val="af2"/>
              <w:widowControl w:val="0"/>
              <w:spacing w:line="276" w:lineRule="auto"/>
              <w:jc w:val="center"/>
              <w:rPr>
                <w:sz w:val="24"/>
              </w:rPr>
            </w:pPr>
            <w:r w:rsidRPr="00106C10">
              <w:rPr>
                <w:sz w:val="24"/>
              </w:rPr>
              <w:t>20.</w:t>
            </w:r>
          </w:p>
        </w:tc>
        <w:tc>
          <w:tcPr>
            <w:tcW w:w="5717" w:type="dxa"/>
            <w:tcBorders>
              <w:top w:val="single" w:sz="4" w:space="0" w:color="auto"/>
              <w:left w:val="single" w:sz="4" w:space="0" w:color="auto"/>
              <w:bottom w:val="single" w:sz="4" w:space="0" w:color="auto"/>
              <w:right w:val="single" w:sz="4" w:space="0" w:color="auto"/>
            </w:tcBorders>
            <w:hideMark/>
          </w:tcPr>
          <w:p w:rsidR="00C47A22" w:rsidRPr="00106C10" w:rsidRDefault="00C47A22">
            <w:pPr>
              <w:rPr>
                <w:sz w:val="24"/>
                <w:szCs w:val="24"/>
              </w:rPr>
            </w:pPr>
            <w:r w:rsidRPr="00106C10">
              <w:rPr>
                <w:sz w:val="24"/>
                <w:szCs w:val="24"/>
              </w:rPr>
              <w:t>Засідання конкурсну комісії з відбору позичальників коштів Револьверного Фонду Міст (РФМ) Асоціації «</w:t>
            </w:r>
            <w:proofErr w:type="spellStart"/>
            <w:r w:rsidRPr="00106C10">
              <w:rPr>
                <w:sz w:val="24"/>
                <w:szCs w:val="24"/>
              </w:rPr>
              <w:t>Енергоефективні</w:t>
            </w:r>
            <w:proofErr w:type="spellEnd"/>
            <w:r w:rsidRPr="00106C10">
              <w:rPr>
                <w:sz w:val="24"/>
                <w:szCs w:val="24"/>
              </w:rPr>
              <w:t xml:space="preserve"> міста України» (АЕМУ)</w:t>
            </w:r>
          </w:p>
        </w:tc>
        <w:tc>
          <w:tcPr>
            <w:tcW w:w="2862" w:type="dxa"/>
            <w:tcBorders>
              <w:top w:val="single" w:sz="4" w:space="0" w:color="auto"/>
              <w:left w:val="single" w:sz="4" w:space="0" w:color="auto"/>
              <w:bottom w:val="single" w:sz="4" w:space="0" w:color="auto"/>
              <w:right w:val="single" w:sz="4" w:space="0" w:color="auto"/>
            </w:tcBorders>
            <w:hideMark/>
          </w:tcPr>
          <w:p w:rsidR="00C47A22" w:rsidRPr="00106C10" w:rsidRDefault="00C47A22">
            <w:pPr>
              <w:rPr>
                <w:sz w:val="24"/>
                <w:szCs w:val="24"/>
              </w:rPr>
            </w:pPr>
            <w:r w:rsidRPr="00106C10">
              <w:rPr>
                <w:sz w:val="24"/>
                <w:szCs w:val="24"/>
              </w:rPr>
              <w:t xml:space="preserve">проведення конкурсного відбору позичальників, яким буде надаватись </w:t>
            </w:r>
            <w:r w:rsidRPr="00106C10">
              <w:rPr>
                <w:sz w:val="24"/>
                <w:szCs w:val="24"/>
              </w:rPr>
              <w:lastRenderedPageBreak/>
              <w:t>поворотна фінансова допомога</w:t>
            </w:r>
          </w:p>
        </w:tc>
        <w:tc>
          <w:tcPr>
            <w:tcW w:w="1609" w:type="dxa"/>
            <w:tcBorders>
              <w:top w:val="single" w:sz="4" w:space="0" w:color="auto"/>
              <w:left w:val="single" w:sz="4" w:space="0" w:color="auto"/>
              <w:bottom w:val="single" w:sz="4" w:space="0" w:color="auto"/>
              <w:right w:val="single" w:sz="4" w:space="0" w:color="auto"/>
            </w:tcBorders>
            <w:hideMark/>
          </w:tcPr>
          <w:p w:rsidR="00C47A22" w:rsidRPr="00106C10" w:rsidRDefault="00C47A22">
            <w:pPr>
              <w:rPr>
                <w:sz w:val="24"/>
                <w:szCs w:val="24"/>
              </w:rPr>
            </w:pPr>
            <w:r w:rsidRPr="00106C10">
              <w:rPr>
                <w:sz w:val="24"/>
                <w:szCs w:val="24"/>
              </w:rPr>
              <w:lastRenderedPageBreak/>
              <w:t xml:space="preserve">у міру надходження звернень </w:t>
            </w:r>
            <w:r w:rsidRPr="00106C10">
              <w:rPr>
                <w:sz w:val="24"/>
                <w:szCs w:val="24"/>
              </w:rPr>
              <w:lastRenderedPageBreak/>
              <w:t>ОСББ</w:t>
            </w:r>
          </w:p>
        </w:tc>
        <w:tc>
          <w:tcPr>
            <w:tcW w:w="3750" w:type="dxa"/>
            <w:tcBorders>
              <w:top w:val="single" w:sz="4" w:space="0" w:color="auto"/>
              <w:left w:val="single" w:sz="4" w:space="0" w:color="auto"/>
              <w:bottom w:val="single" w:sz="4" w:space="0" w:color="auto"/>
              <w:right w:val="single" w:sz="4" w:space="0" w:color="auto"/>
            </w:tcBorders>
            <w:vAlign w:val="bottom"/>
            <w:hideMark/>
          </w:tcPr>
          <w:p w:rsidR="00C47A22" w:rsidRPr="00106C10" w:rsidRDefault="00C47A22">
            <w:pPr>
              <w:rPr>
                <w:sz w:val="24"/>
                <w:szCs w:val="24"/>
              </w:rPr>
            </w:pPr>
            <w:r w:rsidRPr="00106C10">
              <w:rPr>
                <w:sz w:val="24"/>
                <w:szCs w:val="24"/>
              </w:rPr>
              <w:lastRenderedPageBreak/>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xml:space="preserve">, </w:t>
            </w:r>
            <w:r w:rsidRPr="00106C10">
              <w:rPr>
                <w:sz w:val="24"/>
                <w:szCs w:val="24"/>
              </w:rPr>
              <w:lastRenderedPageBreak/>
              <w:t xml:space="preserve">начальник управління будівництва та інфраструктури Богдан </w:t>
            </w:r>
            <w:proofErr w:type="spellStart"/>
            <w:r w:rsidRPr="00106C10">
              <w:rPr>
                <w:sz w:val="24"/>
                <w:szCs w:val="24"/>
              </w:rPr>
              <w:t>Миронюк</w:t>
            </w:r>
            <w:proofErr w:type="spellEnd"/>
          </w:p>
        </w:tc>
      </w:tr>
      <w:tr w:rsidR="00C47A22" w:rsidRPr="00106C10" w:rsidTr="00C47A22">
        <w:trPr>
          <w:trHeight w:val="240"/>
        </w:trPr>
        <w:tc>
          <w:tcPr>
            <w:tcW w:w="670" w:type="dxa"/>
            <w:tcBorders>
              <w:top w:val="single" w:sz="4" w:space="0" w:color="auto"/>
              <w:left w:val="single" w:sz="4" w:space="0" w:color="auto"/>
              <w:bottom w:val="single" w:sz="4" w:space="0" w:color="auto"/>
              <w:right w:val="single" w:sz="4" w:space="0" w:color="auto"/>
            </w:tcBorders>
          </w:tcPr>
          <w:p w:rsidR="00C47A22" w:rsidRPr="00106C10" w:rsidRDefault="00C47A22">
            <w:pPr>
              <w:pStyle w:val="af2"/>
              <w:widowControl w:val="0"/>
              <w:spacing w:line="276" w:lineRule="auto"/>
              <w:jc w:val="center"/>
              <w:rPr>
                <w:sz w:val="24"/>
              </w:rPr>
            </w:pPr>
            <w:r w:rsidRPr="00106C10">
              <w:rPr>
                <w:sz w:val="24"/>
              </w:rPr>
              <w:lastRenderedPageBreak/>
              <w:t>21</w:t>
            </w:r>
          </w:p>
        </w:tc>
        <w:tc>
          <w:tcPr>
            <w:tcW w:w="5717"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Засідання топонімічної комісії</w:t>
            </w:r>
          </w:p>
        </w:tc>
        <w:tc>
          <w:tcPr>
            <w:tcW w:w="2862"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звернення щодо найменування, перейменування об"</w:t>
            </w:r>
            <w:proofErr w:type="spellStart"/>
            <w:r w:rsidRPr="00106C10">
              <w:rPr>
                <w:sz w:val="24"/>
                <w:szCs w:val="24"/>
              </w:rPr>
              <w:t>єктів</w:t>
            </w:r>
            <w:proofErr w:type="spellEnd"/>
            <w:r w:rsidRPr="00106C10">
              <w:rPr>
                <w:sz w:val="24"/>
                <w:szCs w:val="24"/>
              </w:rPr>
              <w:t xml:space="preserve"> топоніміки</w:t>
            </w:r>
          </w:p>
        </w:tc>
        <w:tc>
          <w:tcPr>
            <w:tcW w:w="1609"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vAlign w:val="bottom"/>
          </w:tcPr>
          <w:p w:rsidR="00C47A22" w:rsidRPr="00106C10" w:rsidRDefault="00C47A22">
            <w:pPr>
              <w:rPr>
                <w:sz w:val="24"/>
                <w:szCs w:val="24"/>
              </w:rPr>
            </w:pPr>
            <w:r w:rsidRPr="00106C10">
              <w:rPr>
                <w:sz w:val="24"/>
                <w:szCs w:val="24"/>
              </w:rPr>
              <w:t>секретар міської ради Надія Жук, начальник відділу містобудування та архітектури Ірина Киричук</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tcPr>
          <w:p w:rsidR="00C47A22" w:rsidRPr="00106C10" w:rsidRDefault="00C47A22">
            <w:pPr>
              <w:pStyle w:val="af2"/>
              <w:widowControl w:val="0"/>
              <w:spacing w:line="276" w:lineRule="auto"/>
              <w:jc w:val="center"/>
              <w:rPr>
                <w:sz w:val="24"/>
              </w:rPr>
            </w:pPr>
            <w:r w:rsidRPr="00106C10">
              <w:rPr>
                <w:sz w:val="24"/>
              </w:rPr>
              <w:t>22</w:t>
            </w:r>
          </w:p>
        </w:tc>
        <w:tc>
          <w:tcPr>
            <w:tcW w:w="5717"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Засідання комісії з попереднього розгляду заяв (клопотань) про присвоєння звання "Почесний громадянин Нововолинської міської територіальної громади"</w:t>
            </w:r>
          </w:p>
        </w:tc>
        <w:tc>
          <w:tcPr>
            <w:tcW w:w="2862"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попередній розгляд заяв (клопотань) щодо присвоєння звання «Почесний громадянин Нововолинської міської територіальної громади»</w:t>
            </w:r>
          </w:p>
        </w:tc>
        <w:tc>
          <w:tcPr>
            <w:tcW w:w="1609" w:type="dxa"/>
            <w:tcBorders>
              <w:top w:val="single" w:sz="4" w:space="0" w:color="auto"/>
              <w:left w:val="single" w:sz="4" w:space="0" w:color="auto"/>
              <w:bottom w:val="single" w:sz="4" w:space="0" w:color="auto"/>
              <w:right w:val="single" w:sz="4" w:space="0" w:color="auto"/>
            </w:tcBorders>
          </w:tcPr>
          <w:p w:rsidR="00C47A22" w:rsidRPr="00106C10" w:rsidRDefault="00C47A22" w:rsidP="008E038D">
            <w:pPr>
              <w:rPr>
                <w:sz w:val="24"/>
                <w:szCs w:val="24"/>
              </w:rPr>
            </w:pPr>
            <w:r w:rsidRPr="00106C10">
              <w:rPr>
                <w:sz w:val="24"/>
                <w:szCs w:val="24"/>
              </w:rPr>
              <w:t>у міру необхідності</w:t>
            </w:r>
          </w:p>
        </w:tc>
        <w:tc>
          <w:tcPr>
            <w:tcW w:w="3750"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секретар міської ради Надія Жук,</w:t>
            </w:r>
            <w:r w:rsidRPr="00106C10">
              <w:rPr>
                <w:sz w:val="24"/>
                <w:szCs w:val="24"/>
              </w:rPr>
              <w:br/>
              <w:t xml:space="preserve">начальник відділ персоналу виконавчого комітету міської ради Алла </w:t>
            </w:r>
            <w:proofErr w:type="spellStart"/>
            <w:r w:rsidRPr="00106C10">
              <w:rPr>
                <w:sz w:val="24"/>
                <w:szCs w:val="24"/>
              </w:rPr>
              <w:t>Мацьоха</w:t>
            </w:r>
            <w:proofErr w:type="spellEnd"/>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tcPr>
          <w:p w:rsidR="00C47A22" w:rsidRPr="00106C10" w:rsidRDefault="00C47A22">
            <w:pPr>
              <w:pStyle w:val="af2"/>
              <w:widowControl w:val="0"/>
              <w:spacing w:line="276" w:lineRule="auto"/>
              <w:jc w:val="center"/>
              <w:rPr>
                <w:sz w:val="24"/>
              </w:rPr>
            </w:pPr>
            <w:r w:rsidRPr="00106C10">
              <w:rPr>
                <w:sz w:val="24"/>
              </w:rPr>
              <w:t>23</w:t>
            </w:r>
          </w:p>
        </w:tc>
        <w:tc>
          <w:tcPr>
            <w:tcW w:w="5717"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Засідання адміністративної комісії при виконавчому комітеті</w:t>
            </w:r>
          </w:p>
        </w:tc>
        <w:tc>
          <w:tcPr>
            <w:tcW w:w="2862"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 xml:space="preserve">розгляд адміністративних справ та прийняття рішення </w:t>
            </w:r>
          </w:p>
        </w:tc>
        <w:tc>
          <w:tcPr>
            <w:tcW w:w="1609" w:type="dxa"/>
            <w:tcBorders>
              <w:top w:val="single" w:sz="4" w:space="0" w:color="auto"/>
              <w:left w:val="single" w:sz="4" w:space="0" w:color="auto"/>
              <w:bottom w:val="single" w:sz="4" w:space="0" w:color="auto"/>
              <w:right w:val="single" w:sz="4" w:space="0" w:color="auto"/>
            </w:tcBorders>
          </w:tcPr>
          <w:p w:rsidR="00C47A22" w:rsidRPr="00106C10" w:rsidRDefault="00C47A22" w:rsidP="008E038D">
            <w:pPr>
              <w:rPr>
                <w:sz w:val="24"/>
                <w:szCs w:val="24"/>
              </w:rPr>
            </w:pPr>
            <w:r w:rsidRPr="00106C10">
              <w:rPr>
                <w:sz w:val="24"/>
                <w:szCs w:val="24"/>
              </w:rPr>
              <w:t>щомісяця</w:t>
            </w:r>
          </w:p>
        </w:tc>
        <w:tc>
          <w:tcPr>
            <w:tcW w:w="3750"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 xml:space="preserve">заступник міського голови з питань діяльності виконавчих органів Микола </w:t>
            </w:r>
            <w:proofErr w:type="spellStart"/>
            <w:r w:rsidRPr="00106C10">
              <w:rPr>
                <w:sz w:val="24"/>
                <w:szCs w:val="24"/>
              </w:rPr>
              <w:t>Пасевич</w:t>
            </w:r>
            <w:proofErr w:type="spellEnd"/>
            <w:r w:rsidRPr="00106C10">
              <w:rPr>
                <w:sz w:val="24"/>
                <w:szCs w:val="24"/>
              </w:rPr>
              <w:t>, начальник відділу з питань надзвичайних ситуацій та цивільного захисту населення Олександра Шалина</w:t>
            </w:r>
          </w:p>
        </w:tc>
      </w:tr>
      <w:tr w:rsidR="00C47A22"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tcPr>
          <w:p w:rsidR="00C47A22" w:rsidRPr="00106C10" w:rsidRDefault="00C47A22">
            <w:pPr>
              <w:pStyle w:val="af2"/>
              <w:widowControl w:val="0"/>
              <w:spacing w:line="276" w:lineRule="auto"/>
              <w:jc w:val="center"/>
              <w:rPr>
                <w:sz w:val="24"/>
              </w:rPr>
            </w:pPr>
            <w:r w:rsidRPr="00106C10">
              <w:rPr>
                <w:sz w:val="24"/>
              </w:rPr>
              <w:t>24</w:t>
            </w:r>
          </w:p>
        </w:tc>
        <w:tc>
          <w:tcPr>
            <w:tcW w:w="5717"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Засідання міської комісії з питань техногенно-екологічної безпеки та надзвичайних ситуацій</w:t>
            </w:r>
          </w:p>
        </w:tc>
        <w:tc>
          <w:tcPr>
            <w:tcW w:w="2862"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забезпечення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tc>
        <w:tc>
          <w:tcPr>
            <w:tcW w:w="1609" w:type="dxa"/>
            <w:tcBorders>
              <w:top w:val="single" w:sz="4" w:space="0" w:color="auto"/>
              <w:left w:val="single" w:sz="4" w:space="0" w:color="auto"/>
              <w:bottom w:val="single" w:sz="4" w:space="0" w:color="auto"/>
              <w:right w:val="single" w:sz="4" w:space="0" w:color="auto"/>
            </w:tcBorders>
          </w:tcPr>
          <w:p w:rsidR="00C47A22" w:rsidRPr="00106C10" w:rsidRDefault="00C47A22" w:rsidP="008E038D">
            <w:pPr>
              <w:rPr>
                <w:sz w:val="24"/>
                <w:szCs w:val="24"/>
              </w:rPr>
            </w:pPr>
            <w:r w:rsidRPr="00106C10">
              <w:rPr>
                <w:sz w:val="24"/>
                <w:szCs w:val="24"/>
              </w:rPr>
              <w:t>щомісяця</w:t>
            </w:r>
          </w:p>
        </w:tc>
        <w:tc>
          <w:tcPr>
            <w:tcW w:w="3750" w:type="dxa"/>
            <w:tcBorders>
              <w:top w:val="single" w:sz="4" w:space="0" w:color="auto"/>
              <w:left w:val="single" w:sz="4" w:space="0" w:color="auto"/>
              <w:bottom w:val="single" w:sz="4" w:space="0" w:color="auto"/>
              <w:right w:val="single" w:sz="4" w:space="0" w:color="auto"/>
            </w:tcBorders>
          </w:tcPr>
          <w:p w:rsidR="00C47A22" w:rsidRPr="00106C10" w:rsidRDefault="00C47A22">
            <w:pPr>
              <w:rPr>
                <w:sz w:val="24"/>
                <w:szCs w:val="24"/>
              </w:rPr>
            </w:pPr>
            <w:r w:rsidRPr="00106C10">
              <w:rPr>
                <w:sz w:val="24"/>
                <w:szCs w:val="24"/>
              </w:rPr>
              <w:t xml:space="preserve">міський голова Борис </w:t>
            </w:r>
            <w:proofErr w:type="spellStart"/>
            <w:r w:rsidRPr="00106C10">
              <w:rPr>
                <w:sz w:val="24"/>
                <w:szCs w:val="24"/>
              </w:rPr>
              <w:t>Карпус</w:t>
            </w:r>
            <w:proofErr w:type="spellEnd"/>
            <w:r w:rsidRPr="00106C10">
              <w:rPr>
                <w:sz w:val="24"/>
                <w:szCs w:val="24"/>
              </w:rPr>
              <w:t>, начальник відділу з питань надзвичайних ситуацій та цивільного захисту населення Олександра Шалина</w:t>
            </w:r>
          </w:p>
        </w:tc>
      </w:tr>
      <w:tr w:rsidR="002F246A" w:rsidRPr="00106C10" w:rsidTr="008E038D">
        <w:trPr>
          <w:trHeight w:val="240"/>
        </w:trPr>
        <w:tc>
          <w:tcPr>
            <w:tcW w:w="670" w:type="dxa"/>
            <w:tcBorders>
              <w:top w:val="single" w:sz="4" w:space="0" w:color="auto"/>
              <w:left w:val="single" w:sz="4" w:space="0" w:color="auto"/>
              <w:bottom w:val="single" w:sz="4" w:space="0" w:color="auto"/>
              <w:right w:val="single" w:sz="4" w:space="0" w:color="auto"/>
            </w:tcBorders>
          </w:tcPr>
          <w:p w:rsidR="002F246A" w:rsidRPr="00106C10" w:rsidRDefault="002F246A">
            <w:pPr>
              <w:pStyle w:val="af2"/>
              <w:widowControl w:val="0"/>
              <w:spacing w:line="276" w:lineRule="auto"/>
              <w:jc w:val="center"/>
              <w:rPr>
                <w:sz w:val="24"/>
              </w:rPr>
            </w:pPr>
            <w:r>
              <w:rPr>
                <w:sz w:val="24"/>
              </w:rPr>
              <w:t>25</w:t>
            </w:r>
          </w:p>
        </w:tc>
        <w:tc>
          <w:tcPr>
            <w:tcW w:w="5717" w:type="dxa"/>
            <w:tcBorders>
              <w:top w:val="single" w:sz="4" w:space="0" w:color="auto"/>
              <w:left w:val="single" w:sz="4" w:space="0" w:color="auto"/>
              <w:bottom w:val="single" w:sz="4" w:space="0" w:color="auto"/>
              <w:right w:val="single" w:sz="4" w:space="0" w:color="auto"/>
            </w:tcBorders>
          </w:tcPr>
          <w:p w:rsidR="002F246A" w:rsidRPr="002F246A" w:rsidRDefault="002F246A">
            <w:pPr>
              <w:rPr>
                <w:sz w:val="24"/>
                <w:szCs w:val="24"/>
              </w:rPr>
            </w:pPr>
            <w:r w:rsidRPr="002F246A">
              <w:rPr>
                <w:sz w:val="24"/>
                <w:szCs w:val="24"/>
              </w:rPr>
              <w:t xml:space="preserve">Засідання координаційної групи з питань визначення потреб населення у соціальних послугах під час дії на території України або в окремій її місцевості </w:t>
            </w:r>
            <w:r w:rsidRPr="002F246A">
              <w:rPr>
                <w:sz w:val="24"/>
                <w:szCs w:val="24"/>
              </w:rPr>
              <w:lastRenderedPageBreak/>
              <w:t>надзвичайного або воєнного стану</w:t>
            </w:r>
          </w:p>
        </w:tc>
        <w:tc>
          <w:tcPr>
            <w:tcW w:w="2862" w:type="dxa"/>
            <w:tcBorders>
              <w:top w:val="single" w:sz="4" w:space="0" w:color="auto"/>
              <w:left w:val="single" w:sz="4" w:space="0" w:color="auto"/>
              <w:bottom w:val="single" w:sz="4" w:space="0" w:color="auto"/>
              <w:right w:val="single" w:sz="4" w:space="0" w:color="auto"/>
            </w:tcBorders>
          </w:tcPr>
          <w:p w:rsidR="002F246A" w:rsidRPr="002F246A" w:rsidRDefault="002F246A">
            <w:pPr>
              <w:rPr>
                <w:sz w:val="24"/>
                <w:szCs w:val="24"/>
              </w:rPr>
            </w:pPr>
            <w:r w:rsidRPr="002F246A">
              <w:rPr>
                <w:sz w:val="24"/>
                <w:szCs w:val="24"/>
              </w:rPr>
              <w:lastRenderedPageBreak/>
              <w:t xml:space="preserve">координація визначення потреб населення громади у соціальних </w:t>
            </w:r>
            <w:r w:rsidRPr="002F246A">
              <w:rPr>
                <w:sz w:val="24"/>
                <w:szCs w:val="24"/>
              </w:rPr>
              <w:lastRenderedPageBreak/>
              <w:t>послугах</w:t>
            </w:r>
          </w:p>
        </w:tc>
        <w:tc>
          <w:tcPr>
            <w:tcW w:w="1609" w:type="dxa"/>
            <w:tcBorders>
              <w:top w:val="single" w:sz="4" w:space="0" w:color="auto"/>
              <w:left w:val="single" w:sz="4" w:space="0" w:color="auto"/>
              <w:bottom w:val="single" w:sz="4" w:space="0" w:color="auto"/>
              <w:right w:val="single" w:sz="4" w:space="0" w:color="auto"/>
            </w:tcBorders>
          </w:tcPr>
          <w:p w:rsidR="002F246A" w:rsidRPr="002F246A" w:rsidRDefault="002F246A" w:rsidP="008E038D">
            <w:pPr>
              <w:rPr>
                <w:sz w:val="24"/>
                <w:szCs w:val="24"/>
              </w:rPr>
            </w:pPr>
            <w:r w:rsidRPr="002F246A">
              <w:rPr>
                <w:sz w:val="24"/>
                <w:szCs w:val="24"/>
              </w:rPr>
              <w:lastRenderedPageBreak/>
              <w:t>у разі потреби</w:t>
            </w:r>
          </w:p>
        </w:tc>
        <w:tc>
          <w:tcPr>
            <w:tcW w:w="3750" w:type="dxa"/>
            <w:tcBorders>
              <w:top w:val="single" w:sz="4" w:space="0" w:color="auto"/>
              <w:left w:val="single" w:sz="4" w:space="0" w:color="auto"/>
              <w:bottom w:val="single" w:sz="4" w:space="0" w:color="auto"/>
              <w:right w:val="single" w:sz="4" w:space="0" w:color="auto"/>
            </w:tcBorders>
            <w:vAlign w:val="bottom"/>
          </w:tcPr>
          <w:p w:rsidR="002F246A" w:rsidRPr="002F246A" w:rsidRDefault="002F246A">
            <w:pPr>
              <w:rPr>
                <w:sz w:val="24"/>
                <w:szCs w:val="24"/>
              </w:rPr>
            </w:pPr>
            <w:r w:rsidRPr="002F246A">
              <w:rPr>
                <w:sz w:val="24"/>
                <w:szCs w:val="24"/>
              </w:rPr>
              <w:t xml:space="preserve">заступник міського голови з питань діяльності виконавчих органів Ніна </w:t>
            </w:r>
            <w:proofErr w:type="spellStart"/>
            <w:r w:rsidRPr="002F246A">
              <w:rPr>
                <w:sz w:val="24"/>
                <w:szCs w:val="24"/>
              </w:rPr>
              <w:t>Шумська</w:t>
            </w:r>
            <w:proofErr w:type="spellEnd"/>
            <w:r w:rsidRPr="002F246A">
              <w:rPr>
                <w:sz w:val="24"/>
                <w:szCs w:val="24"/>
              </w:rPr>
              <w:t xml:space="preserve">, начальник </w:t>
            </w:r>
            <w:r w:rsidRPr="002F246A">
              <w:rPr>
                <w:sz w:val="24"/>
                <w:szCs w:val="24"/>
              </w:rPr>
              <w:lastRenderedPageBreak/>
              <w:t>управління соціального захисту населення Людмила Якименко</w:t>
            </w:r>
          </w:p>
        </w:tc>
      </w:tr>
    </w:tbl>
    <w:p w:rsidR="00D2163E" w:rsidRPr="00106C10" w:rsidRDefault="00D2163E" w:rsidP="00D2163E">
      <w:pPr>
        <w:jc w:val="center"/>
        <w:rPr>
          <w:b/>
          <w:bCs/>
          <w:sz w:val="24"/>
          <w:szCs w:val="24"/>
        </w:rPr>
      </w:pPr>
    </w:p>
    <w:p w:rsidR="00D2163E" w:rsidRPr="00106C10" w:rsidRDefault="00D2163E" w:rsidP="00D2163E">
      <w:pPr>
        <w:jc w:val="center"/>
        <w:rPr>
          <w:b/>
          <w:bCs/>
          <w:sz w:val="24"/>
          <w:szCs w:val="24"/>
        </w:rPr>
      </w:pPr>
      <w:r w:rsidRPr="00106C10">
        <w:rPr>
          <w:b/>
          <w:bCs/>
          <w:sz w:val="24"/>
          <w:szCs w:val="24"/>
        </w:rPr>
        <w:t>ПІ. Перелік питань, які передбачається вивчити, узагальнити і при необхідності розглянути на нарадах</w:t>
      </w:r>
    </w:p>
    <w:p w:rsidR="00D2163E" w:rsidRPr="00106C10" w:rsidRDefault="00D2163E" w:rsidP="00D2163E">
      <w:pPr>
        <w:jc w:val="center"/>
        <w:rPr>
          <w:b/>
          <w:bCs/>
          <w:sz w:val="24"/>
          <w:szCs w:val="24"/>
        </w:rPr>
      </w:pPr>
      <w:r w:rsidRPr="00106C10">
        <w:rPr>
          <w:b/>
          <w:bCs/>
          <w:sz w:val="24"/>
          <w:szCs w:val="24"/>
        </w:rPr>
        <w:t xml:space="preserve">за участю міського голови,  заступників міського голови з питань діяльності виконавчих органів, керуючої справами міськвиконкому </w:t>
      </w:r>
    </w:p>
    <w:p w:rsidR="002F246A" w:rsidRPr="00106C10" w:rsidRDefault="00D2163E" w:rsidP="002F246A">
      <w:pPr>
        <w:pStyle w:val="a6"/>
        <w:jc w:val="center"/>
        <w:rPr>
          <w:b w:val="0"/>
          <w:sz w:val="24"/>
          <w:szCs w:val="24"/>
        </w:rPr>
      </w:pPr>
      <w:r w:rsidRPr="002F246A">
        <w:rPr>
          <w:bCs/>
          <w:sz w:val="24"/>
          <w:szCs w:val="24"/>
        </w:rPr>
        <w:t xml:space="preserve">Питання, які розглядатимуться на нарадах у міського голови Бориса </w:t>
      </w:r>
      <w:proofErr w:type="spellStart"/>
      <w:r w:rsidRPr="002F246A">
        <w:rPr>
          <w:bCs/>
          <w:sz w:val="24"/>
          <w:szCs w:val="24"/>
        </w:rPr>
        <w:t>Карпуса</w:t>
      </w:r>
      <w:proofErr w:type="spellEnd"/>
      <w:r w:rsidRPr="002F246A">
        <w:rPr>
          <w:bCs/>
          <w:sz w:val="24"/>
          <w:szCs w:val="24"/>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577"/>
        <w:gridCol w:w="2868"/>
        <w:gridCol w:w="1877"/>
        <w:gridCol w:w="3608"/>
      </w:tblGrid>
      <w:tr w:rsidR="00D2163E" w:rsidRPr="00106C10" w:rsidTr="00C47A22">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w:t>
            </w:r>
          </w:p>
          <w:p w:rsidR="00D2163E" w:rsidRPr="00106C10" w:rsidRDefault="00D2163E">
            <w:pPr>
              <w:pStyle w:val="31"/>
              <w:spacing w:line="276" w:lineRule="auto"/>
              <w:rPr>
                <w:sz w:val="24"/>
                <w:szCs w:val="24"/>
              </w:rPr>
            </w:pPr>
            <w:r w:rsidRPr="00106C10">
              <w:rPr>
                <w:sz w:val="24"/>
                <w:szCs w:val="24"/>
              </w:rPr>
              <w:t>з/п</w:t>
            </w:r>
          </w:p>
        </w:tc>
        <w:tc>
          <w:tcPr>
            <w:tcW w:w="557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Питання</w:t>
            </w:r>
          </w:p>
        </w:tc>
        <w:tc>
          <w:tcPr>
            <w:tcW w:w="286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Обґрунтування необхідності розгляду</w:t>
            </w:r>
          </w:p>
        </w:tc>
        <w:tc>
          <w:tcPr>
            <w:tcW w:w="187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Термін виконання</w:t>
            </w:r>
          </w:p>
        </w:tc>
        <w:tc>
          <w:tcPr>
            <w:tcW w:w="360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ind w:right="406"/>
              <w:rPr>
                <w:sz w:val="24"/>
                <w:szCs w:val="24"/>
              </w:rPr>
            </w:pPr>
            <w:r w:rsidRPr="00106C10">
              <w:rPr>
                <w:sz w:val="24"/>
                <w:szCs w:val="24"/>
              </w:rPr>
              <w:t>Відповідальні виконавці</w:t>
            </w:r>
          </w:p>
        </w:tc>
      </w:tr>
      <w:tr w:rsidR="00D2163E" w:rsidRPr="00106C10" w:rsidTr="00C47A22">
        <w:trPr>
          <w:tblHeader/>
        </w:trPr>
        <w:tc>
          <w:tcPr>
            <w:tcW w:w="670"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spacing w:line="276" w:lineRule="auto"/>
              <w:rPr>
                <w:sz w:val="24"/>
                <w:szCs w:val="24"/>
              </w:rPr>
            </w:pPr>
            <w:r w:rsidRPr="00106C10">
              <w:rPr>
                <w:sz w:val="24"/>
                <w:szCs w:val="24"/>
              </w:rPr>
              <w:t>1</w:t>
            </w:r>
          </w:p>
        </w:tc>
        <w:tc>
          <w:tcPr>
            <w:tcW w:w="5577"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spacing w:line="276" w:lineRule="auto"/>
              <w:rPr>
                <w:sz w:val="24"/>
                <w:szCs w:val="24"/>
              </w:rPr>
            </w:pPr>
            <w:r w:rsidRPr="00106C10">
              <w:rPr>
                <w:sz w:val="24"/>
                <w:szCs w:val="24"/>
              </w:rPr>
              <w:t>2</w:t>
            </w:r>
          </w:p>
        </w:tc>
        <w:tc>
          <w:tcPr>
            <w:tcW w:w="2868"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spacing w:line="276" w:lineRule="auto"/>
              <w:rPr>
                <w:sz w:val="24"/>
                <w:szCs w:val="24"/>
              </w:rPr>
            </w:pPr>
            <w:r w:rsidRPr="00106C10">
              <w:rPr>
                <w:sz w:val="24"/>
                <w:szCs w:val="24"/>
              </w:rPr>
              <w:t>3</w:t>
            </w:r>
          </w:p>
        </w:tc>
        <w:tc>
          <w:tcPr>
            <w:tcW w:w="1877"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spacing w:line="276" w:lineRule="auto"/>
              <w:rPr>
                <w:sz w:val="24"/>
                <w:szCs w:val="24"/>
              </w:rPr>
            </w:pPr>
            <w:r w:rsidRPr="00106C10">
              <w:rPr>
                <w:sz w:val="24"/>
                <w:szCs w:val="24"/>
              </w:rPr>
              <w:t>4</w:t>
            </w:r>
          </w:p>
        </w:tc>
        <w:tc>
          <w:tcPr>
            <w:tcW w:w="3608"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spacing w:line="276" w:lineRule="auto"/>
              <w:rPr>
                <w:sz w:val="24"/>
                <w:szCs w:val="24"/>
              </w:rPr>
            </w:pPr>
            <w:r w:rsidRPr="00106C10">
              <w:rPr>
                <w:sz w:val="24"/>
                <w:szCs w:val="24"/>
              </w:rPr>
              <w:t>5</w:t>
            </w:r>
          </w:p>
        </w:tc>
      </w:tr>
      <w:tr w:rsidR="00542FC7" w:rsidRPr="00106C10" w:rsidTr="002F246A">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1.</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Аналіз надходження платежів до бюджету Нововолинської міської територіальної громади</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аналіз стану справ</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щомісяця</w:t>
            </w:r>
          </w:p>
        </w:tc>
        <w:tc>
          <w:tcPr>
            <w:tcW w:w="3608" w:type="dxa"/>
            <w:tcBorders>
              <w:top w:val="single" w:sz="4" w:space="0" w:color="auto"/>
              <w:left w:val="single" w:sz="4" w:space="0" w:color="auto"/>
              <w:bottom w:val="single" w:sz="4" w:space="0" w:color="auto"/>
              <w:right w:val="single" w:sz="4" w:space="0" w:color="auto"/>
            </w:tcBorders>
            <w:vAlign w:val="bottom"/>
            <w:hideMark/>
          </w:tcPr>
          <w:p w:rsidR="00542FC7" w:rsidRPr="00106C10" w:rsidRDefault="00542FC7">
            <w:pPr>
              <w:rPr>
                <w:sz w:val="24"/>
                <w:szCs w:val="24"/>
              </w:rPr>
            </w:pPr>
            <w:r w:rsidRPr="00106C10">
              <w:rPr>
                <w:sz w:val="24"/>
                <w:szCs w:val="24"/>
              </w:rPr>
              <w:t>фінансове управління, Нововолинська ДПІ Головного управління ДПС у Волинській області</w:t>
            </w:r>
          </w:p>
        </w:tc>
      </w:tr>
      <w:tr w:rsidR="00542FC7" w:rsidRPr="00106C10" w:rsidTr="002F246A">
        <w:trPr>
          <w:trHeight w:val="739"/>
        </w:trPr>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2.</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Аналіз економічного і соціального розвитку Нововолинської міської територіальної громади за І квартал 2024 року.</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аналіз стану справ</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квітень</w:t>
            </w:r>
          </w:p>
        </w:tc>
        <w:tc>
          <w:tcPr>
            <w:tcW w:w="360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управління економічної політки</w:t>
            </w:r>
          </w:p>
        </w:tc>
      </w:tr>
      <w:tr w:rsidR="00542FC7" w:rsidRPr="00106C10" w:rsidTr="002F246A">
        <w:trPr>
          <w:trHeight w:val="363"/>
        </w:trPr>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3.</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Оновлення паспорта Нововолинської міської територіальної громади.</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у порядку контролю</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травень</w:t>
            </w:r>
          </w:p>
        </w:tc>
        <w:tc>
          <w:tcPr>
            <w:tcW w:w="360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управління економічної політки</w:t>
            </w:r>
          </w:p>
        </w:tc>
      </w:tr>
      <w:tr w:rsidR="00542FC7" w:rsidRPr="00106C10" w:rsidTr="002F246A">
        <w:trPr>
          <w:trHeight w:val="363"/>
        </w:trPr>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4.</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Про стан погашення заборгованості до бюджету громади.</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погашення заборгованості</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упродовж кварталу</w:t>
            </w:r>
          </w:p>
        </w:tc>
        <w:tc>
          <w:tcPr>
            <w:tcW w:w="360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управління економічної політки</w:t>
            </w:r>
          </w:p>
        </w:tc>
      </w:tr>
      <w:tr w:rsidR="00542FC7" w:rsidRPr="00106C10" w:rsidTr="002F246A">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lang w:eastAsia="uk-UA"/>
              </w:rPr>
              <w:t>5.</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Про підвищення ефективності використання комунального майна.</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ефективне управління майном</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2F246A">
            <w:pPr>
              <w:rPr>
                <w:sz w:val="24"/>
                <w:szCs w:val="24"/>
              </w:rPr>
            </w:pPr>
            <w:r w:rsidRPr="00106C10">
              <w:rPr>
                <w:sz w:val="24"/>
                <w:szCs w:val="24"/>
              </w:rPr>
              <w:t>упродовж кварталу</w:t>
            </w:r>
          </w:p>
        </w:tc>
        <w:tc>
          <w:tcPr>
            <w:tcW w:w="360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управління економічної політки</w:t>
            </w:r>
          </w:p>
        </w:tc>
      </w:tr>
      <w:tr w:rsidR="00542FC7" w:rsidRPr="00106C10" w:rsidTr="00C47A22">
        <w:trPr>
          <w:trHeight w:val="682"/>
        </w:trPr>
        <w:tc>
          <w:tcPr>
            <w:tcW w:w="670"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lang w:eastAsia="uk-UA"/>
              </w:rPr>
            </w:pPr>
            <w:r w:rsidRPr="00106C10">
              <w:rPr>
                <w:sz w:val="24"/>
                <w:szCs w:val="24"/>
                <w:lang w:eastAsia="uk-UA"/>
              </w:rPr>
              <w:t>6.</w:t>
            </w:r>
          </w:p>
        </w:tc>
        <w:tc>
          <w:tcPr>
            <w:tcW w:w="5577"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 xml:space="preserve">Обговорення планів та програм для залучення інвестицій, впровадження </w:t>
            </w:r>
            <w:proofErr w:type="spellStart"/>
            <w:r w:rsidRPr="00106C10">
              <w:rPr>
                <w:sz w:val="24"/>
                <w:szCs w:val="24"/>
              </w:rPr>
              <w:t>енергоефективних</w:t>
            </w:r>
            <w:proofErr w:type="spellEnd"/>
            <w:r w:rsidRPr="00106C10">
              <w:rPr>
                <w:sz w:val="24"/>
                <w:szCs w:val="24"/>
              </w:rPr>
              <w:t xml:space="preserve"> заходів тощо.</w:t>
            </w:r>
          </w:p>
        </w:tc>
        <w:tc>
          <w:tcPr>
            <w:tcW w:w="286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з метою участі у грантових конкурсах</w:t>
            </w:r>
          </w:p>
        </w:tc>
        <w:tc>
          <w:tcPr>
            <w:tcW w:w="1877" w:type="dxa"/>
            <w:tcBorders>
              <w:top w:val="single" w:sz="4" w:space="0" w:color="auto"/>
              <w:left w:val="single" w:sz="4" w:space="0" w:color="auto"/>
              <w:bottom w:val="single" w:sz="4" w:space="0" w:color="auto"/>
              <w:right w:val="single" w:sz="4" w:space="0" w:color="auto"/>
            </w:tcBorders>
            <w:hideMark/>
          </w:tcPr>
          <w:p w:rsidR="00542FC7" w:rsidRPr="00106C10" w:rsidRDefault="00542FC7" w:rsidP="008E038D">
            <w:pPr>
              <w:rPr>
                <w:sz w:val="24"/>
                <w:szCs w:val="24"/>
              </w:rPr>
            </w:pPr>
            <w:r w:rsidRPr="00106C10">
              <w:rPr>
                <w:sz w:val="24"/>
                <w:szCs w:val="24"/>
              </w:rPr>
              <w:t>упродовж кварталу</w:t>
            </w:r>
          </w:p>
        </w:tc>
        <w:tc>
          <w:tcPr>
            <w:tcW w:w="3608"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управління економічної політки</w:t>
            </w:r>
          </w:p>
        </w:tc>
      </w:tr>
    </w:tbl>
    <w:p w:rsidR="008E038D" w:rsidRDefault="008E038D" w:rsidP="002F246A">
      <w:pPr>
        <w:jc w:val="center"/>
        <w:rPr>
          <w:b/>
          <w:bCs/>
          <w:sz w:val="24"/>
          <w:szCs w:val="24"/>
        </w:rPr>
      </w:pPr>
    </w:p>
    <w:p w:rsidR="00D2163E" w:rsidRPr="00106C10" w:rsidRDefault="00D2163E" w:rsidP="002F246A">
      <w:pPr>
        <w:jc w:val="center"/>
        <w:rPr>
          <w:b/>
          <w:bCs/>
          <w:sz w:val="24"/>
          <w:szCs w:val="24"/>
        </w:rPr>
      </w:pPr>
      <w:r w:rsidRPr="00106C10">
        <w:rPr>
          <w:b/>
          <w:bCs/>
          <w:sz w:val="24"/>
          <w:szCs w:val="24"/>
        </w:rPr>
        <w:t>Питання, які передбачається вивчити, узагальнити і за необхідності розглянути на нарадах</w:t>
      </w:r>
    </w:p>
    <w:p w:rsidR="00D2163E" w:rsidRDefault="00D2163E" w:rsidP="002F246A">
      <w:pPr>
        <w:pStyle w:val="a6"/>
        <w:spacing w:before="0"/>
        <w:jc w:val="center"/>
        <w:rPr>
          <w:sz w:val="24"/>
          <w:szCs w:val="24"/>
        </w:rPr>
      </w:pPr>
      <w:r w:rsidRPr="002F246A">
        <w:rPr>
          <w:bCs/>
          <w:sz w:val="24"/>
          <w:szCs w:val="24"/>
        </w:rPr>
        <w:t xml:space="preserve">у </w:t>
      </w:r>
      <w:r w:rsidRPr="002F246A">
        <w:rPr>
          <w:sz w:val="24"/>
          <w:szCs w:val="24"/>
        </w:rPr>
        <w:t xml:space="preserve">заступника міського голови з питань діяльності виконавчих органів ради Миколи </w:t>
      </w:r>
      <w:proofErr w:type="spellStart"/>
      <w:r w:rsidRPr="002F246A">
        <w:rPr>
          <w:sz w:val="24"/>
          <w:szCs w:val="24"/>
        </w:rPr>
        <w:t>Пасевича</w:t>
      </w:r>
      <w:proofErr w:type="spellEnd"/>
      <w:r w:rsidRPr="002F246A">
        <w:rPr>
          <w:sz w:val="24"/>
          <w:szCs w:val="24"/>
        </w:rPr>
        <w:t>.</w:t>
      </w:r>
    </w:p>
    <w:p w:rsidR="002F246A" w:rsidRPr="00106C10" w:rsidRDefault="002F246A" w:rsidP="002F246A">
      <w:pPr>
        <w:pStyle w:val="a6"/>
        <w:spacing w:before="0"/>
        <w:jc w:val="center"/>
        <w:rPr>
          <w:b w:val="0"/>
          <w:sz w:val="24"/>
          <w:szCs w:val="24"/>
        </w:rPr>
      </w:pPr>
    </w:p>
    <w:tbl>
      <w:tblPr>
        <w:tblW w:w="14608"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5387"/>
        <w:gridCol w:w="2837"/>
        <w:gridCol w:w="1986"/>
        <w:gridCol w:w="3539"/>
      </w:tblGrid>
      <w:tr w:rsidR="00D2163E" w:rsidRPr="00106C10" w:rsidTr="00542FC7">
        <w:trPr>
          <w:trHeight w:val="810"/>
        </w:trPr>
        <w:tc>
          <w:tcPr>
            <w:tcW w:w="859"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w:t>
            </w:r>
          </w:p>
          <w:p w:rsidR="00D2163E" w:rsidRPr="00106C10" w:rsidRDefault="00D2163E">
            <w:pPr>
              <w:pStyle w:val="31"/>
              <w:spacing w:line="276" w:lineRule="auto"/>
              <w:rPr>
                <w:sz w:val="24"/>
                <w:szCs w:val="24"/>
              </w:rPr>
            </w:pPr>
            <w:r w:rsidRPr="00106C10">
              <w:rPr>
                <w:sz w:val="24"/>
                <w:szCs w:val="24"/>
              </w:rPr>
              <w:t>з/п</w:t>
            </w:r>
          </w:p>
        </w:tc>
        <w:tc>
          <w:tcPr>
            <w:tcW w:w="538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Питання</w:t>
            </w:r>
          </w:p>
        </w:tc>
        <w:tc>
          <w:tcPr>
            <w:tcW w:w="283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Обґрунтування необхідності розгляду</w:t>
            </w:r>
          </w:p>
        </w:tc>
        <w:tc>
          <w:tcPr>
            <w:tcW w:w="198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Термін виконання</w:t>
            </w:r>
          </w:p>
        </w:tc>
        <w:tc>
          <w:tcPr>
            <w:tcW w:w="353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Відповідальні виконавці</w:t>
            </w:r>
          </w:p>
        </w:tc>
      </w:tr>
      <w:tr w:rsidR="00D2163E" w:rsidRPr="00106C10" w:rsidTr="00542FC7">
        <w:trPr>
          <w:trHeight w:val="273"/>
          <w:tblHeader/>
        </w:trPr>
        <w:tc>
          <w:tcPr>
            <w:tcW w:w="859"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2</w:t>
            </w:r>
          </w:p>
        </w:tc>
        <w:tc>
          <w:tcPr>
            <w:tcW w:w="283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
              <w:spacing w:line="276" w:lineRule="auto"/>
              <w:jc w:val="center"/>
              <w:rPr>
                <w:rFonts w:ascii="Times New Roman" w:eastAsia="Times New Roman" w:hAnsi="Times New Roman" w:cs="Times New Roman"/>
                <w:sz w:val="24"/>
                <w:szCs w:val="24"/>
              </w:rPr>
            </w:pPr>
            <w:r w:rsidRPr="00106C10">
              <w:rPr>
                <w:rFonts w:ascii="Times New Roman" w:hAnsi="Times New Roman" w:cs="Times New Roman"/>
                <w:sz w:val="24"/>
                <w:szCs w:val="24"/>
              </w:rPr>
              <w:t>3</w:t>
            </w:r>
          </w:p>
        </w:tc>
        <w:tc>
          <w:tcPr>
            <w:tcW w:w="1986"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4</w:t>
            </w:r>
          </w:p>
        </w:tc>
        <w:tc>
          <w:tcPr>
            <w:tcW w:w="3539"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spacing w:line="276" w:lineRule="auto"/>
              <w:jc w:val="center"/>
              <w:rPr>
                <w:b/>
                <w:bCs/>
                <w:sz w:val="24"/>
                <w:szCs w:val="24"/>
                <w:lang w:eastAsia="en-US"/>
              </w:rPr>
            </w:pPr>
            <w:r w:rsidRPr="00106C10">
              <w:rPr>
                <w:b/>
                <w:bCs/>
                <w:sz w:val="24"/>
                <w:szCs w:val="24"/>
                <w:lang w:eastAsia="en-US"/>
              </w:rPr>
              <w:t>5</w:t>
            </w:r>
          </w:p>
        </w:tc>
      </w:tr>
      <w:tr w:rsidR="00542FC7"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Аналіз підготовки документів щодо продажу землі у 2024 році.</w:t>
            </w:r>
          </w:p>
        </w:tc>
        <w:tc>
          <w:tcPr>
            <w:tcW w:w="2837"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542FC7" w:rsidRPr="00106C10" w:rsidRDefault="00542FC7">
            <w:pPr>
              <w:jc w:val="center"/>
              <w:rPr>
                <w:sz w:val="24"/>
                <w:szCs w:val="24"/>
              </w:rPr>
            </w:pPr>
            <w:r w:rsidRPr="00106C10">
              <w:rPr>
                <w:sz w:val="24"/>
                <w:szCs w:val="24"/>
              </w:rPr>
              <w:t>упродовж кварталу</w:t>
            </w:r>
          </w:p>
        </w:tc>
        <w:tc>
          <w:tcPr>
            <w:tcW w:w="3539"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відділ земельних відносин</w:t>
            </w:r>
          </w:p>
        </w:tc>
      </w:tr>
      <w:tr w:rsidR="00542FC7"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542FC7" w:rsidRPr="00106C10" w:rsidRDefault="00542FC7">
            <w:pPr>
              <w:pStyle w:val="31"/>
              <w:spacing w:line="276" w:lineRule="auto"/>
              <w:rPr>
                <w:sz w:val="24"/>
                <w:szCs w:val="24"/>
              </w:rPr>
            </w:pPr>
            <w:r w:rsidRPr="00106C10">
              <w:rPr>
                <w:sz w:val="24"/>
                <w:szCs w:val="24"/>
              </w:rPr>
              <w:t>2.</w:t>
            </w:r>
          </w:p>
        </w:tc>
        <w:tc>
          <w:tcPr>
            <w:tcW w:w="5387"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Залучання ОСББ до участі в отриманні фінансової поворотної допомоги за рахунок Револьверного Фонду</w:t>
            </w:r>
          </w:p>
        </w:tc>
        <w:tc>
          <w:tcPr>
            <w:tcW w:w="2837"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 xml:space="preserve">відновлення будинків, використовуючи </w:t>
            </w:r>
            <w:proofErr w:type="spellStart"/>
            <w:r w:rsidRPr="00106C10">
              <w:rPr>
                <w:sz w:val="24"/>
                <w:szCs w:val="24"/>
              </w:rPr>
              <w:t>енергоефективні</w:t>
            </w:r>
            <w:proofErr w:type="spellEnd"/>
            <w:r w:rsidRPr="00106C10">
              <w:rPr>
                <w:sz w:val="24"/>
                <w:szCs w:val="24"/>
              </w:rPr>
              <w:t xml:space="preserve"> заходи</w:t>
            </w:r>
          </w:p>
        </w:tc>
        <w:tc>
          <w:tcPr>
            <w:tcW w:w="1986" w:type="dxa"/>
            <w:tcBorders>
              <w:top w:val="single" w:sz="4" w:space="0" w:color="auto"/>
              <w:left w:val="single" w:sz="4" w:space="0" w:color="auto"/>
              <w:bottom w:val="single" w:sz="4" w:space="0" w:color="auto"/>
              <w:right w:val="single" w:sz="4" w:space="0" w:color="auto"/>
            </w:tcBorders>
            <w:hideMark/>
          </w:tcPr>
          <w:p w:rsidR="00542FC7" w:rsidRPr="00106C10" w:rsidRDefault="00542FC7">
            <w:pPr>
              <w:jc w:val="center"/>
              <w:rPr>
                <w:sz w:val="24"/>
                <w:szCs w:val="24"/>
              </w:rPr>
            </w:pPr>
            <w:r w:rsidRPr="00106C10">
              <w:rPr>
                <w:sz w:val="24"/>
                <w:szCs w:val="24"/>
              </w:rPr>
              <w:t>упродовж кварталу</w:t>
            </w:r>
          </w:p>
        </w:tc>
        <w:tc>
          <w:tcPr>
            <w:tcW w:w="3539" w:type="dxa"/>
            <w:tcBorders>
              <w:top w:val="single" w:sz="4" w:space="0" w:color="auto"/>
              <w:left w:val="single" w:sz="4" w:space="0" w:color="auto"/>
              <w:bottom w:val="single" w:sz="4" w:space="0" w:color="auto"/>
              <w:right w:val="single" w:sz="4" w:space="0" w:color="auto"/>
            </w:tcBorders>
            <w:hideMark/>
          </w:tcPr>
          <w:p w:rsidR="00542FC7" w:rsidRPr="00106C10" w:rsidRDefault="00542FC7">
            <w:pPr>
              <w:rPr>
                <w:sz w:val="24"/>
                <w:szCs w:val="24"/>
              </w:rPr>
            </w:pPr>
            <w:r w:rsidRPr="00106C10">
              <w:rPr>
                <w:sz w:val="24"/>
                <w:szCs w:val="24"/>
              </w:rPr>
              <w:t>відділ "Центр розвитку ОСББ"</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rPr>
            </w:pPr>
            <w:r w:rsidRPr="00106C10">
              <w:rPr>
                <w:sz w:val="24"/>
                <w:szCs w:val="24"/>
              </w:rPr>
              <w:t>3.</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rsidP="009669EE">
            <w:pPr>
              <w:rPr>
                <w:sz w:val="24"/>
                <w:szCs w:val="24"/>
              </w:rPr>
            </w:pPr>
            <w:r w:rsidRPr="00106C10">
              <w:rPr>
                <w:sz w:val="24"/>
                <w:szCs w:val="24"/>
              </w:rPr>
              <w:t>Про завершення зимового періоду опалювального сезону 2023-2024 років.</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rsidP="009669EE">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rsidP="009669EE">
            <w:pPr>
              <w:jc w:val="center"/>
              <w:rPr>
                <w:sz w:val="24"/>
                <w:szCs w:val="24"/>
              </w:rPr>
            </w:pPr>
            <w:r w:rsidRPr="00106C10">
              <w:rPr>
                <w:sz w:val="24"/>
                <w:szCs w:val="24"/>
              </w:rPr>
              <w:t>квітень</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rsidP="009669EE">
            <w:pPr>
              <w:rPr>
                <w:sz w:val="24"/>
                <w:szCs w:val="24"/>
              </w:rPr>
            </w:pPr>
            <w:r w:rsidRPr="00106C10">
              <w:rPr>
                <w:sz w:val="24"/>
                <w:szCs w:val="24"/>
              </w:rPr>
              <w:t>управління будівництва та інфраструктури</w:t>
            </w:r>
          </w:p>
        </w:tc>
      </w:tr>
      <w:tr w:rsidR="008E038D" w:rsidRPr="00106C10" w:rsidTr="009669EE">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rPr>
            </w:pPr>
            <w:r w:rsidRPr="00106C10">
              <w:rPr>
                <w:sz w:val="24"/>
                <w:szCs w:val="24"/>
              </w:rPr>
              <w:t>4.</w:t>
            </w:r>
          </w:p>
        </w:tc>
        <w:tc>
          <w:tcPr>
            <w:tcW w:w="5387" w:type="dxa"/>
            <w:tcBorders>
              <w:top w:val="single" w:sz="4" w:space="0" w:color="auto"/>
              <w:left w:val="single" w:sz="4" w:space="0" w:color="auto"/>
              <w:bottom w:val="single" w:sz="4" w:space="0" w:color="auto"/>
              <w:right w:val="single" w:sz="4" w:space="0" w:color="auto"/>
            </w:tcBorders>
            <w:vAlign w:val="bottom"/>
            <w:hideMark/>
          </w:tcPr>
          <w:p w:rsidR="008E038D" w:rsidRPr="00106C10" w:rsidRDefault="008E038D" w:rsidP="009669EE">
            <w:pPr>
              <w:rPr>
                <w:sz w:val="24"/>
                <w:szCs w:val="24"/>
              </w:rPr>
            </w:pPr>
            <w:r w:rsidRPr="00106C10">
              <w:rPr>
                <w:sz w:val="24"/>
                <w:szCs w:val="24"/>
              </w:rPr>
              <w:t>Проведення на території Нововолинської ОТГ щорічні всеукраїнські акції з благоустрою «За чисте довкілля» та «Дня благоустрою».</w:t>
            </w:r>
          </w:p>
        </w:tc>
        <w:tc>
          <w:tcPr>
            <w:tcW w:w="2837" w:type="dxa"/>
            <w:tcBorders>
              <w:top w:val="single" w:sz="4" w:space="0" w:color="auto"/>
              <w:left w:val="single" w:sz="4" w:space="0" w:color="auto"/>
              <w:bottom w:val="single" w:sz="4" w:space="0" w:color="auto"/>
              <w:right w:val="single" w:sz="4" w:space="0" w:color="auto"/>
            </w:tcBorders>
            <w:vAlign w:val="bottom"/>
            <w:hideMark/>
          </w:tcPr>
          <w:p w:rsidR="008E038D" w:rsidRPr="00106C10" w:rsidRDefault="008E038D" w:rsidP="009669EE">
            <w:pPr>
              <w:rPr>
                <w:sz w:val="24"/>
                <w:szCs w:val="24"/>
              </w:rPr>
            </w:pPr>
            <w:r w:rsidRPr="00106C10">
              <w:rPr>
                <w:sz w:val="24"/>
                <w:szCs w:val="24"/>
              </w:rPr>
              <w:t>покращення стану благоустрою громади</w:t>
            </w:r>
          </w:p>
        </w:tc>
        <w:tc>
          <w:tcPr>
            <w:tcW w:w="1986" w:type="dxa"/>
            <w:tcBorders>
              <w:top w:val="single" w:sz="4" w:space="0" w:color="auto"/>
              <w:left w:val="single" w:sz="4" w:space="0" w:color="auto"/>
              <w:bottom w:val="single" w:sz="4" w:space="0" w:color="auto"/>
              <w:right w:val="single" w:sz="4" w:space="0" w:color="auto"/>
            </w:tcBorders>
            <w:vAlign w:val="bottom"/>
            <w:hideMark/>
          </w:tcPr>
          <w:p w:rsidR="008E038D" w:rsidRPr="00106C10" w:rsidRDefault="008E038D" w:rsidP="009669EE">
            <w:pPr>
              <w:jc w:val="center"/>
              <w:rPr>
                <w:sz w:val="24"/>
                <w:szCs w:val="24"/>
              </w:rPr>
            </w:pPr>
            <w:r w:rsidRPr="00106C10">
              <w:rPr>
                <w:sz w:val="24"/>
                <w:szCs w:val="24"/>
              </w:rPr>
              <w:t>квітень-травень</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rsidP="009669EE">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rPr>
            </w:pPr>
            <w:r w:rsidRPr="00106C10">
              <w:rPr>
                <w:sz w:val="24"/>
                <w:szCs w:val="24"/>
                <w:lang w:eastAsia="uk-UA"/>
              </w:rPr>
              <w:t>5.</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Про забезпечення належного санітарного стану та благоустрою міста та населених пунктів Нововолинської міської територіальної громади.</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rPr>
            </w:pPr>
            <w:r w:rsidRPr="00106C10">
              <w:rPr>
                <w:sz w:val="24"/>
                <w:szCs w:val="24"/>
                <w:lang w:eastAsia="uk-UA"/>
              </w:rPr>
              <w:t>6.</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Про стан розрахунків підприємств та населення за комунальні послуги.</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в порядку контролю</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lang w:eastAsia="uk-UA"/>
              </w:rPr>
            </w:pPr>
            <w:r w:rsidRPr="00106C10">
              <w:rPr>
                <w:sz w:val="24"/>
                <w:szCs w:val="24"/>
                <w:lang w:eastAsia="uk-UA"/>
              </w:rPr>
              <w:t>7.</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Про освоєння бюджетних коштів комунальними підприємствами</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lang w:eastAsia="uk-UA"/>
              </w:rPr>
            </w:pPr>
            <w:r w:rsidRPr="00106C10">
              <w:rPr>
                <w:sz w:val="24"/>
                <w:szCs w:val="24"/>
                <w:lang w:eastAsia="uk-UA"/>
              </w:rPr>
              <w:t>8.</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 xml:space="preserve">Про комплексний розвиток житлово-комунального господарства у сфері </w:t>
            </w:r>
            <w:proofErr w:type="spellStart"/>
            <w:r w:rsidRPr="00106C10">
              <w:rPr>
                <w:sz w:val="24"/>
                <w:szCs w:val="24"/>
              </w:rPr>
              <w:t>водо-</w:t>
            </w:r>
            <w:proofErr w:type="spellEnd"/>
            <w:r w:rsidRPr="00106C10">
              <w:rPr>
                <w:sz w:val="24"/>
                <w:szCs w:val="24"/>
              </w:rPr>
              <w:t xml:space="preserve">, </w:t>
            </w:r>
            <w:proofErr w:type="spellStart"/>
            <w:r w:rsidRPr="00106C10">
              <w:rPr>
                <w:sz w:val="24"/>
                <w:szCs w:val="24"/>
              </w:rPr>
              <w:t>тепло-</w:t>
            </w:r>
            <w:proofErr w:type="spellEnd"/>
            <w:r w:rsidRPr="00106C10">
              <w:rPr>
                <w:sz w:val="24"/>
                <w:szCs w:val="24"/>
              </w:rPr>
              <w:t xml:space="preserve">, </w:t>
            </w:r>
            <w:proofErr w:type="spellStart"/>
            <w:r w:rsidRPr="00106C10">
              <w:rPr>
                <w:sz w:val="24"/>
                <w:szCs w:val="24"/>
              </w:rPr>
              <w:t>газо-</w:t>
            </w:r>
            <w:proofErr w:type="spellEnd"/>
            <w:r w:rsidRPr="00106C10">
              <w:rPr>
                <w:sz w:val="24"/>
                <w:szCs w:val="24"/>
              </w:rPr>
              <w:t xml:space="preserve"> і електропостачання, водовідведення, експлуатації і ремонту житла, дорожнього господарства та благоустрою за участю керівників житлово-комунальних підприємств міста.</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lang w:eastAsia="uk-UA"/>
              </w:rPr>
            </w:pPr>
            <w:r w:rsidRPr="00106C10">
              <w:rPr>
                <w:sz w:val="24"/>
                <w:szCs w:val="24"/>
                <w:lang w:eastAsia="uk-UA"/>
              </w:rPr>
              <w:t>9.</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 xml:space="preserve">Про виконання заходів цільових програм, спрямованих на підвищення якості дорожнього </w:t>
            </w:r>
            <w:r w:rsidRPr="00106C10">
              <w:rPr>
                <w:sz w:val="24"/>
                <w:szCs w:val="24"/>
              </w:rPr>
              <w:lastRenderedPageBreak/>
              <w:t>господарства, благоустрою, забезпеченості житлово-комунальними послугами та поліпшення їх якості, в тому числі з питань житлової політики, якості питної води, енергозбереження.</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lastRenderedPageBreak/>
              <w:t>підвищення якості надання житлово-</w:t>
            </w:r>
            <w:r w:rsidRPr="00106C10">
              <w:rPr>
                <w:sz w:val="24"/>
                <w:szCs w:val="24"/>
              </w:rPr>
              <w:lastRenderedPageBreak/>
              <w:t>комунальних послуг</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lastRenderedPageBreak/>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lang w:eastAsia="uk-UA"/>
              </w:rPr>
            </w:pPr>
            <w:r w:rsidRPr="00106C10">
              <w:rPr>
                <w:sz w:val="24"/>
                <w:szCs w:val="24"/>
                <w:lang w:eastAsia="uk-UA"/>
              </w:rPr>
              <w:lastRenderedPageBreak/>
              <w:t>10.</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Про стан роботи з відлову та стерилізації бездомних тварин.</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з метою безпеки громадян</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r w:rsidR="008E038D" w:rsidRPr="00106C10" w:rsidTr="00542FC7">
        <w:trPr>
          <w:trHeight w:val="208"/>
        </w:trPr>
        <w:tc>
          <w:tcPr>
            <w:tcW w:w="859" w:type="dxa"/>
            <w:tcBorders>
              <w:top w:val="single" w:sz="4" w:space="0" w:color="auto"/>
              <w:left w:val="single" w:sz="4" w:space="0" w:color="auto"/>
              <w:bottom w:val="single" w:sz="4" w:space="0" w:color="auto"/>
              <w:right w:val="single" w:sz="4" w:space="0" w:color="auto"/>
            </w:tcBorders>
            <w:hideMark/>
          </w:tcPr>
          <w:p w:rsidR="008E038D" w:rsidRPr="00106C10" w:rsidRDefault="008E038D">
            <w:pPr>
              <w:pStyle w:val="31"/>
              <w:spacing w:line="276" w:lineRule="auto"/>
              <w:rPr>
                <w:sz w:val="24"/>
                <w:szCs w:val="24"/>
                <w:lang w:eastAsia="uk-UA"/>
              </w:rPr>
            </w:pPr>
            <w:r w:rsidRPr="00106C10">
              <w:rPr>
                <w:sz w:val="24"/>
                <w:szCs w:val="24"/>
                <w:lang w:eastAsia="en-US"/>
              </w:rPr>
              <w:t>11.</w:t>
            </w:r>
          </w:p>
        </w:tc>
        <w:tc>
          <w:tcPr>
            <w:tcW w:w="538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Про заборгованість комунальних підприємств за енергоносії.</w:t>
            </w:r>
          </w:p>
        </w:tc>
        <w:tc>
          <w:tcPr>
            <w:tcW w:w="2837"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аналіз стану справ</w:t>
            </w:r>
          </w:p>
        </w:tc>
        <w:tc>
          <w:tcPr>
            <w:tcW w:w="1986" w:type="dxa"/>
            <w:tcBorders>
              <w:top w:val="single" w:sz="4" w:space="0" w:color="auto"/>
              <w:left w:val="single" w:sz="4" w:space="0" w:color="auto"/>
              <w:bottom w:val="single" w:sz="4" w:space="0" w:color="auto"/>
              <w:right w:val="single" w:sz="4" w:space="0" w:color="auto"/>
            </w:tcBorders>
            <w:hideMark/>
          </w:tcPr>
          <w:p w:rsidR="008E038D" w:rsidRPr="00106C10" w:rsidRDefault="008E038D">
            <w:pPr>
              <w:jc w:val="center"/>
              <w:rPr>
                <w:sz w:val="24"/>
                <w:szCs w:val="24"/>
              </w:rPr>
            </w:pPr>
            <w:r w:rsidRPr="00106C10">
              <w:rPr>
                <w:sz w:val="24"/>
                <w:szCs w:val="24"/>
              </w:rPr>
              <w:t>щомісяця</w:t>
            </w:r>
          </w:p>
        </w:tc>
        <w:tc>
          <w:tcPr>
            <w:tcW w:w="3539" w:type="dxa"/>
            <w:tcBorders>
              <w:top w:val="single" w:sz="4" w:space="0" w:color="auto"/>
              <w:left w:val="single" w:sz="4" w:space="0" w:color="auto"/>
              <w:bottom w:val="single" w:sz="4" w:space="0" w:color="auto"/>
              <w:right w:val="single" w:sz="4" w:space="0" w:color="auto"/>
            </w:tcBorders>
            <w:hideMark/>
          </w:tcPr>
          <w:p w:rsidR="008E038D" w:rsidRPr="00106C10" w:rsidRDefault="008E038D">
            <w:pPr>
              <w:rPr>
                <w:sz w:val="24"/>
                <w:szCs w:val="24"/>
              </w:rPr>
            </w:pPr>
            <w:r w:rsidRPr="00106C10">
              <w:rPr>
                <w:sz w:val="24"/>
                <w:szCs w:val="24"/>
              </w:rPr>
              <w:t>управління будівництва та інфраструктури</w:t>
            </w:r>
          </w:p>
        </w:tc>
      </w:tr>
    </w:tbl>
    <w:p w:rsidR="00D2163E" w:rsidRPr="00106C10" w:rsidRDefault="00D2163E" w:rsidP="00D2163E">
      <w:pPr>
        <w:jc w:val="center"/>
        <w:rPr>
          <w:b/>
          <w:sz w:val="24"/>
          <w:szCs w:val="24"/>
        </w:rPr>
      </w:pPr>
    </w:p>
    <w:p w:rsidR="00D2163E" w:rsidRPr="00106C10" w:rsidRDefault="00D2163E" w:rsidP="00D2163E">
      <w:pPr>
        <w:jc w:val="center"/>
        <w:rPr>
          <w:b/>
          <w:sz w:val="24"/>
          <w:szCs w:val="24"/>
        </w:rPr>
      </w:pPr>
      <w:r w:rsidRPr="00106C10">
        <w:rPr>
          <w:b/>
          <w:sz w:val="24"/>
          <w:szCs w:val="24"/>
        </w:rPr>
        <w:t>Питання, які  передбачається вивчити, узагальнити і за необхідності розглянути на нарадах</w:t>
      </w:r>
    </w:p>
    <w:p w:rsidR="00D2163E" w:rsidRPr="00106C10" w:rsidRDefault="00D2163E" w:rsidP="00D2163E">
      <w:pPr>
        <w:jc w:val="center"/>
        <w:rPr>
          <w:b/>
          <w:sz w:val="24"/>
          <w:szCs w:val="24"/>
        </w:rPr>
      </w:pPr>
      <w:r w:rsidRPr="00106C10">
        <w:rPr>
          <w:b/>
          <w:sz w:val="24"/>
          <w:szCs w:val="24"/>
        </w:rPr>
        <w:t xml:space="preserve">у заступника міського голови з питань діяльності виконавчих органів ради Ніни </w:t>
      </w:r>
      <w:proofErr w:type="spellStart"/>
      <w:r w:rsidRPr="00106C10">
        <w:rPr>
          <w:b/>
          <w:sz w:val="24"/>
          <w:szCs w:val="24"/>
        </w:rPr>
        <w:t>Шумської</w:t>
      </w:r>
      <w:proofErr w:type="spellEnd"/>
      <w:r w:rsidRPr="00106C10">
        <w:rPr>
          <w:b/>
          <w:sz w:val="24"/>
          <w:szCs w:val="24"/>
        </w:rPr>
        <w:t>.</w:t>
      </w:r>
    </w:p>
    <w:p w:rsidR="00D2163E" w:rsidRPr="00106C10" w:rsidRDefault="00D2163E" w:rsidP="00D2163E">
      <w:pPr>
        <w:jc w:val="center"/>
        <w:rPr>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630"/>
        <w:gridCol w:w="2949"/>
        <w:gridCol w:w="1820"/>
        <w:gridCol w:w="3640"/>
      </w:tblGrid>
      <w:tr w:rsidR="00D2163E" w:rsidRPr="00106C10" w:rsidTr="00542FC7">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w:t>
            </w:r>
          </w:p>
          <w:p w:rsidR="00D2163E" w:rsidRPr="00106C10" w:rsidRDefault="00D2163E">
            <w:pPr>
              <w:pStyle w:val="31"/>
              <w:spacing w:line="276" w:lineRule="auto"/>
              <w:rPr>
                <w:rFonts w:eastAsiaTheme="minorEastAsia"/>
                <w:sz w:val="24"/>
                <w:szCs w:val="24"/>
                <w:lang w:val="ru-RU"/>
              </w:rPr>
            </w:pPr>
            <w:proofErr w:type="spellStart"/>
            <w:r w:rsidRPr="00106C10">
              <w:rPr>
                <w:rFonts w:eastAsiaTheme="minorEastAsia"/>
                <w:sz w:val="24"/>
                <w:szCs w:val="24"/>
                <w:lang w:val="ru-RU"/>
              </w:rPr>
              <w:t>з</w:t>
            </w:r>
            <w:proofErr w:type="spellEnd"/>
            <w:r w:rsidRPr="00106C10">
              <w:rPr>
                <w:rFonts w:eastAsiaTheme="minorEastAsia"/>
                <w:sz w:val="24"/>
                <w:szCs w:val="24"/>
                <w:lang w:val="ru-RU"/>
              </w:rPr>
              <w:t>/</w:t>
            </w:r>
            <w:proofErr w:type="spellStart"/>
            <w:proofErr w:type="gramStart"/>
            <w:r w:rsidRPr="00106C10">
              <w:rPr>
                <w:rFonts w:eastAsiaTheme="minorEastAsia"/>
                <w:sz w:val="24"/>
                <w:szCs w:val="24"/>
                <w:lang w:val="ru-RU"/>
              </w:rPr>
              <w:t>п</w:t>
            </w:r>
            <w:proofErr w:type="spellEnd"/>
            <w:proofErr w:type="gramEnd"/>
          </w:p>
        </w:tc>
        <w:tc>
          <w:tcPr>
            <w:tcW w:w="563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rFonts w:eastAsiaTheme="minorEastAsia"/>
                <w:sz w:val="24"/>
                <w:szCs w:val="24"/>
                <w:lang w:val="ru-RU"/>
              </w:rPr>
            </w:pPr>
            <w:proofErr w:type="spellStart"/>
            <w:r w:rsidRPr="00106C10">
              <w:rPr>
                <w:rFonts w:eastAsiaTheme="minorEastAsia"/>
                <w:sz w:val="24"/>
                <w:szCs w:val="24"/>
                <w:lang w:val="ru-RU"/>
              </w:rPr>
              <w:t>Питання</w:t>
            </w:r>
            <w:proofErr w:type="spellEnd"/>
          </w:p>
        </w:tc>
        <w:tc>
          <w:tcPr>
            <w:tcW w:w="294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rFonts w:eastAsiaTheme="minorEastAsia"/>
                <w:sz w:val="24"/>
                <w:szCs w:val="24"/>
                <w:lang w:val="ru-RU"/>
              </w:rPr>
            </w:pPr>
            <w:proofErr w:type="spellStart"/>
            <w:r w:rsidRPr="00106C10">
              <w:rPr>
                <w:rFonts w:eastAsiaTheme="minorEastAsia"/>
                <w:sz w:val="24"/>
                <w:szCs w:val="24"/>
                <w:lang w:val="ru-RU"/>
              </w:rPr>
              <w:t>Обґрунтування</w:t>
            </w:r>
            <w:proofErr w:type="spellEnd"/>
            <w:r w:rsidRPr="00106C10">
              <w:rPr>
                <w:rFonts w:eastAsiaTheme="minorEastAsia"/>
                <w:sz w:val="24"/>
                <w:szCs w:val="24"/>
                <w:lang w:val="ru-RU"/>
              </w:rPr>
              <w:t xml:space="preserve"> </w:t>
            </w:r>
            <w:proofErr w:type="spellStart"/>
            <w:r w:rsidRPr="00106C10">
              <w:rPr>
                <w:rFonts w:eastAsiaTheme="minorEastAsia"/>
                <w:sz w:val="24"/>
                <w:szCs w:val="24"/>
                <w:lang w:val="ru-RU"/>
              </w:rPr>
              <w:t>необхідності</w:t>
            </w:r>
            <w:proofErr w:type="spellEnd"/>
            <w:r w:rsidRPr="00106C10">
              <w:rPr>
                <w:rFonts w:eastAsiaTheme="minorEastAsia"/>
                <w:sz w:val="24"/>
                <w:szCs w:val="24"/>
                <w:lang w:val="ru-RU"/>
              </w:rPr>
              <w:t xml:space="preserve"> </w:t>
            </w:r>
            <w:proofErr w:type="spellStart"/>
            <w:r w:rsidRPr="00106C10">
              <w:rPr>
                <w:rFonts w:eastAsiaTheme="minorEastAsia"/>
                <w:sz w:val="24"/>
                <w:szCs w:val="24"/>
                <w:lang w:val="ru-RU"/>
              </w:rPr>
              <w:t>розгляду</w:t>
            </w:r>
            <w:proofErr w:type="spellEnd"/>
          </w:p>
        </w:tc>
        <w:tc>
          <w:tcPr>
            <w:tcW w:w="182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rFonts w:eastAsiaTheme="minorEastAsia"/>
                <w:sz w:val="24"/>
                <w:szCs w:val="24"/>
                <w:lang w:val="ru-RU"/>
              </w:rPr>
            </w:pPr>
            <w:proofErr w:type="spellStart"/>
            <w:r w:rsidRPr="00106C10">
              <w:rPr>
                <w:rFonts w:eastAsiaTheme="minorEastAsia"/>
                <w:sz w:val="24"/>
                <w:szCs w:val="24"/>
                <w:lang w:val="ru-RU"/>
              </w:rPr>
              <w:t>Термін</w:t>
            </w:r>
            <w:proofErr w:type="spellEnd"/>
            <w:r w:rsidRPr="00106C10">
              <w:rPr>
                <w:rFonts w:eastAsiaTheme="minorEastAsia"/>
                <w:sz w:val="24"/>
                <w:szCs w:val="24"/>
                <w:lang w:val="ru-RU"/>
              </w:rPr>
              <w:t xml:space="preserve"> </w:t>
            </w:r>
            <w:proofErr w:type="spellStart"/>
            <w:r w:rsidRPr="00106C10">
              <w:rPr>
                <w:rFonts w:eastAsiaTheme="minorEastAsia"/>
                <w:sz w:val="24"/>
                <w:szCs w:val="24"/>
                <w:lang w:val="ru-RU"/>
              </w:rPr>
              <w:t>виконання</w:t>
            </w:r>
            <w:proofErr w:type="spellEnd"/>
          </w:p>
        </w:tc>
        <w:tc>
          <w:tcPr>
            <w:tcW w:w="364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rFonts w:eastAsiaTheme="minorEastAsia"/>
                <w:sz w:val="24"/>
                <w:szCs w:val="24"/>
                <w:lang w:val="ru-RU"/>
              </w:rPr>
            </w:pPr>
            <w:proofErr w:type="spellStart"/>
            <w:r w:rsidRPr="00106C10">
              <w:rPr>
                <w:rFonts w:eastAsiaTheme="minorEastAsia"/>
                <w:sz w:val="24"/>
                <w:szCs w:val="24"/>
                <w:lang w:val="ru-RU"/>
              </w:rPr>
              <w:t>Відповідальні</w:t>
            </w:r>
            <w:proofErr w:type="spellEnd"/>
            <w:r w:rsidRPr="00106C10">
              <w:rPr>
                <w:rFonts w:eastAsiaTheme="minorEastAsia"/>
                <w:sz w:val="24"/>
                <w:szCs w:val="24"/>
                <w:lang w:val="ru-RU"/>
              </w:rPr>
              <w:t xml:space="preserve"> </w:t>
            </w:r>
            <w:proofErr w:type="spellStart"/>
            <w:r w:rsidRPr="00106C10">
              <w:rPr>
                <w:rFonts w:eastAsiaTheme="minorEastAsia"/>
                <w:sz w:val="24"/>
                <w:szCs w:val="24"/>
                <w:lang w:val="ru-RU"/>
              </w:rPr>
              <w:t>виконавці</w:t>
            </w:r>
            <w:proofErr w:type="spellEnd"/>
          </w:p>
        </w:tc>
      </w:tr>
      <w:tr w:rsidR="00D2163E" w:rsidRPr="00106C10" w:rsidTr="00542FC7">
        <w:trPr>
          <w:tblHeader/>
        </w:trPr>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63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2</w:t>
            </w:r>
          </w:p>
        </w:tc>
        <w:tc>
          <w:tcPr>
            <w:tcW w:w="2949"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
              <w:spacing w:line="276" w:lineRule="auto"/>
              <w:jc w:val="center"/>
              <w:rPr>
                <w:rFonts w:ascii="Times New Roman" w:eastAsiaTheme="minorEastAsia" w:hAnsi="Times New Roman" w:cs="Times New Roman"/>
                <w:sz w:val="24"/>
                <w:szCs w:val="24"/>
                <w:lang w:val="ru-RU"/>
              </w:rPr>
            </w:pPr>
            <w:r w:rsidRPr="00106C10">
              <w:rPr>
                <w:rFonts w:ascii="Times New Roman" w:eastAsiaTheme="minorEastAsia" w:hAnsi="Times New Roman" w:cs="Times New Roman"/>
                <w:sz w:val="24"/>
                <w:szCs w:val="24"/>
                <w:lang w:val="ru-RU"/>
              </w:rPr>
              <w:t>3</w:t>
            </w:r>
          </w:p>
        </w:tc>
        <w:tc>
          <w:tcPr>
            <w:tcW w:w="182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4</w:t>
            </w:r>
          </w:p>
        </w:tc>
        <w:tc>
          <w:tcPr>
            <w:tcW w:w="3640"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rFonts w:eastAsiaTheme="minorEastAsia"/>
                <w:b w:val="0"/>
                <w:bCs w:val="0"/>
                <w:sz w:val="24"/>
                <w:szCs w:val="24"/>
                <w:lang w:val="ru-RU"/>
              </w:rPr>
            </w:pPr>
            <w:r w:rsidRPr="00106C10">
              <w:rPr>
                <w:rFonts w:eastAsiaTheme="minorEastAsia"/>
                <w:b w:val="0"/>
                <w:bCs w:val="0"/>
                <w:sz w:val="24"/>
                <w:szCs w:val="24"/>
                <w:lang w:val="ru-RU"/>
              </w:rPr>
              <w:t>5</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t>1.</w:t>
            </w:r>
          </w:p>
        </w:tc>
        <w:tc>
          <w:tcPr>
            <w:tcW w:w="5630" w:type="dxa"/>
            <w:tcBorders>
              <w:top w:val="single" w:sz="6" w:space="0" w:color="000000"/>
              <w:left w:val="single" w:sz="6" w:space="0" w:color="000000"/>
              <w:bottom w:val="single" w:sz="6" w:space="0" w:color="000000"/>
              <w:right w:val="single" w:sz="6" w:space="0" w:color="000000"/>
            </w:tcBorders>
            <w:hideMark/>
          </w:tcPr>
          <w:p w:rsidR="0091193E" w:rsidRPr="008E038D" w:rsidRDefault="0091193E" w:rsidP="009669EE">
            <w:pPr>
              <w:rPr>
                <w:sz w:val="24"/>
                <w:szCs w:val="24"/>
              </w:rPr>
            </w:pPr>
            <w:r w:rsidRPr="008E038D">
              <w:rPr>
                <w:sz w:val="24"/>
                <w:szCs w:val="24"/>
              </w:rPr>
              <w:t>Про внесення змін до Порядку використання коштів субвенції з обласного бюджету місцевим бюджетам на пільгове медичне обслуговування осіб, які постраждали внаслідок Чорнобильської катастрофи</w:t>
            </w:r>
          </w:p>
        </w:tc>
        <w:tc>
          <w:tcPr>
            <w:tcW w:w="2949"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669EE">
            <w:pPr>
              <w:rPr>
                <w:sz w:val="24"/>
                <w:szCs w:val="24"/>
              </w:rPr>
            </w:pPr>
            <w:r w:rsidRPr="008E038D">
              <w:rPr>
                <w:sz w:val="24"/>
                <w:szCs w:val="24"/>
              </w:rPr>
              <w:t>Розпорядження начальника Волинської ОВА від 05.03.2024 року № 103</w:t>
            </w:r>
          </w:p>
        </w:tc>
        <w:tc>
          <w:tcPr>
            <w:tcW w:w="1820"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 xml:space="preserve">квітень </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 xml:space="preserve">управління соціального захисту населення </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t>2.</w:t>
            </w:r>
          </w:p>
        </w:tc>
        <w:tc>
          <w:tcPr>
            <w:tcW w:w="5630" w:type="dxa"/>
            <w:tcBorders>
              <w:top w:val="single" w:sz="6" w:space="0" w:color="000000"/>
              <w:left w:val="single" w:sz="6" w:space="0" w:color="000000"/>
              <w:bottom w:val="single" w:sz="6" w:space="0" w:color="000000"/>
              <w:right w:val="single" w:sz="6" w:space="0" w:color="000000"/>
            </w:tcBorders>
            <w:vAlign w:val="center"/>
            <w:hideMark/>
          </w:tcPr>
          <w:p w:rsidR="0091193E" w:rsidRPr="008E038D" w:rsidRDefault="0091193E" w:rsidP="009669EE">
            <w:pPr>
              <w:rPr>
                <w:sz w:val="24"/>
                <w:szCs w:val="24"/>
              </w:rPr>
            </w:pPr>
            <w:r>
              <w:rPr>
                <w:sz w:val="24"/>
                <w:szCs w:val="24"/>
              </w:rPr>
              <w:t>Обговорення</w:t>
            </w:r>
            <w:r w:rsidRPr="008E038D">
              <w:rPr>
                <w:sz w:val="24"/>
                <w:szCs w:val="24"/>
              </w:rPr>
              <w:t xml:space="preserve"> Статуту </w:t>
            </w:r>
            <w:proofErr w:type="spellStart"/>
            <w:r w:rsidRPr="008E038D">
              <w:rPr>
                <w:sz w:val="24"/>
                <w:szCs w:val="24"/>
              </w:rPr>
              <w:t>СОК</w:t>
            </w:r>
            <w:proofErr w:type="spellEnd"/>
            <w:r w:rsidRPr="008E038D">
              <w:rPr>
                <w:sz w:val="24"/>
                <w:szCs w:val="24"/>
              </w:rPr>
              <w:t xml:space="preserve"> "Шахтар"</w:t>
            </w:r>
          </w:p>
        </w:tc>
        <w:tc>
          <w:tcPr>
            <w:tcW w:w="2949" w:type="dxa"/>
            <w:tcBorders>
              <w:top w:val="single" w:sz="6" w:space="0" w:color="000000"/>
              <w:left w:val="single" w:sz="6" w:space="0" w:color="CCCCCC"/>
              <w:bottom w:val="single" w:sz="6" w:space="0" w:color="000000"/>
              <w:right w:val="single" w:sz="6" w:space="0" w:color="000000"/>
            </w:tcBorders>
            <w:vAlign w:val="center"/>
            <w:hideMark/>
          </w:tcPr>
          <w:p w:rsidR="0091193E" w:rsidRPr="008E038D" w:rsidRDefault="0091193E" w:rsidP="009669EE">
            <w:pPr>
              <w:rPr>
                <w:sz w:val="24"/>
                <w:szCs w:val="24"/>
              </w:rPr>
            </w:pPr>
            <w:r w:rsidRPr="008E038D">
              <w:rPr>
                <w:sz w:val="24"/>
                <w:szCs w:val="24"/>
              </w:rPr>
              <w:t>зміна підпорядкування</w:t>
            </w:r>
          </w:p>
        </w:tc>
        <w:tc>
          <w:tcPr>
            <w:tcW w:w="1820" w:type="dxa"/>
            <w:tcBorders>
              <w:top w:val="single" w:sz="6" w:space="0" w:color="000000"/>
              <w:left w:val="single" w:sz="6" w:space="0" w:color="CCCCCC"/>
              <w:bottom w:val="single" w:sz="6" w:space="0" w:color="000000"/>
              <w:right w:val="single" w:sz="6" w:space="0" w:color="000000"/>
            </w:tcBorders>
            <w:vAlign w:val="center"/>
            <w:hideMark/>
          </w:tcPr>
          <w:p w:rsidR="0091193E" w:rsidRPr="008E038D" w:rsidRDefault="0091193E" w:rsidP="009669EE">
            <w:pPr>
              <w:jc w:val="center"/>
              <w:rPr>
                <w:sz w:val="24"/>
                <w:szCs w:val="24"/>
              </w:rPr>
            </w:pPr>
            <w:r w:rsidRPr="008E038D">
              <w:rPr>
                <w:sz w:val="24"/>
                <w:szCs w:val="24"/>
              </w:rPr>
              <w:t xml:space="preserve">квітень </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відділ молоді та спорту,</w:t>
            </w:r>
            <w:proofErr w:type="spellStart"/>
            <w:r w:rsidRPr="008E038D">
              <w:rPr>
                <w:sz w:val="24"/>
                <w:szCs w:val="24"/>
              </w:rPr>
              <w:t>СОК</w:t>
            </w:r>
            <w:proofErr w:type="spellEnd"/>
            <w:r w:rsidRPr="008E038D">
              <w:rPr>
                <w:sz w:val="24"/>
                <w:szCs w:val="24"/>
              </w:rPr>
              <w:t xml:space="preserve"> "Шахтар"</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t>3.</w:t>
            </w:r>
          </w:p>
        </w:tc>
        <w:tc>
          <w:tcPr>
            <w:tcW w:w="5630" w:type="dxa"/>
            <w:tcBorders>
              <w:top w:val="single" w:sz="6" w:space="0" w:color="000000"/>
              <w:left w:val="single" w:sz="6" w:space="0" w:color="000000"/>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Безпечний освітній простір у закладах дошкільної освіти - вимога сьогодення.</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безпека дітей</w:t>
            </w:r>
          </w:p>
        </w:tc>
        <w:tc>
          <w:tcPr>
            <w:tcW w:w="1820"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 xml:space="preserve">квітень </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управління освіти</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t>4.</w:t>
            </w:r>
          </w:p>
        </w:tc>
        <w:tc>
          <w:tcPr>
            <w:tcW w:w="5630" w:type="dxa"/>
            <w:tcBorders>
              <w:top w:val="single" w:sz="6" w:space="0" w:color="000000"/>
              <w:left w:val="single" w:sz="6" w:space="0" w:color="000000"/>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Виведення з підпорядкування ДЮСШ у підпорядкування відділу молоді та спорту Нововолинської міської ради</w:t>
            </w:r>
          </w:p>
        </w:tc>
        <w:tc>
          <w:tcPr>
            <w:tcW w:w="2949" w:type="dxa"/>
            <w:tcBorders>
              <w:top w:val="single" w:sz="6" w:space="0" w:color="000000"/>
              <w:left w:val="single" w:sz="6" w:space="0" w:color="CCCCCC"/>
              <w:bottom w:val="single" w:sz="6" w:space="0" w:color="000000"/>
              <w:right w:val="single" w:sz="6" w:space="0" w:color="000000"/>
            </w:tcBorders>
            <w:vAlign w:val="center"/>
            <w:hideMark/>
          </w:tcPr>
          <w:p w:rsidR="0091193E" w:rsidRPr="008E038D" w:rsidRDefault="0091193E" w:rsidP="009669EE">
            <w:pPr>
              <w:rPr>
                <w:sz w:val="24"/>
                <w:szCs w:val="24"/>
              </w:rPr>
            </w:pPr>
            <w:r w:rsidRPr="008E038D">
              <w:rPr>
                <w:sz w:val="24"/>
                <w:szCs w:val="24"/>
              </w:rPr>
              <w:t>Рішення міської ради від 20.12.2023№29/53</w:t>
            </w:r>
          </w:p>
        </w:tc>
        <w:tc>
          <w:tcPr>
            <w:tcW w:w="1820" w:type="dxa"/>
            <w:tcBorders>
              <w:top w:val="single" w:sz="6" w:space="0" w:color="000000"/>
              <w:left w:val="single" w:sz="6" w:space="0" w:color="CCCCCC"/>
              <w:bottom w:val="single" w:sz="6" w:space="0" w:color="000000"/>
              <w:right w:val="single" w:sz="6" w:space="0" w:color="000000"/>
            </w:tcBorders>
            <w:vAlign w:val="center"/>
            <w:hideMark/>
          </w:tcPr>
          <w:p w:rsidR="0091193E" w:rsidRPr="008E038D" w:rsidRDefault="0091193E" w:rsidP="009669EE">
            <w:pPr>
              <w:jc w:val="center"/>
              <w:rPr>
                <w:sz w:val="24"/>
                <w:szCs w:val="24"/>
              </w:rPr>
            </w:pPr>
            <w:r w:rsidRPr="008E038D">
              <w:rPr>
                <w:sz w:val="24"/>
                <w:szCs w:val="24"/>
              </w:rPr>
              <w:t xml:space="preserve">квітень </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відділ молоді та спорту</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rFonts w:eastAsiaTheme="minorEastAsia"/>
                <w:sz w:val="24"/>
                <w:szCs w:val="24"/>
                <w:lang w:eastAsia="en-US"/>
              </w:rPr>
              <w:t>5.</w:t>
            </w:r>
          </w:p>
        </w:tc>
        <w:tc>
          <w:tcPr>
            <w:tcW w:w="5630" w:type="dxa"/>
            <w:tcBorders>
              <w:top w:val="single" w:sz="6" w:space="0" w:color="000000"/>
              <w:left w:val="single" w:sz="6" w:space="0" w:color="000000"/>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Організація активного дозвілля у закладах загальної середньої освіти Н</w:t>
            </w:r>
            <w:r>
              <w:rPr>
                <w:sz w:val="24"/>
                <w:szCs w:val="24"/>
              </w:rPr>
              <w:t>о</w:t>
            </w:r>
            <w:r w:rsidRPr="008E038D">
              <w:rPr>
                <w:sz w:val="24"/>
                <w:szCs w:val="24"/>
              </w:rPr>
              <w:t>воволинської міської територіальної громади.</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організація активного дозвілля</w:t>
            </w:r>
          </w:p>
        </w:tc>
        <w:tc>
          <w:tcPr>
            <w:tcW w:w="1820"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травень</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управління освіти</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t>6.</w:t>
            </w:r>
          </w:p>
        </w:tc>
        <w:tc>
          <w:tcPr>
            <w:tcW w:w="5630" w:type="dxa"/>
            <w:tcBorders>
              <w:top w:val="single" w:sz="6" w:space="0" w:color="000000"/>
              <w:left w:val="single" w:sz="6" w:space="0" w:color="000000"/>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Підготовка до оздоровчої компанії 2024 року</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оздоровлення дітей</w:t>
            </w:r>
          </w:p>
        </w:tc>
        <w:tc>
          <w:tcPr>
            <w:tcW w:w="1820"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травень</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 xml:space="preserve">управління соціального захисту </w:t>
            </w:r>
            <w:r w:rsidRPr="008E038D">
              <w:rPr>
                <w:sz w:val="24"/>
                <w:szCs w:val="24"/>
              </w:rPr>
              <w:lastRenderedPageBreak/>
              <w:t xml:space="preserve">населення </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sz w:val="24"/>
                <w:szCs w:val="24"/>
                <w:lang w:eastAsia="en-US"/>
              </w:rPr>
              <w:lastRenderedPageBreak/>
              <w:t>7.</w:t>
            </w:r>
          </w:p>
        </w:tc>
        <w:tc>
          <w:tcPr>
            <w:tcW w:w="5630" w:type="dxa"/>
            <w:tcBorders>
              <w:top w:val="single" w:sz="6" w:space="0" w:color="000000"/>
              <w:left w:val="single" w:sz="6" w:space="0" w:color="000000"/>
              <w:bottom w:val="single" w:sz="6" w:space="0" w:color="000000"/>
              <w:right w:val="single" w:sz="6" w:space="0" w:color="000000"/>
            </w:tcBorders>
            <w:vAlign w:val="center"/>
            <w:hideMark/>
          </w:tcPr>
          <w:p w:rsidR="0091193E" w:rsidRPr="008E038D" w:rsidRDefault="0091193E" w:rsidP="009669EE">
            <w:pPr>
              <w:rPr>
                <w:sz w:val="24"/>
                <w:szCs w:val="24"/>
              </w:rPr>
            </w:pPr>
            <w:r w:rsidRPr="008E038D">
              <w:rPr>
                <w:sz w:val="24"/>
                <w:szCs w:val="24"/>
              </w:rPr>
              <w:t>Підготовка та проведення заходів з нагоди Дня захисту дітей</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соціального забезпечення, фізичного і духовного розвитку</w:t>
            </w:r>
          </w:p>
        </w:tc>
        <w:tc>
          <w:tcPr>
            <w:tcW w:w="182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травень</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відділ молоді та спорту</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rFonts w:eastAsiaTheme="minorEastAsia"/>
                <w:sz w:val="24"/>
                <w:szCs w:val="24"/>
                <w:lang w:val="ru-RU" w:eastAsia="en-US"/>
              </w:rPr>
              <w:t>8.</w:t>
            </w:r>
          </w:p>
        </w:tc>
        <w:tc>
          <w:tcPr>
            <w:tcW w:w="5630" w:type="dxa"/>
            <w:tcBorders>
              <w:top w:val="single" w:sz="6" w:space="0" w:color="000000"/>
              <w:left w:val="single" w:sz="6" w:space="0" w:color="000000"/>
              <w:bottom w:val="single" w:sz="6" w:space="0" w:color="000000"/>
              <w:right w:val="single" w:sz="6" w:space="0" w:color="000000"/>
            </w:tcBorders>
            <w:hideMark/>
          </w:tcPr>
          <w:p w:rsidR="0091193E" w:rsidRPr="008E038D" w:rsidRDefault="0091193E" w:rsidP="009669EE">
            <w:pPr>
              <w:rPr>
                <w:sz w:val="24"/>
                <w:szCs w:val="24"/>
              </w:rPr>
            </w:pPr>
            <w:r w:rsidRPr="008E038D">
              <w:rPr>
                <w:sz w:val="24"/>
                <w:szCs w:val="24"/>
              </w:rPr>
              <w:t>Вітання з Великоднем дітей-сиріт та дітей, позбавлених батьківського піклування</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соціальна підтримка дітей-сиріт, дітей, позбавлених батьківського піклування</w:t>
            </w:r>
          </w:p>
        </w:tc>
        <w:tc>
          <w:tcPr>
            <w:tcW w:w="182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травень</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служба у справах дітей</w:t>
            </w:r>
          </w:p>
        </w:tc>
      </w:tr>
      <w:tr w:rsidR="0091193E" w:rsidRPr="00106C10" w:rsidTr="0091193E">
        <w:trPr>
          <w:trHeight w:val="892"/>
        </w:trPr>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pPr>
              <w:spacing w:line="216" w:lineRule="auto"/>
              <w:jc w:val="center"/>
              <w:rPr>
                <w:sz w:val="24"/>
                <w:szCs w:val="24"/>
                <w:lang w:eastAsia="en-US"/>
              </w:rPr>
            </w:pPr>
            <w:r w:rsidRPr="00106C10">
              <w:rPr>
                <w:rFonts w:eastAsiaTheme="minorEastAsia"/>
                <w:sz w:val="24"/>
                <w:szCs w:val="24"/>
                <w:lang w:eastAsia="en-US"/>
              </w:rPr>
              <w:t>9.</w:t>
            </w:r>
          </w:p>
        </w:tc>
        <w:tc>
          <w:tcPr>
            <w:tcW w:w="5630" w:type="dxa"/>
            <w:tcBorders>
              <w:top w:val="single" w:sz="6" w:space="0" w:color="000000"/>
              <w:left w:val="single" w:sz="6" w:space="0" w:color="000000"/>
              <w:bottom w:val="single" w:sz="4" w:space="0" w:color="auto"/>
              <w:right w:val="single" w:sz="6" w:space="0" w:color="000000"/>
            </w:tcBorders>
            <w:vAlign w:val="bottom"/>
            <w:hideMark/>
          </w:tcPr>
          <w:p w:rsidR="0091193E" w:rsidRPr="008E038D" w:rsidRDefault="0091193E" w:rsidP="009669EE">
            <w:pPr>
              <w:rPr>
                <w:rFonts w:ascii="Arial" w:hAnsi="Arial" w:cs="Arial"/>
                <w:sz w:val="24"/>
                <w:szCs w:val="24"/>
              </w:rPr>
            </w:pPr>
            <w:r w:rsidRPr="008E038D">
              <w:rPr>
                <w:sz w:val="24"/>
                <w:szCs w:val="24"/>
              </w:rPr>
              <w:t xml:space="preserve">Аналіз формування перспективної мережі закладів загальної середньої освіти Нововолинської міської територіальної громади на 2024-2025 </w:t>
            </w:r>
            <w:proofErr w:type="spellStart"/>
            <w:r w:rsidRPr="008E038D">
              <w:rPr>
                <w:sz w:val="24"/>
                <w:szCs w:val="24"/>
              </w:rPr>
              <w:t>н.р</w:t>
            </w:r>
            <w:proofErr w:type="spellEnd"/>
            <w:r w:rsidRPr="008E038D">
              <w:rPr>
                <w:sz w:val="24"/>
                <w:szCs w:val="24"/>
              </w:rPr>
              <w:t>.</w:t>
            </w:r>
          </w:p>
        </w:tc>
        <w:tc>
          <w:tcPr>
            <w:tcW w:w="2949" w:type="dxa"/>
            <w:tcBorders>
              <w:top w:val="single" w:sz="6" w:space="0" w:color="000000"/>
              <w:left w:val="single" w:sz="6" w:space="0" w:color="CCCCCC"/>
              <w:bottom w:val="single" w:sz="4" w:space="0" w:color="auto"/>
              <w:right w:val="single" w:sz="6" w:space="0" w:color="000000"/>
            </w:tcBorders>
            <w:vAlign w:val="bottom"/>
            <w:hideMark/>
          </w:tcPr>
          <w:p w:rsidR="0091193E" w:rsidRPr="008E038D" w:rsidRDefault="0091193E" w:rsidP="009669EE">
            <w:pPr>
              <w:rPr>
                <w:sz w:val="24"/>
                <w:szCs w:val="24"/>
              </w:rPr>
            </w:pPr>
            <w:r w:rsidRPr="008E038D">
              <w:rPr>
                <w:sz w:val="24"/>
                <w:szCs w:val="24"/>
              </w:rPr>
              <w:t xml:space="preserve">перспектива мережі класів </w:t>
            </w:r>
          </w:p>
        </w:tc>
        <w:tc>
          <w:tcPr>
            <w:tcW w:w="1820" w:type="dxa"/>
            <w:tcBorders>
              <w:top w:val="single" w:sz="6" w:space="0" w:color="000000"/>
              <w:left w:val="single" w:sz="6" w:space="0" w:color="CCCCCC"/>
              <w:bottom w:val="single" w:sz="4" w:space="0" w:color="auto"/>
              <w:right w:val="single" w:sz="6" w:space="0" w:color="000000"/>
            </w:tcBorders>
            <w:hideMark/>
          </w:tcPr>
          <w:p w:rsidR="0091193E" w:rsidRPr="008E038D" w:rsidRDefault="0091193E" w:rsidP="0091193E">
            <w:pPr>
              <w:rPr>
                <w:sz w:val="24"/>
                <w:szCs w:val="24"/>
              </w:rPr>
            </w:pPr>
            <w:r w:rsidRPr="008E038D">
              <w:rPr>
                <w:sz w:val="24"/>
                <w:szCs w:val="24"/>
              </w:rPr>
              <w:t>червень</w:t>
            </w:r>
          </w:p>
        </w:tc>
        <w:tc>
          <w:tcPr>
            <w:tcW w:w="3640" w:type="dxa"/>
            <w:tcBorders>
              <w:top w:val="single" w:sz="6" w:space="0" w:color="000000"/>
              <w:left w:val="single" w:sz="6" w:space="0" w:color="CCCCCC"/>
              <w:bottom w:val="single" w:sz="4" w:space="0" w:color="auto"/>
              <w:right w:val="single" w:sz="6" w:space="0" w:color="000000"/>
            </w:tcBorders>
            <w:hideMark/>
          </w:tcPr>
          <w:p w:rsidR="0091193E" w:rsidRPr="008E038D" w:rsidRDefault="0091193E" w:rsidP="0091193E">
            <w:pPr>
              <w:rPr>
                <w:sz w:val="24"/>
                <w:szCs w:val="24"/>
              </w:rPr>
            </w:pPr>
            <w:r w:rsidRPr="008E038D">
              <w:rPr>
                <w:sz w:val="24"/>
                <w:szCs w:val="24"/>
              </w:rPr>
              <w:t>управління освіти</w:t>
            </w:r>
          </w:p>
        </w:tc>
      </w:tr>
      <w:tr w:rsidR="0091193E" w:rsidRPr="00106C10" w:rsidTr="0091193E">
        <w:trPr>
          <w:trHeight w:val="293"/>
        </w:trPr>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rsidP="008E038D">
            <w:pPr>
              <w:spacing w:line="216" w:lineRule="auto"/>
              <w:jc w:val="center"/>
              <w:rPr>
                <w:rFonts w:eastAsiaTheme="minorEastAsia"/>
                <w:sz w:val="24"/>
                <w:szCs w:val="24"/>
                <w:lang w:eastAsia="en-US"/>
              </w:rPr>
            </w:pPr>
            <w:r>
              <w:rPr>
                <w:rFonts w:eastAsiaTheme="minorEastAsia"/>
                <w:sz w:val="24"/>
                <w:szCs w:val="24"/>
                <w:lang w:eastAsia="en-US"/>
              </w:rPr>
              <w:t>10.</w:t>
            </w:r>
          </w:p>
        </w:tc>
        <w:tc>
          <w:tcPr>
            <w:tcW w:w="5630" w:type="dxa"/>
            <w:tcBorders>
              <w:top w:val="single" w:sz="4" w:space="0" w:color="auto"/>
              <w:left w:val="single" w:sz="6" w:space="0" w:color="000000"/>
              <w:bottom w:val="single" w:sz="4" w:space="0" w:color="auto"/>
              <w:right w:val="single" w:sz="6" w:space="0" w:color="000000"/>
            </w:tcBorders>
            <w:vAlign w:val="center"/>
            <w:hideMark/>
          </w:tcPr>
          <w:p w:rsidR="0091193E" w:rsidRPr="008E038D" w:rsidRDefault="0091193E" w:rsidP="009669EE">
            <w:pPr>
              <w:rPr>
                <w:sz w:val="24"/>
                <w:szCs w:val="24"/>
              </w:rPr>
            </w:pPr>
            <w:r w:rsidRPr="008E038D">
              <w:rPr>
                <w:sz w:val="24"/>
                <w:szCs w:val="24"/>
              </w:rPr>
              <w:t xml:space="preserve">Надання матеріальних </w:t>
            </w:r>
            <w:proofErr w:type="spellStart"/>
            <w:r w:rsidRPr="008E038D">
              <w:rPr>
                <w:sz w:val="24"/>
                <w:szCs w:val="24"/>
              </w:rPr>
              <w:t>допомог</w:t>
            </w:r>
            <w:proofErr w:type="spellEnd"/>
            <w:r>
              <w:rPr>
                <w:sz w:val="24"/>
                <w:szCs w:val="24"/>
              </w:rPr>
              <w:t xml:space="preserve"> </w:t>
            </w:r>
            <w:r w:rsidRPr="008E038D">
              <w:rPr>
                <w:sz w:val="24"/>
                <w:szCs w:val="24"/>
              </w:rPr>
              <w:t xml:space="preserve"> громадянам,які опинились у складних життєвих обставинах</w:t>
            </w:r>
          </w:p>
        </w:tc>
        <w:tc>
          <w:tcPr>
            <w:tcW w:w="2949" w:type="dxa"/>
            <w:tcBorders>
              <w:top w:val="single" w:sz="4" w:space="0" w:color="auto"/>
              <w:left w:val="single" w:sz="6" w:space="0" w:color="CCCCCC"/>
              <w:bottom w:val="single" w:sz="4" w:space="0" w:color="auto"/>
              <w:right w:val="single" w:sz="6" w:space="0" w:color="000000"/>
            </w:tcBorders>
            <w:vAlign w:val="bottom"/>
            <w:hideMark/>
          </w:tcPr>
          <w:p w:rsidR="0091193E" w:rsidRPr="008E038D" w:rsidRDefault="0091193E" w:rsidP="009669EE">
            <w:pPr>
              <w:jc w:val="center"/>
              <w:rPr>
                <w:sz w:val="24"/>
                <w:szCs w:val="24"/>
              </w:rPr>
            </w:pPr>
            <w:r w:rsidRPr="008E038D">
              <w:rPr>
                <w:sz w:val="24"/>
                <w:szCs w:val="24"/>
              </w:rPr>
              <w:t>звернення громадян</w:t>
            </w:r>
          </w:p>
        </w:tc>
        <w:tc>
          <w:tcPr>
            <w:tcW w:w="1820" w:type="dxa"/>
            <w:tcBorders>
              <w:top w:val="single" w:sz="4" w:space="0" w:color="auto"/>
              <w:left w:val="single" w:sz="6" w:space="0" w:color="CCCCCC"/>
              <w:bottom w:val="single" w:sz="4" w:space="0" w:color="auto"/>
              <w:right w:val="single" w:sz="6" w:space="0" w:color="000000"/>
            </w:tcBorders>
            <w:hideMark/>
          </w:tcPr>
          <w:p w:rsidR="0091193E" w:rsidRPr="008E038D" w:rsidRDefault="0091193E" w:rsidP="0091193E">
            <w:pPr>
              <w:rPr>
                <w:sz w:val="24"/>
                <w:szCs w:val="24"/>
              </w:rPr>
            </w:pPr>
            <w:r w:rsidRPr="008E038D">
              <w:rPr>
                <w:sz w:val="24"/>
                <w:szCs w:val="24"/>
              </w:rPr>
              <w:t>щомісяця</w:t>
            </w:r>
          </w:p>
        </w:tc>
        <w:tc>
          <w:tcPr>
            <w:tcW w:w="3640" w:type="dxa"/>
            <w:tcBorders>
              <w:top w:val="single" w:sz="4" w:space="0" w:color="auto"/>
              <w:left w:val="single" w:sz="6" w:space="0" w:color="CCCCCC"/>
              <w:bottom w:val="single" w:sz="4" w:space="0" w:color="auto"/>
              <w:right w:val="single" w:sz="6" w:space="0" w:color="000000"/>
            </w:tcBorders>
            <w:hideMark/>
          </w:tcPr>
          <w:p w:rsidR="0091193E" w:rsidRPr="008E038D" w:rsidRDefault="0091193E" w:rsidP="0091193E">
            <w:pPr>
              <w:rPr>
                <w:sz w:val="24"/>
                <w:szCs w:val="24"/>
              </w:rPr>
            </w:pPr>
            <w:r w:rsidRPr="008E038D">
              <w:rPr>
                <w:sz w:val="24"/>
                <w:szCs w:val="24"/>
              </w:rPr>
              <w:t>управління соціального захисту населення</w:t>
            </w:r>
          </w:p>
        </w:tc>
      </w:tr>
      <w:tr w:rsidR="0091193E" w:rsidRPr="00106C10" w:rsidTr="0091193E">
        <w:trPr>
          <w:trHeight w:val="246"/>
        </w:trPr>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rsidP="008E038D">
            <w:pPr>
              <w:spacing w:line="216" w:lineRule="auto"/>
              <w:jc w:val="center"/>
              <w:rPr>
                <w:rFonts w:eastAsiaTheme="minorEastAsia"/>
                <w:sz w:val="24"/>
                <w:szCs w:val="24"/>
                <w:lang w:eastAsia="en-US"/>
              </w:rPr>
            </w:pPr>
            <w:r>
              <w:rPr>
                <w:rFonts w:eastAsiaTheme="minorEastAsia"/>
                <w:sz w:val="24"/>
                <w:szCs w:val="24"/>
                <w:lang w:eastAsia="en-US"/>
              </w:rPr>
              <w:t>11.</w:t>
            </w:r>
          </w:p>
        </w:tc>
        <w:tc>
          <w:tcPr>
            <w:tcW w:w="5630" w:type="dxa"/>
            <w:tcBorders>
              <w:top w:val="single" w:sz="4" w:space="0" w:color="auto"/>
              <w:left w:val="single" w:sz="6" w:space="0" w:color="000000"/>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Про надання соціальних послуг в громаді</w:t>
            </w:r>
          </w:p>
        </w:tc>
        <w:tc>
          <w:tcPr>
            <w:tcW w:w="2949" w:type="dxa"/>
            <w:tcBorders>
              <w:top w:val="single" w:sz="4" w:space="0" w:color="auto"/>
              <w:left w:val="single" w:sz="6" w:space="0" w:color="CCCCCC"/>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визначення потреб населення у соціальних послугах</w:t>
            </w:r>
          </w:p>
        </w:tc>
        <w:tc>
          <w:tcPr>
            <w:tcW w:w="1820" w:type="dxa"/>
            <w:tcBorders>
              <w:top w:val="single" w:sz="4" w:space="0" w:color="auto"/>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щомісяця</w:t>
            </w:r>
          </w:p>
        </w:tc>
        <w:tc>
          <w:tcPr>
            <w:tcW w:w="3640" w:type="dxa"/>
            <w:tcBorders>
              <w:top w:val="single" w:sz="4" w:space="0" w:color="auto"/>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управління соціального захисту населення</w:t>
            </w:r>
          </w:p>
        </w:tc>
      </w:tr>
      <w:tr w:rsidR="0091193E" w:rsidRPr="00106C10" w:rsidTr="0091193E">
        <w:tc>
          <w:tcPr>
            <w:tcW w:w="670" w:type="dxa"/>
            <w:tcBorders>
              <w:top w:val="single" w:sz="4" w:space="0" w:color="auto"/>
              <w:left w:val="single" w:sz="4" w:space="0" w:color="auto"/>
              <w:bottom w:val="single" w:sz="4" w:space="0" w:color="auto"/>
              <w:right w:val="single" w:sz="4" w:space="0" w:color="auto"/>
            </w:tcBorders>
            <w:hideMark/>
          </w:tcPr>
          <w:p w:rsidR="0091193E" w:rsidRPr="00106C10" w:rsidRDefault="0091193E" w:rsidP="0091193E">
            <w:pPr>
              <w:spacing w:line="216" w:lineRule="auto"/>
              <w:jc w:val="center"/>
              <w:rPr>
                <w:sz w:val="24"/>
                <w:szCs w:val="24"/>
                <w:lang w:eastAsia="en-US"/>
              </w:rPr>
            </w:pPr>
            <w:r w:rsidRPr="00106C10">
              <w:rPr>
                <w:rFonts w:eastAsiaTheme="minorEastAsia"/>
                <w:sz w:val="24"/>
                <w:szCs w:val="24"/>
                <w:lang w:eastAsia="en-US"/>
              </w:rPr>
              <w:t>1</w:t>
            </w:r>
            <w:r>
              <w:rPr>
                <w:rFonts w:eastAsiaTheme="minorEastAsia"/>
                <w:sz w:val="24"/>
                <w:szCs w:val="24"/>
                <w:lang w:eastAsia="en-US"/>
              </w:rPr>
              <w:t>2</w:t>
            </w:r>
            <w:r w:rsidRPr="00106C10">
              <w:rPr>
                <w:rFonts w:eastAsiaTheme="minorEastAsia"/>
                <w:sz w:val="24"/>
                <w:szCs w:val="24"/>
                <w:lang w:eastAsia="en-US"/>
              </w:rPr>
              <w:t>.</w:t>
            </w:r>
          </w:p>
        </w:tc>
        <w:tc>
          <w:tcPr>
            <w:tcW w:w="5630" w:type="dxa"/>
            <w:tcBorders>
              <w:top w:val="single" w:sz="6" w:space="0" w:color="000000"/>
              <w:left w:val="single" w:sz="6" w:space="0" w:color="000000"/>
              <w:bottom w:val="single" w:sz="6" w:space="0" w:color="000000"/>
              <w:right w:val="single" w:sz="6" w:space="0" w:color="000000"/>
            </w:tcBorders>
            <w:vAlign w:val="bottom"/>
            <w:hideMark/>
          </w:tcPr>
          <w:p w:rsidR="0091193E" w:rsidRPr="008E038D" w:rsidRDefault="0091193E" w:rsidP="009669EE">
            <w:pPr>
              <w:rPr>
                <w:sz w:val="24"/>
                <w:szCs w:val="24"/>
              </w:rPr>
            </w:pPr>
            <w:r w:rsidRPr="008E038D">
              <w:rPr>
                <w:sz w:val="24"/>
                <w:szCs w:val="24"/>
              </w:rPr>
              <w:t xml:space="preserve">Надання матеріальних </w:t>
            </w:r>
            <w:proofErr w:type="spellStart"/>
            <w:r w:rsidRPr="008E038D">
              <w:rPr>
                <w:sz w:val="24"/>
                <w:szCs w:val="24"/>
              </w:rPr>
              <w:t>допомог</w:t>
            </w:r>
            <w:proofErr w:type="spellEnd"/>
            <w:r w:rsidRPr="008E038D">
              <w:rPr>
                <w:sz w:val="24"/>
                <w:szCs w:val="24"/>
              </w:rPr>
              <w:t xml:space="preserve"> сім'ям загиблих військовослужбовців</w:t>
            </w:r>
          </w:p>
        </w:tc>
        <w:tc>
          <w:tcPr>
            <w:tcW w:w="2949" w:type="dxa"/>
            <w:tcBorders>
              <w:top w:val="single" w:sz="6" w:space="0" w:color="000000"/>
              <w:left w:val="single" w:sz="6" w:space="0" w:color="CCCCCC"/>
              <w:bottom w:val="single" w:sz="6" w:space="0" w:color="000000"/>
              <w:right w:val="single" w:sz="6" w:space="0" w:color="000000"/>
            </w:tcBorders>
            <w:vAlign w:val="bottom"/>
            <w:hideMark/>
          </w:tcPr>
          <w:p w:rsidR="0091193E" w:rsidRPr="008E038D" w:rsidRDefault="0091193E" w:rsidP="009669EE">
            <w:pPr>
              <w:jc w:val="center"/>
              <w:rPr>
                <w:sz w:val="24"/>
                <w:szCs w:val="24"/>
              </w:rPr>
            </w:pPr>
            <w:r w:rsidRPr="008E038D">
              <w:rPr>
                <w:sz w:val="24"/>
                <w:szCs w:val="24"/>
              </w:rPr>
              <w:t>звернення громадян</w:t>
            </w:r>
          </w:p>
        </w:tc>
        <w:tc>
          <w:tcPr>
            <w:tcW w:w="182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щомісяця</w:t>
            </w:r>
          </w:p>
        </w:tc>
        <w:tc>
          <w:tcPr>
            <w:tcW w:w="3640" w:type="dxa"/>
            <w:tcBorders>
              <w:top w:val="single" w:sz="6" w:space="0" w:color="000000"/>
              <w:left w:val="single" w:sz="6" w:space="0" w:color="CCCCCC"/>
              <w:bottom w:val="single" w:sz="6" w:space="0" w:color="000000"/>
              <w:right w:val="single" w:sz="6" w:space="0" w:color="000000"/>
            </w:tcBorders>
            <w:hideMark/>
          </w:tcPr>
          <w:p w:rsidR="0091193E" w:rsidRPr="008E038D" w:rsidRDefault="0091193E" w:rsidP="0091193E">
            <w:pPr>
              <w:rPr>
                <w:sz w:val="24"/>
                <w:szCs w:val="24"/>
              </w:rPr>
            </w:pPr>
            <w:r w:rsidRPr="008E038D">
              <w:rPr>
                <w:sz w:val="24"/>
                <w:szCs w:val="24"/>
              </w:rPr>
              <w:t>управління соціального захисту населення</w:t>
            </w:r>
          </w:p>
        </w:tc>
      </w:tr>
    </w:tbl>
    <w:p w:rsidR="00D2163E" w:rsidRPr="00106C10" w:rsidRDefault="00D2163E" w:rsidP="00D2163E">
      <w:pPr>
        <w:jc w:val="center"/>
        <w:rPr>
          <w:b/>
          <w:sz w:val="24"/>
          <w:szCs w:val="24"/>
        </w:rPr>
      </w:pPr>
    </w:p>
    <w:p w:rsidR="00D2163E" w:rsidRPr="00106C10" w:rsidRDefault="00D2163E" w:rsidP="00D2163E">
      <w:pPr>
        <w:jc w:val="center"/>
        <w:rPr>
          <w:b/>
          <w:bCs/>
          <w:sz w:val="24"/>
          <w:szCs w:val="24"/>
        </w:rPr>
      </w:pPr>
      <w:r w:rsidRPr="00106C10">
        <w:rPr>
          <w:b/>
          <w:sz w:val="24"/>
          <w:szCs w:val="24"/>
        </w:rPr>
        <w:t xml:space="preserve">Питання, </w:t>
      </w:r>
      <w:r w:rsidRPr="00106C10">
        <w:rPr>
          <w:b/>
          <w:bCs/>
          <w:sz w:val="24"/>
          <w:szCs w:val="24"/>
        </w:rPr>
        <w:t>які передбачається вивчити, узагальнити і за необхідності розглянути на нарадах</w:t>
      </w:r>
    </w:p>
    <w:p w:rsidR="00D2163E" w:rsidRPr="00106C10" w:rsidRDefault="00D2163E" w:rsidP="00D2163E">
      <w:pPr>
        <w:jc w:val="center"/>
        <w:rPr>
          <w:b/>
          <w:bCs/>
          <w:sz w:val="24"/>
          <w:szCs w:val="24"/>
        </w:rPr>
      </w:pPr>
      <w:r w:rsidRPr="00106C10">
        <w:rPr>
          <w:b/>
          <w:bCs/>
          <w:sz w:val="24"/>
          <w:szCs w:val="24"/>
        </w:rPr>
        <w:t xml:space="preserve">у керуючої справами виконкому  Валентини </w:t>
      </w:r>
      <w:proofErr w:type="spellStart"/>
      <w:r w:rsidRPr="00106C10">
        <w:rPr>
          <w:b/>
          <w:bCs/>
          <w:sz w:val="24"/>
          <w:szCs w:val="24"/>
        </w:rPr>
        <w:t>Степюк</w:t>
      </w:r>
      <w:proofErr w:type="spellEnd"/>
      <w:r w:rsidRPr="00106C10">
        <w:rPr>
          <w:b/>
          <w:bCs/>
          <w:sz w:val="24"/>
          <w:szCs w:val="24"/>
        </w:rPr>
        <w:t xml:space="preserve">. </w:t>
      </w:r>
    </w:p>
    <w:p w:rsidR="00D2163E" w:rsidRPr="00106C10" w:rsidRDefault="00D2163E" w:rsidP="00D2163E">
      <w:pPr>
        <w:jc w:val="center"/>
        <w:rPr>
          <w:b/>
          <w:bCs/>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5528"/>
        <w:gridCol w:w="2977"/>
        <w:gridCol w:w="1847"/>
        <w:gridCol w:w="3781"/>
      </w:tblGrid>
      <w:tr w:rsidR="00D2163E" w:rsidRPr="00106C10" w:rsidTr="005E1946">
        <w:tc>
          <w:tcPr>
            <w:tcW w:w="717"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w:t>
            </w:r>
          </w:p>
          <w:p w:rsidR="00D2163E" w:rsidRPr="00106C10" w:rsidRDefault="00D2163E">
            <w:pPr>
              <w:pStyle w:val="31"/>
              <w:spacing w:line="276" w:lineRule="auto"/>
              <w:rPr>
                <w:sz w:val="24"/>
                <w:szCs w:val="24"/>
              </w:rPr>
            </w:pPr>
            <w:r w:rsidRPr="00106C10">
              <w:rPr>
                <w:sz w:val="24"/>
                <w:szCs w:val="24"/>
              </w:rPr>
              <w:t>з/п</w:t>
            </w:r>
          </w:p>
        </w:tc>
        <w:tc>
          <w:tcPr>
            <w:tcW w:w="552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Питання</w:t>
            </w:r>
          </w:p>
        </w:tc>
        <w:tc>
          <w:tcPr>
            <w:tcW w:w="297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Обґрунтування необхідності розгляду</w:t>
            </w:r>
          </w:p>
        </w:tc>
        <w:tc>
          <w:tcPr>
            <w:tcW w:w="184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Термін виконання</w:t>
            </w:r>
          </w:p>
        </w:tc>
        <w:tc>
          <w:tcPr>
            <w:tcW w:w="37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Відповідальні виконавці</w:t>
            </w:r>
          </w:p>
        </w:tc>
      </w:tr>
      <w:tr w:rsidR="00D2163E" w:rsidRPr="00106C10" w:rsidTr="005E1946">
        <w:trPr>
          <w:tblHeader/>
        </w:trPr>
        <w:tc>
          <w:tcPr>
            <w:tcW w:w="71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e"/>
              <w:spacing w:line="276" w:lineRule="auto"/>
              <w:jc w:val="center"/>
              <w:rPr>
                <w:sz w:val="24"/>
                <w:szCs w:val="24"/>
              </w:rPr>
            </w:pPr>
            <w:r w:rsidRPr="00106C10">
              <w:rPr>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e"/>
              <w:spacing w:line="276" w:lineRule="auto"/>
              <w:jc w:val="center"/>
              <w:rPr>
                <w:sz w:val="24"/>
                <w:szCs w:val="24"/>
              </w:rPr>
            </w:pPr>
            <w:r w:rsidRPr="00106C10">
              <w:rPr>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e"/>
              <w:spacing w:line="276" w:lineRule="auto"/>
              <w:jc w:val="center"/>
              <w:rPr>
                <w:sz w:val="24"/>
                <w:szCs w:val="24"/>
              </w:rPr>
            </w:pPr>
            <w:r w:rsidRPr="00106C10">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rFonts w:eastAsiaTheme="minorEastAsia"/>
                <w:sz w:val="24"/>
                <w:szCs w:val="24"/>
                <w:lang w:val="ru-RU"/>
              </w:rPr>
            </w:pPr>
            <w:r w:rsidRPr="00106C10">
              <w:rPr>
                <w:rFonts w:eastAsiaTheme="minorEastAsia"/>
                <w:sz w:val="24"/>
                <w:szCs w:val="24"/>
                <w:lang w:val="ru-RU"/>
              </w:rPr>
              <w:t>4</w:t>
            </w:r>
          </w:p>
        </w:tc>
        <w:tc>
          <w:tcPr>
            <w:tcW w:w="37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5</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1.</w:t>
            </w:r>
          </w:p>
        </w:tc>
        <w:tc>
          <w:tcPr>
            <w:tcW w:w="5528" w:type="dxa"/>
            <w:tcBorders>
              <w:top w:val="single" w:sz="6" w:space="0" w:color="000000"/>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Підготовка та відзначення в IІ кварталі 2024 року державних свят і пам’ятних дат у Нововолинській територіальній громаді.</w:t>
            </w:r>
          </w:p>
        </w:tc>
        <w:tc>
          <w:tcPr>
            <w:tcW w:w="2977" w:type="dxa"/>
            <w:tcBorders>
              <w:top w:val="single" w:sz="6" w:space="0" w:color="000000"/>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000000"/>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щомісяця</w:t>
            </w:r>
          </w:p>
        </w:tc>
        <w:tc>
          <w:tcPr>
            <w:tcW w:w="3781" w:type="dxa"/>
            <w:tcBorders>
              <w:top w:val="single" w:sz="6" w:space="0" w:color="000000"/>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культури</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2.</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Фінансова самостійність закладів культури</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 порядку контролю</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культури</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lastRenderedPageBreak/>
              <w:t>3.</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 xml:space="preserve">Стан роботи щодо представництва </w:t>
            </w:r>
            <w:r w:rsidRPr="00106C10">
              <w:rPr>
                <w:sz w:val="24"/>
                <w:szCs w:val="24"/>
              </w:rPr>
              <w:br/>
              <w:t xml:space="preserve">інтересів міської ради/виконавчого комітету </w:t>
            </w:r>
            <w:r w:rsidRPr="00106C10">
              <w:rPr>
                <w:sz w:val="24"/>
                <w:szCs w:val="24"/>
              </w:rPr>
              <w:br/>
              <w:t>в судах за І квартал 2024 року</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юридичний відділ</w:t>
            </w:r>
          </w:p>
        </w:tc>
      </w:tr>
      <w:tr w:rsidR="005E1946" w:rsidRPr="00106C10" w:rsidTr="0091193E">
        <w:trPr>
          <w:trHeight w:val="1050"/>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4.</w:t>
            </w:r>
          </w:p>
        </w:tc>
        <w:tc>
          <w:tcPr>
            <w:tcW w:w="5528" w:type="dxa"/>
            <w:tcBorders>
              <w:top w:val="single" w:sz="6" w:space="0" w:color="CCCCCC"/>
              <w:left w:val="single" w:sz="6" w:space="0" w:color="000000"/>
              <w:bottom w:val="single" w:sz="4" w:space="0" w:color="auto"/>
              <w:right w:val="single" w:sz="6" w:space="0" w:color="000000"/>
            </w:tcBorders>
            <w:vAlign w:val="bottom"/>
            <w:hideMark/>
          </w:tcPr>
          <w:p w:rsidR="005E1946" w:rsidRPr="00106C10" w:rsidRDefault="005E1946">
            <w:pPr>
              <w:rPr>
                <w:sz w:val="24"/>
                <w:szCs w:val="24"/>
              </w:rPr>
            </w:pPr>
            <w:r w:rsidRPr="00106C10">
              <w:rPr>
                <w:sz w:val="24"/>
                <w:szCs w:val="24"/>
              </w:rPr>
              <w:t>Стан виконавської дисципліни та контролю за виконанням документів органів влади вищого рівня, розпоряджень міського голови, рішень виконавчого комітету Нововолинської міської ради у І кварталі 2024 році</w:t>
            </w:r>
          </w:p>
        </w:tc>
        <w:tc>
          <w:tcPr>
            <w:tcW w:w="2977" w:type="dxa"/>
            <w:tcBorders>
              <w:top w:val="single" w:sz="6" w:space="0" w:color="CCCCCC"/>
              <w:left w:val="single" w:sz="6" w:space="0" w:color="CCCCCC"/>
              <w:bottom w:val="single" w:sz="4" w:space="0" w:color="auto"/>
              <w:right w:val="single" w:sz="6" w:space="0" w:color="000000"/>
            </w:tcBorders>
            <w:hideMark/>
          </w:tcPr>
          <w:p w:rsidR="005E1946" w:rsidRPr="00106C10" w:rsidRDefault="005E1946" w:rsidP="0091193E">
            <w:pPr>
              <w:rPr>
                <w:sz w:val="24"/>
                <w:szCs w:val="24"/>
              </w:rPr>
            </w:pPr>
            <w:r w:rsidRPr="00106C10">
              <w:rPr>
                <w:sz w:val="24"/>
                <w:szCs w:val="24"/>
              </w:rPr>
              <w:t>у порядку контролю</w:t>
            </w:r>
          </w:p>
        </w:tc>
        <w:tc>
          <w:tcPr>
            <w:tcW w:w="1847" w:type="dxa"/>
            <w:tcBorders>
              <w:top w:val="single" w:sz="6" w:space="0" w:color="CCCCCC"/>
              <w:left w:val="single" w:sz="6" w:space="0" w:color="CCCCCC"/>
              <w:bottom w:val="single" w:sz="4" w:space="0" w:color="auto"/>
              <w:right w:val="single" w:sz="6" w:space="0" w:color="000000"/>
            </w:tcBorders>
            <w:hideMark/>
          </w:tcPr>
          <w:p w:rsidR="005E1946" w:rsidRPr="00106C10" w:rsidRDefault="005E1946" w:rsidP="0091193E">
            <w:pPr>
              <w:rPr>
                <w:sz w:val="24"/>
                <w:szCs w:val="24"/>
              </w:rPr>
            </w:pPr>
            <w:r w:rsidRPr="00106C10">
              <w:rPr>
                <w:sz w:val="24"/>
                <w:szCs w:val="24"/>
              </w:rPr>
              <w:t>квітень</w:t>
            </w:r>
          </w:p>
        </w:tc>
        <w:tc>
          <w:tcPr>
            <w:tcW w:w="3781" w:type="dxa"/>
            <w:tcBorders>
              <w:top w:val="single" w:sz="6" w:space="0" w:color="CCCCCC"/>
              <w:left w:val="single" w:sz="6" w:space="0" w:color="CCCCCC"/>
              <w:bottom w:val="single" w:sz="4" w:space="0" w:color="auto"/>
              <w:right w:val="single" w:sz="6" w:space="0" w:color="000000"/>
            </w:tcBorders>
          </w:tcPr>
          <w:p w:rsidR="005E1946" w:rsidRPr="00106C10" w:rsidRDefault="005E1946" w:rsidP="0091193E">
            <w:pPr>
              <w:rPr>
                <w:sz w:val="24"/>
                <w:szCs w:val="24"/>
              </w:rPr>
            </w:pPr>
            <w:r w:rsidRPr="00106C10">
              <w:rPr>
                <w:sz w:val="24"/>
                <w:szCs w:val="24"/>
              </w:rPr>
              <w:t xml:space="preserve">організаційно-виконавчий відділ виконавчого комітету міської ради </w:t>
            </w:r>
          </w:p>
        </w:tc>
      </w:tr>
      <w:tr w:rsidR="005E1946" w:rsidRPr="00106C10" w:rsidTr="0091193E">
        <w:trPr>
          <w:trHeight w:val="555"/>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pStyle w:val="af2"/>
              <w:widowControl w:val="0"/>
              <w:spacing w:line="276" w:lineRule="auto"/>
              <w:jc w:val="center"/>
              <w:rPr>
                <w:sz w:val="24"/>
              </w:rPr>
            </w:pPr>
            <w:r w:rsidRPr="00106C10">
              <w:rPr>
                <w:sz w:val="24"/>
              </w:rPr>
              <w:t>5.</w:t>
            </w:r>
          </w:p>
        </w:tc>
        <w:tc>
          <w:tcPr>
            <w:tcW w:w="5528" w:type="dxa"/>
            <w:tcBorders>
              <w:top w:val="single" w:sz="4" w:space="0" w:color="auto"/>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 xml:space="preserve">Обговорення результатів проходження щорічної оцінки посадовими особами виконавчих органів Нововолинської міської ради </w:t>
            </w:r>
          </w:p>
        </w:tc>
        <w:tc>
          <w:tcPr>
            <w:tcW w:w="2977" w:type="dxa"/>
            <w:tcBorders>
              <w:top w:val="single" w:sz="4" w:space="0" w:color="auto"/>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 порядку контролю</w:t>
            </w:r>
          </w:p>
        </w:tc>
        <w:tc>
          <w:tcPr>
            <w:tcW w:w="1847" w:type="dxa"/>
            <w:tcBorders>
              <w:top w:val="single" w:sz="4" w:space="0" w:color="auto"/>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w:t>
            </w:r>
          </w:p>
        </w:tc>
        <w:tc>
          <w:tcPr>
            <w:tcW w:w="3781" w:type="dxa"/>
            <w:tcBorders>
              <w:top w:val="single" w:sz="4" w:space="0" w:color="auto"/>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персоналу</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6.</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 xml:space="preserve">Співпраця з українсько-швейцарською Програмою </w:t>
            </w:r>
            <w:proofErr w:type="spellStart"/>
            <w:r w:rsidRPr="00106C10">
              <w:rPr>
                <w:sz w:val="24"/>
                <w:szCs w:val="24"/>
              </w:rPr>
              <w:t>Egap</w:t>
            </w:r>
            <w:proofErr w:type="spellEnd"/>
            <w:r w:rsidRPr="00106C10">
              <w:rPr>
                <w:sz w:val="24"/>
                <w:szCs w:val="24"/>
              </w:rPr>
              <w:t xml:space="preserve"> у сфері надання нових адміністративних послуг, обговорення ефективності реалізованих </w:t>
            </w:r>
            <w:proofErr w:type="spellStart"/>
            <w:r w:rsidRPr="00106C10">
              <w:rPr>
                <w:sz w:val="24"/>
                <w:szCs w:val="24"/>
              </w:rPr>
              <w:t>проєктів</w:t>
            </w:r>
            <w:proofErr w:type="spellEnd"/>
            <w:r w:rsidRPr="00106C10">
              <w:rPr>
                <w:sz w:val="24"/>
                <w:szCs w:val="24"/>
              </w:rPr>
              <w:t xml:space="preserve"> та нових пропозицій для подальшої співпраці</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управління "Центр надання адміністративних послуг"</w:t>
            </w:r>
          </w:p>
        </w:tc>
      </w:tr>
      <w:tr w:rsidR="005E1946" w:rsidRPr="00106C10" w:rsidTr="0091193E">
        <w:trPr>
          <w:trHeight w:val="1125"/>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7.</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 xml:space="preserve">Підготовка до запуску роботи </w:t>
            </w:r>
            <w:proofErr w:type="spellStart"/>
            <w:r w:rsidRPr="00106C10">
              <w:rPr>
                <w:sz w:val="24"/>
                <w:szCs w:val="24"/>
              </w:rPr>
              <w:t>колл-центру</w:t>
            </w:r>
            <w:proofErr w:type="spellEnd"/>
            <w:r w:rsidRPr="00106C10">
              <w:rPr>
                <w:sz w:val="24"/>
                <w:szCs w:val="24"/>
              </w:rPr>
              <w:t xml:space="preserve"> на базі управління "Центр надання адміністративних послуг"</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 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управління "Центр надання адміністративних послуг"</w:t>
            </w:r>
          </w:p>
        </w:tc>
      </w:tr>
      <w:tr w:rsidR="005E1946" w:rsidRPr="00106C10" w:rsidTr="00304753">
        <w:trPr>
          <w:trHeight w:val="1125"/>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8.</w:t>
            </w:r>
          </w:p>
        </w:tc>
        <w:tc>
          <w:tcPr>
            <w:tcW w:w="5528" w:type="dxa"/>
            <w:tcBorders>
              <w:top w:val="single" w:sz="6" w:space="0" w:color="CCCCCC"/>
              <w:left w:val="single" w:sz="6" w:space="0" w:color="000000"/>
              <w:bottom w:val="single" w:sz="6" w:space="0" w:color="000000"/>
              <w:right w:val="single" w:sz="6" w:space="0" w:color="000000"/>
            </w:tcBorders>
            <w:hideMark/>
          </w:tcPr>
          <w:p w:rsidR="005E1946" w:rsidRPr="00106C10" w:rsidRDefault="005E1946" w:rsidP="00304753">
            <w:pPr>
              <w:rPr>
                <w:sz w:val="24"/>
                <w:szCs w:val="24"/>
              </w:rPr>
            </w:pPr>
            <w:r w:rsidRPr="00106C10">
              <w:rPr>
                <w:sz w:val="24"/>
                <w:szCs w:val="24"/>
              </w:rPr>
              <w:t>Підготовка до запуску адміністративних послуг у сфері державної реєстрації актів цивільного стану громадян</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квітень, 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управління "Центр надання адміністративних послуг"</w:t>
            </w:r>
          </w:p>
        </w:tc>
      </w:tr>
      <w:tr w:rsidR="005E1946" w:rsidRPr="00106C10" w:rsidTr="0091193E">
        <w:trPr>
          <w:trHeight w:val="870"/>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9.</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Надання адміністративних послуг у сфері державної реєстрації актів цивільного стану управлінням "Центр надання адміністративних послуг"</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 порядку контролю</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управління "Центр надання адміністративних послуг"</w:t>
            </w:r>
          </w:p>
        </w:tc>
      </w:tr>
      <w:tr w:rsidR="005E1946" w:rsidRPr="00106C10" w:rsidTr="0091193E">
        <w:trPr>
          <w:trHeight w:val="403"/>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sz w:val="24"/>
                <w:szCs w:val="24"/>
                <w:lang w:eastAsia="en-US"/>
              </w:rPr>
              <w:t>10.</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Робота міського парку культури</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культури</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rFonts w:eastAsiaTheme="minorEastAsia"/>
                <w:sz w:val="24"/>
                <w:szCs w:val="24"/>
                <w:lang w:val="ru-RU" w:eastAsia="en-US"/>
              </w:rPr>
              <w:t>11.</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Підвищення кваліфікації посадових осіб виконавчих органів міської ради</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персоналу</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rFonts w:eastAsiaTheme="minorEastAsia"/>
                <w:sz w:val="24"/>
                <w:szCs w:val="24"/>
                <w:lang w:eastAsia="en-US"/>
              </w:rPr>
              <w:lastRenderedPageBreak/>
              <w:t>12.</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Підготовка до атестації народних аматорських колективів установ культури</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травень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культури</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rFonts w:eastAsiaTheme="minorEastAsia"/>
                <w:sz w:val="24"/>
                <w:szCs w:val="24"/>
                <w:lang w:eastAsia="en-US"/>
              </w:rPr>
              <w:t>13.</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Створення та ведення каталогів в архівному відділі</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червень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архівний відділ</w:t>
            </w:r>
          </w:p>
        </w:tc>
      </w:tr>
      <w:tr w:rsidR="005E1946" w:rsidRPr="00106C10" w:rsidTr="0091193E">
        <w:trPr>
          <w:trHeight w:val="690"/>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rFonts w:eastAsiaTheme="minorEastAsia"/>
                <w:sz w:val="24"/>
                <w:szCs w:val="24"/>
                <w:lang w:eastAsia="en-US"/>
              </w:rPr>
              <w:t>14.</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Робота центру активності громадян при міській центральній бібліотеці</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червень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відділ культури</w:t>
            </w:r>
          </w:p>
        </w:tc>
      </w:tr>
      <w:tr w:rsidR="005E1946" w:rsidRPr="00106C10" w:rsidTr="0091193E">
        <w:trPr>
          <w:trHeight w:val="600"/>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spacing w:line="216" w:lineRule="auto"/>
              <w:jc w:val="center"/>
              <w:rPr>
                <w:sz w:val="24"/>
                <w:szCs w:val="24"/>
                <w:lang w:eastAsia="en-US"/>
              </w:rPr>
            </w:pPr>
            <w:r w:rsidRPr="00106C10">
              <w:rPr>
                <w:rFonts w:eastAsiaTheme="minorEastAsia"/>
                <w:sz w:val="24"/>
                <w:szCs w:val="24"/>
                <w:lang w:eastAsia="en-US"/>
              </w:rPr>
              <w:t>15.</w:t>
            </w:r>
          </w:p>
        </w:tc>
        <w:tc>
          <w:tcPr>
            <w:tcW w:w="5528" w:type="dxa"/>
            <w:tcBorders>
              <w:top w:val="single" w:sz="6" w:space="0" w:color="CCCCCC"/>
              <w:left w:val="single" w:sz="6" w:space="0" w:color="000000"/>
              <w:bottom w:val="single" w:sz="6" w:space="0" w:color="000000"/>
              <w:right w:val="single" w:sz="6" w:space="0" w:color="000000"/>
            </w:tcBorders>
            <w:vAlign w:val="bottom"/>
            <w:hideMark/>
          </w:tcPr>
          <w:p w:rsidR="005E1946" w:rsidRPr="00106C10" w:rsidRDefault="005E1946">
            <w:pPr>
              <w:rPr>
                <w:sz w:val="24"/>
                <w:szCs w:val="24"/>
              </w:rPr>
            </w:pPr>
            <w:r w:rsidRPr="00106C10">
              <w:rPr>
                <w:sz w:val="24"/>
                <w:szCs w:val="24"/>
              </w:rPr>
              <w:t xml:space="preserve">Використання системи електронного документообігу АСКОД комунальними підприємствами та установами міської ради </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у порядку контролю</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червень</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 xml:space="preserve">організаційно-виконавчий відділ виконавчого комітету міської ради </w:t>
            </w:r>
          </w:p>
        </w:tc>
      </w:tr>
      <w:tr w:rsidR="005E1946" w:rsidRPr="00106C10" w:rsidTr="0091193E">
        <w:trPr>
          <w:tblHeader/>
        </w:trPr>
        <w:tc>
          <w:tcPr>
            <w:tcW w:w="717" w:type="dxa"/>
            <w:tcBorders>
              <w:top w:val="single" w:sz="4" w:space="0" w:color="auto"/>
              <w:left w:val="single" w:sz="4" w:space="0" w:color="auto"/>
              <w:bottom w:val="single" w:sz="4" w:space="0" w:color="auto"/>
              <w:right w:val="single" w:sz="4" w:space="0" w:color="auto"/>
            </w:tcBorders>
            <w:hideMark/>
          </w:tcPr>
          <w:p w:rsidR="005E1946" w:rsidRPr="00106C10" w:rsidRDefault="005E1946">
            <w:pPr>
              <w:pStyle w:val="ae"/>
              <w:keepLines/>
              <w:spacing w:line="276" w:lineRule="auto"/>
              <w:jc w:val="center"/>
              <w:rPr>
                <w:rFonts w:eastAsiaTheme="minorEastAsia"/>
                <w:sz w:val="24"/>
                <w:szCs w:val="24"/>
                <w:lang w:val="ru-RU"/>
              </w:rPr>
            </w:pPr>
            <w:r w:rsidRPr="00106C10">
              <w:rPr>
                <w:rFonts w:eastAsiaTheme="minorEastAsia"/>
                <w:sz w:val="24"/>
                <w:szCs w:val="24"/>
              </w:rPr>
              <w:t>16.</w:t>
            </w:r>
          </w:p>
        </w:tc>
        <w:tc>
          <w:tcPr>
            <w:tcW w:w="5528" w:type="dxa"/>
            <w:tcBorders>
              <w:top w:val="single" w:sz="6" w:space="0" w:color="CCCCCC"/>
              <w:left w:val="single" w:sz="6" w:space="0" w:color="000000"/>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Внутрішня нарада з підпорядкованими структурними підрозділами виконавчого комітету</w:t>
            </w:r>
          </w:p>
        </w:tc>
        <w:tc>
          <w:tcPr>
            <w:tcW w:w="297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аналіз стану справ</w:t>
            </w:r>
          </w:p>
        </w:tc>
        <w:tc>
          <w:tcPr>
            <w:tcW w:w="1847"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щомісяця (остання п'ятниця місяця)</w:t>
            </w:r>
          </w:p>
        </w:tc>
        <w:tc>
          <w:tcPr>
            <w:tcW w:w="3781" w:type="dxa"/>
            <w:tcBorders>
              <w:top w:val="single" w:sz="6" w:space="0" w:color="CCCCCC"/>
              <w:left w:val="single" w:sz="6" w:space="0" w:color="CCCCCC"/>
              <w:bottom w:val="single" w:sz="6" w:space="0" w:color="000000"/>
              <w:right w:val="single" w:sz="6" w:space="0" w:color="000000"/>
            </w:tcBorders>
            <w:hideMark/>
          </w:tcPr>
          <w:p w:rsidR="005E1946" w:rsidRPr="00106C10" w:rsidRDefault="005E1946" w:rsidP="0091193E">
            <w:pPr>
              <w:rPr>
                <w:sz w:val="24"/>
                <w:szCs w:val="24"/>
              </w:rPr>
            </w:pPr>
            <w:r w:rsidRPr="00106C10">
              <w:rPr>
                <w:sz w:val="24"/>
                <w:szCs w:val="24"/>
              </w:rPr>
              <w:t>керуюча справами виконавчого комітету міської ради</w:t>
            </w:r>
          </w:p>
        </w:tc>
      </w:tr>
    </w:tbl>
    <w:p w:rsidR="00D2163E" w:rsidRPr="00106C10" w:rsidRDefault="00D2163E" w:rsidP="00D2163E">
      <w:pPr>
        <w:pStyle w:val="21"/>
        <w:keepLines/>
        <w:spacing w:after="0" w:line="240" w:lineRule="auto"/>
        <w:jc w:val="both"/>
        <w:rPr>
          <w:b/>
          <w:sz w:val="24"/>
          <w:szCs w:val="24"/>
        </w:rPr>
      </w:pPr>
    </w:p>
    <w:p w:rsidR="00D2163E" w:rsidRPr="00106C10" w:rsidRDefault="00D2163E" w:rsidP="00D2163E">
      <w:pPr>
        <w:pStyle w:val="21"/>
        <w:keepLines/>
        <w:spacing w:after="0" w:line="240" w:lineRule="auto"/>
        <w:jc w:val="both"/>
        <w:rPr>
          <w:b/>
          <w:sz w:val="24"/>
          <w:szCs w:val="24"/>
        </w:rPr>
      </w:pPr>
      <w:r w:rsidRPr="00106C10">
        <w:rPr>
          <w:b/>
          <w:sz w:val="24"/>
          <w:szCs w:val="24"/>
        </w:rPr>
        <w:t>І</w:t>
      </w:r>
      <w:r w:rsidRPr="00106C10">
        <w:rPr>
          <w:b/>
          <w:sz w:val="24"/>
          <w:szCs w:val="24"/>
          <w:lang w:val="en-US"/>
        </w:rPr>
        <w:t>V</w:t>
      </w:r>
      <w:r w:rsidRPr="00106C10">
        <w:rPr>
          <w:b/>
          <w:sz w:val="24"/>
          <w:szCs w:val="24"/>
        </w:rPr>
        <w:t>.  Перелік актів законодавства, розпоряджень та доручень голови облдержадміністрації, міського голови, рішень міської ради та виконавчого комітету міської ради, хід виконання яких розглядатиметься у порядку контролю за участю міського голови,  заступників міського голови з питань діяльності виконавчих органів ради, керуючого справами міськвиконкому.</w:t>
      </w:r>
    </w:p>
    <w:p w:rsidR="00D2163E" w:rsidRPr="00106C10" w:rsidRDefault="00D2163E" w:rsidP="00D2163E">
      <w:pPr>
        <w:pStyle w:val="21"/>
        <w:keepLines/>
        <w:spacing w:after="0" w:line="240" w:lineRule="auto"/>
        <w:jc w:val="both"/>
        <w:rPr>
          <w:b/>
          <w:sz w:val="24"/>
          <w:szCs w:val="24"/>
        </w:rPr>
      </w:pPr>
    </w:p>
    <w:p w:rsidR="00D2163E" w:rsidRPr="00106C10" w:rsidRDefault="00D2163E" w:rsidP="00D2163E">
      <w:pPr>
        <w:jc w:val="center"/>
        <w:rPr>
          <w:b/>
          <w:sz w:val="24"/>
          <w:szCs w:val="24"/>
        </w:rPr>
      </w:pPr>
      <w:r w:rsidRPr="00106C10">
        <w:rPr>
          <w:b/>
          <w:sz w:val="24"/>
          <w:szCs w:val="24"/>
        </w:rPr>
        <w:t xml:space="preserve">    Документи, хід виконання яких розглядатиметься у порядку контролю за участю міського голови Бориса </w:t>
      </w:r>
      <w:proofErr w:type="spellStart"/>
      <w:r w:rsidRPr="00106C10">
        <w:rPr>
          <w:b/>
          <w:sz w:val="24"/>
          <w:szCs w:val="24"/>
        </w:rPr>
        <w:t>Карпуса</w:t>
      </w:r>
      <w:proofErr w:type="spellEnd"/>
      <w:r w:rsidRPr="00106C10">
        <w:rPr>
          <w:b/>
          <w:sz w:val="24"/>
          <w:szCs w:val="24"/>
        </w:rPr>
        <w:t>.</w:t>
      </w:r>
    </w:p>
    <w:p w:rsidR="00D2163E" w:rsidRPr="00106C10" w:rsidRDefault="00D2163E" w:rsidP="00D2163E">
      <w:pPr>
        <w:jc w:val="center"/>
        <w:rPr>
          <w:b/>
          <w:sz w:val="24"/>
          <w:szCs w:val="24"/>
        </w:rPr>
      </w:pPr>
      <w:r w:rsidRPr="00106C10">
        <w:rPr>
          <w:b/>
          <w:sz w:val="24"/>
          <w:szCs w:val="24"/>
        </w:rPr>
        <w:t xml:space="preserve">  </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817"/>
        <w:gridCol w:w="2727"/>
        <w:gridCol w:w="1843"/>
        <w:gridCol w:w="3543"/>
      </w:tblGrid>
      <w:tr w:rsidR="00D2163E"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rPr>
                <w:sz w:val="24"/>
                <w:szCs w:val="24"/>
                <w:lang w:eastAsia="en-US"/>
              </w:rPr>
            </w:pPr>
            <w:r w:rsidRPr="00106C10">
              <w:rPr>
                <w:sz w:val="24"/>
                <w:szCs w:val="24"/>
                <w:lang w:eastAsia="en-US"/>
              </w:rPr>
              <w:t>№</w:t>
            </w:r>
          </w:p>
          <w:p w:rsidR="00D2163E" w:rsidRPr="00106C10" w:rsidRDefault="00D2163E">
            <w:pPr>
              <w:pStyle w:val="31"/>
              <w:keepLines/>
              <w:spacing w:line="276" w:lineRule="auto"/>
              <w:rPr>
                <w:sz w:val="24"/>
                <w:szCs w:val="24"/>
              </w:rPr>
            </w:pPr>
            <w:r w:rsidRPr="00106C10">
              <w:rPr>
                <w:sz w:val="24"/>
                <w:szCs w:val="24"/>
              </w:rPr>
              <w:t>з/п</w:t>
            </w:r>
          </w:p>
        </w:tc>
        <w:tc>
          <w:tcPr>
            <w:tcW w:w="581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Документ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D2163E" w:rsidRPr="00106C10" w:rsidRDefault="00D2163E">
            <w:pPr>
              <w:pStyle w:val="31"/>
              <w:keepLines/>
              <w:spacing w:line="276" w:lineRule="auto"/>
              <w:ind w:right="-175"/>
              <w:rPr>
                <w:sz w:val="24"/>
                <w:szCs w:val="24"/>
              </w:rPr>
            </w:pPr>
            <w:r w:rsidRPr="00106C10">
              <w:rPr>
                <w:sz w:val="24"/>
                <w:szCs w:val="24"/>
              </w:rPr>
              <w:t>Обґрунтування</w:t>
            </w:r>
          </w:p>
          <w:p w:rsidR="00D2163E" w:rsidRPr="00106C10" w:rsidRDefault="00D2163E">
            <w:pPr>
              <w:pStyle w:val="31"/>
              <w:keepLines/>
              <w:spacing w:line="276" w:lineRule="auto"/>
              <w:ind w:left="-130" w:right="-108"/>
              <w:rPr>
                <w:sz w:val="24"/>
                <w:szCs w:val="24"/>
              </w:rPr>
            </w:pPr>
            <w:r w:rsidRPr="00106C10">
              <w:rPr>
                <w:sz w:val="24"/>
                <w:szCs w:val="24"/>
              </w:rPr>
              <w:t>необхідності розгляду</w:t>
            </w:r>
          </w:p>
        </w:tc>
        <w:tc>
          <w:tcPr>
            <w:tcW w:w="18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Термін виконання</w:t>
            </w:r>
          </w:p>
        </w:tc>
        <w:tc>
          <w:tcPr>
            <w:tcW w:w="35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Відповідальні виконавці</w:t>
            </w:r>
          </w:p>
        </w:tc>
      </w:tr>
      <w:tr w:rsidR="00D2163E" w:rsidRPr="00106C10" w:rsidTr="00D2163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817"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2</w:t>
            </w:r>
          </w:p>
        </w:tc>
        <w:tc>
          <w:tcPr>
            <w:tcW w:w="272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f0"/>
              <w:tabs>
                <w:tab w:val="left" w:pos="708"/>
              </w:tabs>
              <w:spacing w:line="276" w:lineRule="auto"/>
              <w:jc w:val="center"/>
              <w:rPr>
                <w:sz w:val="24"/>
                <w:szCs w:val="24"/>
              </w:rPr>
            </w:pPr>
            <w:r w:rsidRPr="00106C10">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4</w:t>
            </w:r>
          </w:p>
        </w:tc>
        <w:tc>
          <w:tcPr>
            <w:tcW w:w="35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
              <w:spacing w:line="276" w:lineRule="auto"/>
              <w:ind w:right="-57"/>
              <w:jc w:val="center"/>
              <w:rPr>
                <w:rFonts w:ascii="Times New Roman" w:eastAsia="Times New Roman" w:hAnsi="Times New Roman" w:cs="Times New Roman"/>
                <w:sz w:val="24"/>
                <w:szCs w:val="24"/>
              </w:rPr>
            </w:pPr>
            <w:r w:rsidRPr="00106C10">
              <w:rPr>
                <w:rFonts w:ascii="Times New Roman" w:hAnsi="Times New Roman" w:cs="Times New Roman"/>
                <w:sz w:val="24"/>
                <w:szCs w:val="24"/>
              </w:rPr>
              <w:t>5</w:t>
            </w:r>
          </w:p>
        </w:tc>
      </w:tr>
      <w:tr w:rsidR="00ED3234"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hideMark/>
          </w:tcPr>
          <w:p w:rsidR="00ED3234" w:rsidRPr="00106C10" w:rsidRDefault="00ED3234">
            <w:pPr>
              <w:spacing w:line="276" w:lineRule="auto"/>
              <w:jc w:val="center"/>
              <w:rPr>
                <w:sz w:val="24"/>
                <w:szCs w:val="24"/>
                <w:lang w:eastAsia="en-US"/>
              </w:rPr>
            </w:pPr>
            <w:r w:rsidRPr="00106C10">
              <w:rPr>
                <w:sz w:val="24"/>
                <w:szCs w:val="24"/>
                <w:lang w:eastAsia="en-US"/>
              </w:rPr>
              <w:t>1.</w:t>
            </w:r>
          </w:p>
        </w:tc>
        <w:tc>
          <w:tcPr>
            <w:tcW w:w="5817" w:type="dxa"/>
            <w:tcBorders>
              <w:top w:val="single" w:sz="4" w:space="0" w:color="auto"/>
              <w:left w:val="single" w:sz="4" w:space="0" w:color="auto"/>
              <w:bottom w:val="single" w:sz="4" w:space="0" w:color="auto"/>
              <w:right w:val="single" w:sz="4" w:space="0" w:color="auto"/>
            </w:tcBorders>
            <w:hideMark/>
          </w:tcPr>
          <w:p w:rsidR="00ED3234" w:rsidRPr="00106C10" w:rsidRDefault="00F47DBE" w:rsidP="009669EE">
            <w:pPr>
              <w:rPr>
                <w:sz w:val="24"/>
                <w:szCs w:val="24"/>
                <w:lang w:eastAsia="en-US"/>
              </w:rPr>
            </w:pPr>
            <w:r w:rsidRPr="00106C10">
              <w:rPr>
                <w:sz w:val="24"/>
                <w:szCs w:val="24"/>
                <w:lang w:eastAsia="en-US"/>
              </w:rPr>
              <w:t xml:space="preserve">Рішення виконавчого комітету міської ради  від </w:t>
            </w:r>
            <w:r w:rsidRPr="00106C10">
              <w:rPr>
                <w:color w:val="000000"/>
                <w:sz w:val="24"/>
                <w:szCs w:val="24"/>
                <w:shd w:val="clear" w:color="auto" w:fill="FFFFFF"/>
              </w:rPr>
              <w:t xml:space="preserve"> 18 січня 2024 року № 38 « Про підсумки виконання бюджету Нововолинської міської територіальної громади за 2023 рік»</w:t>
            </w:r>
          </w:p>
          <w:p w:rsidR="00F47DBE" w:rsidRPr="00106C10" w:rsidRDefault="00F47DBE" w:rsidP="009669EE">
            <w:pPr>
              <w:rPr>
                <w:sz w:val="24"/>
                <w:szCs w:val="24"/>
                <w:lang w:eastAsia="en-US"/>
              </w:rPr>
            </w:pPr>
          </w:p>
        </w:tc>
        <w:tc>
          <w:tcPr>
            <w:tcW w:w="2727"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у порядку контролю</w:t>
            </w:r>
          </w:p>
        </w:tc>
        <w:tc>
          <w:tcPr>
            <w:tcW w:w="18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квітень</w:t>
            </w:r>
          </w:p>
        </w:tc>
        <w:tc>
          <w:tcPr>
            <w:tcW w:w="35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Фінансове управління</w:t>
            </w:r>
          </w:p>
        </w:tc>
      </w:tr>
      <w:tr w:rsidR="00ED3234"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hideMark/>
          </w:tcPr>
          <w:p w:rsidR="00ED3234" w:rsidRPr="00106C10" w:rsidRDefault="00ED3234">
            <w:pPr>
              <w:spacing w:line="276" w:lineRule="auto"/>
              <w:jc w:val="center"/>
              <w:rPr>
                <w:sz w:val="24"/>
                <w:szCs w:val="24"/>
                <w:lang w:eastAsia="en-US"/>
              </w:rPr>
            </w:pPr>
            <w:r w:rsidRPr="00106C10">
              <w:rPr>
                <w:sz w:val="24"/>
                <w:szCs w:val="24"/>
                <w:lang w:eastAsia="en-US"/>
              </w:rPr>
              <w:t>2.</w:t>
            </w:r>
          </w:p>
        </w:tc>
        <w:tc>
          <w:tcPr>
            <w:tcW w:w="5817" w:type="dxa"/>
            <w:tcBorders>
              <w:top w:val="single" w:sz="4" w:space="0" w:color="auto"/>
              <w:left w:val="single" w:sz="4" w:space="0" w:color="auto"/>
              <w:bottom w:val="single" w:sz="4" w:space="0" w:color="auto"/>
              <w:right w:val="single" w:sz="4" w:space="0" w:color="auto"/>
            </w:tcBorders>
            <w:hideMark/>
          </w:tcPr>
          <w:p w:rsidR="009669EE" w:rsidRDefault="00ED3234" w:rsidP="009669EE">
            <w:pPr>
              <w:rPr>
                <w:sz w:val="24"/>
                <w:szCs w:val="24"/>
                <w:lang w:eastAsia="en-US"/>
              </w:rPr>
            </w:pPr>
            <w:r w:rsidRPr="00106C10">
              <w:rPr>
                <w:sz w:val="24"/>
                <w:szCs w:val="24"/>
                <w:lang w:eastAsia="en-US"/>
              </w:rPr>
              <w:t>Розпорядження міського голови від 23.01.2024</w:t>
            </w:r>
          </w:p>
          <w:p w:rsidR="00ED3234" w:rsidRPr="00106C10" w:rsidRDefault="00ED3234" w:rsidP="009669EE">
            <w:pPr>
              <w:rPr>
                <w:sz w:val="24"/>
                <w:szCs w:val="24"/>
                <w:lang w:eastAsia="en-US"/>
              </w:rPr>
            </w:pPr>
            <w:r w:rsidRPr="00106C10">
              <w:rPr>
                <w:sz w:val="24"/>
                <w:szCs w:val="24"/>
                <w:lang w:eastAsia="en-US"/>
              </w:rPr>
              <w:t xml:space="preserve"> №12-ра «Про затвердження Положення про </w:t>
            </w:r>
            <w:r w:rsidRPr="00106C10">
              <w:rPr>
                <w:sz w:val="24"/>
                <w:szCs w:val="24"/>
                <w:lang w:eastAsia="en-US"/>
              </w:rPr>
              <w:lastRenderedPageBreak/>
              <w:t xml:space="preserve">функціонування офіційного </w:t>
            </w:r>
            <w:proofErr w:type="spellStart"/>
            <w:r w:rsidRPr="00106C10">
              <w:rPr>
                <w:sz w:val="24"/>
                <w:szCs w:val="24"/>
                <w:lang w:eastAsia="en-US"/>
              </w:rPr>
              <w:t>вебсайту</w:t>
            </w:r>
            <w:proofErr w:type="spellEnd"/>
            <w:r w:rsidRPr="00106C10">
              <w:rPr>
                <w:sz w:val="24"/>
                <w:szCs w:val="24"/>
                <w:lang w:eastAsia="en-US"/>
              </w:rPr>
              <w:t xml:space="preserve"> Нововолинської міської ради у новій редакції»</w:t>
            </w:r>
          </w:p>
        </w:tc>
        <w:tc>
          <w:tcPr>
            <w:tcW w:w="2727"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lastRenderedPageBreak/>
              <w:t>у порядку контролю</w:t>
            </w:r>
          </w:p>
        </w:tc>
        <w:tc>
          <w:tcPr>
            <w:tcW w:w="18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упродовж кварталу</w:t>
            </w:r>
          </w:p>
        </w:tc>
        <w:tc>
          <w:tcPr>
            <w:tcW w:w="35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управління цифрової трансформації та комунікацій</w:t>
            </w:r>
          </w:p>
        </w:tc>
      </w:tr>
      <w:tr w:rsidR="00ED3234" w:rsidRPr="00106C10" w:rsidTr="00D2163E">
        <w:trPr>
          <w:trHeight w:val="240"/>
        </w:trPr>
        <w:tc>
          <w:tcPr>
            <w:tcW w:w="670" w:type="dxa"/>
            <w:tcBorders>
              <w:top w:val="single" w:sz="4" w:space="0" w:color="auto"/>
              <w:left w:val="single" w:sz="4" w:space="0" w:color="auto"/>
              <w:bottom w:val="single" w:sz="4" w:space="0" w:color="auto"/>
              <w:right w:val="single" w:sz="4" w:space="0" w:color="auto"/>
            </w:tcBorders>
            <w:hideMark/>
          </w:tcPr>
          <w:p w:rsidR="00ED3234" w:rsidRPr="00106C10" w:rsidRDefault="00ED3234">
            <w:pPr>
              <w:spacing w:line="276" w:lineRule="auto"/>
              <w:jc w:val="center"/>
              <w:rPr>
                <w:sz w:val="24"/>
                <w:szCs w:val="24"/>
                <w:lang w:eastAsia="en-US"/>
              </w:rPr>
            </w:pPr>
            <w:r w:rsidRPr="00106C10">
              <w:rPr>
                <w:sz w:val="24"/>
                <w:szCs w:val="24"/>
                <w:lang w:eastAsia="en-US"/>
              </w:rPr>
              <w:lastRenderedPageBreak/>
              <w:t>3.</w:t>
            </w:r>
          </w:p>
        </w:tc>
        <w:tc>
          <w:tcPr>
            <w:tcW w:w="5817"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Розпорядження міського голови від 06 лютого 2024 року №19-р «Про організацію виконання бюджету  міської територіальної громади у 2024 році»</w:t>
            </w:r>
          </w:p>
        </w:tc>
        <w:tc>
          <w:tcPr>
            <w:tcW w:w="2727"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у порядку контролю</w:t>
            </w:r>
          </w:p>
        </w:tc>
        <w:tc>
          <w:tcPr>
            <w:tcW w:w="18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червень</w:t>
            </w:r>
          </w:p>
        </w:tc>
        <w:tc>
          <w:tcPr>
            <w:tcW w:w="3543" w:type="dxa"/>
            <w:tcBorders>
              <w:top w:val="single" w:sz="4" w:space="0" w:color="auto"/>
              <w:left w:val="single" w:sz="4" w:space="0" w:color="auto"/>
              <w:bottom w:val="single" w:sz="4" w:space="0" w:color="auto"/>
              <w:right w:val="single" w:sz="4" w:space="0" w:color="auto"/>
            </w:tcBorders>
            <w:hideMark/>
          </w:tcPr>
          <w:p w:rsidR="00ED3234" w:rsidRPr="00106C10" w:rsidRDefault="00ED3234" w:rsidP="009669EE">
            <w:pPr>
              <w:rPr>
                <w:sz w:val="24"/>
                <w:szCs w:val="24"/>
                <w:lang w:eastAsia="en-US"/>
              </w:rPr>
            </w:pPr>
            <w:r w:rsidRPr="00106C10">
              <w:rPr>
                <w:sz w:val="24"/>
                <w:szCs w:val="24"/>
                <w:lang w:eastAsia="en-US"/>
              </w:rPr>
              <w:t>Фінансове управління</w:t>
            </w:r>
          </w:p>
        </w:tc>
      </w:tr>
    </w:tbl>
    <w:p w:rsidR="00D2163E" w:rsidRPr="00106C10" w:rsidRDefault="00D2163E" w:rsidP="00D2163E">
      <w:pPr>
        <w:jc w:val="center"/>
        <w:rPr>
          <w:b/>
          <w:sz w:val="24"/>
          <w:szCs w:val="24"/>
        </w:rPr>
      </w:pPr>
    </w:p>
    <w:p w:rsidR="00D2163E" w:rsidRPr="00106C10" w:rsidRDefault="00D2163E" w:rsidP="00D2163E">
      <w:pPr>
        <w:jc w:val="center"/>
        <w:rPr>
          <w:b/>
          <w:sz w:val="24"/>
          <w:szCs w:val="24"/>
        </w:rPr>
      </w:pPr>
      <w:r w:rsidRPr="00106C10">
        <w:rPr>
          <w:b/>
          <w:sz w:val="24"/>
          <w:szCs w:val="24"/>
        </w:rPr>
        <w:t xml:space="preserve">Документи, хід виконання яких розглядатиметься у порядку контролю за участю заступника міського голови  з питань діяльності виконавчих органів   Миколи </w:t>
      </w:r>
      <w:proofErr w:type="spellStart"/>
      <w:r w:rsidRPr="00106C10">
        <w:rPr>
          <w:b/>
          <w:sz w:val="24"/>
          <w:szCs w:val="24"/>
        </w:rPr>
        <w:t>Пасевича</w:t>
      </w:r>
      <w:proofErr w:type="spellEnd"/>
    </w:p>
    <w:p w:rsidR="00D2163E" w:rsidRPr="00106C10" w:rsidRDefault="00D2163E" w:rsidP="00D2163E">
      <w:pPr>
        <w:jc w:val="center"/>
        <w:rPr>
          <w:b/>
          <w:sz w:val="24"/>
          <w:szCs w:val="24"/>
        </w:rPr>
      </w:pPr>
    </w:p>
    <w:tbl>
      <w:tblPr>
        <w:tblW w:w="145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5839"/>
        <w:gridCol w:w="2685"/>
        <w:gridCol w:w="1838"/>
        <w:gridCol w:w="3527"/>
      </w:tblGrid>
      <w:tr w:rsidR="00A041CE" w:rsidRPr="00106C10" w:rsidTr="00A041CE">
        <w:trPr>
          <w:trHeight w:val="240"/>
        </w:trPr>
        <w:tc>
          <w:tcPr>
            <w:tcW w:w="663"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rPr>
                <w:sz w:val="24"/>
                <w:szCs w:val="24"/>
                <w:lang w:eastAsia="en-US"/>
              </w:rPr>
            </w:pPr>
            <w:r w:rsidRPr="00106C10">
              <w:rPr>
                <w:sz w:val="24"/>
                <w:szCs w:val="24"/>
                <w:lang w:eastAsia="en-US"/>
              </w:rPr>
              <w:t>№</w:t>
            </w:r>
          </w:p>
          <w:p w:rsidR="00A041CE" w:rsidRPr="00106C10" w:rsidRDefault="00A041CE">
            <w:pPr>
              <w:pStyle w:val="31"/>
              <w:keepLines/>
              <w:spacing w:line="276" w:lineRule="auto"/>
              <w:rPr>
                <w:sz w:val="24"/>
                <w:szCs w:val="24"/>
              </w:rPr>
            </w:pPr>
            <w:r w:rsidRPr="00106C10">
              <w:rPr>
                <w:sz w:val="24"/>
                <w:szCs w:val="24"/>
              </w:rPr>
              <w:t>з/п</w:t>
            </w:r>
          </w:p>
        </w:tc>
        <w:tc>
          <w:tcPr>
            <w:tcW w:w="5839" w:type="dxa"/>
            <w:tcBorders>
              <w:top w:val="single" w:sz="4" w:space="0" w:color="auto"/>
              <w:left w:val="single" w:sz="4" w:space="0" w:color="auto"/>
              <w:bottom w:val="single" w:sz="4" w:space="0" w:color="auto"/>
              <w:right w:val="single" w:sz="4" w:space="0" w:color="auto"/>
            </w:tcBorders>
            <w:hideMark/>
          </w:tcPr>
          <w:p w:rsidR="00A041CE" w:rsidRPr="00106C10" w:rsidRDefault="00A041CE">
            <w:pPr>
              <w:pStyle w:val="31"/>
              <w:keepLines/>
              <w:spacing w:line="276" w:lineRule="auto"/>
              <w:rPr>
                <w:sz w:val="24"/>
                <w:szCs w:val="24"/>
              </w:rPr>
            </w:pPr>
            <w:r w:rsidRPr="00106C10">
              <w:rPr>
                <w:sz w:val="24"/>
                <w:szCs w:val="24"/>
              </w:rPr>
              <w:t>Документ</w:t>
            </w:r>
          </w:p>
        </w:tc>
        <w:tc>
          <w:tcPr>
            <w:tcW w:w="2685" w:type="dxa"/>
            <w:tcBorders>
              <w:top w:val="single" w:sz="4" w:space="0" w:color="auto"/>
              <w:left w:val="single" w:sz="4" w:space="0" w:color="auto"/>
              <w:bottom w:val="single" w:sz="4" w:space="0" w:color="auto"/>
              <w:right w:val="single" w:sz="4" w:space="0" w:color="auto"/>
            </w:tcBorders>
            <w:hideMark/>
          </w:tcPr>
          <w:p w:rsidR="00A041CE" w:rsidRPr="00106C10" w:rsidRDefault="00A041CE">
            <w:pPr>
              <w:pStyle w:val="31"/>
              <w:keepLines/>
              <w:spacing w:line="276" w:lineRule="auto"/>
              <w:rPr>
                <w:sz w:val="24"/>
                <w:szCs w:val="24"/>
              </w:rPr>
            </w:pPr>
            <w:r w:rsidRPr="00106C10">
              <w:rPr>
                <w:sz w:val="24"/>
                <w:szCs w:val="24"/>
              </w:rPr>
              <w:t>Обґрунтування необхідності розгляду</w:t>
            </w:r>
          </w:p>
        </w:tc>
        <w:tc>
          <w:tcPr>
            <w:tcW w:w="1838" w:type="dxa"/>
            <w:tcBorders>
              <w:top w:val="single" w:sz="4" w:space="0" w:color="auto"/>
              <w:left w:val="single" w:sz="4" w:space="0" w:color="auto"/>
              <w:bottom w:val="single" w:sz="4" w:space="0" w:color="auto"/>
              <w:right w:val="single" w:sz="4" w:space="0" w:color="auto"/>
            </w:tcBorders>
            <w:hideMark/>
          </w:tcPr>
          <w:p w:rsidR="00A041CE" w:rsidRPr="00106C10" w:rsidRDefault="00A041CE">
            <w:pPr>
              <w:pStyle w:val="31"/>
              <w:keepLines/>
              <w:spacing w:line="276" w:lineRule="auto"/>
              <w:rPr>
                <w:sz w:val="24"/>
                <w:szCs w:val="24"/>
              </w:rPr>
            </w:pPr>
            <w:r w:rsidRPr="00106C10">
              <w:rPr>
                <w:sz w:val="24"/>
                <w:szCs w:val="24"/>
              </w:rPr>
              <w:t>Термін виконання</w:t>
            </w:r>
          </w:p>
        </w:tc>
        <w:tc>
          <w:tcPr>
            <w:tcW w:w="3527" w:type="dxa"/>
            <w:tcBorders>
              <w:top w:val="single" w:sz="4" w:space="0" w:color="auto"/>
              <w:left w:val="single" w:sz="4" w:space="0" w:color="auto"/>
              <w:bottom w:val="single" w:sz="4" w:space="0" w:color="auto"/>
              <w:right w:val="single" w:sz="4" w:space="0" w:color="auto"/>
            </w:tcBorders>
            <w:hideMark/>
          </w:tcPr>
          <w:p w:rsidR="00A041CE" w:rsidRPr="00106C10" w:rsidRDefault="00A041CE">
            <w:pPr>
              <w:pStyle w:val="31"/>
              <w:keepLines/>
              <w:spacing w:line="276" w:lineRule="auto"/>
              <w:rPr>
                <w:sz w:val="24"/>
                <w:szCs w:val="24"/>
              </w:rPr>
            </w:pPr>
            <w:r w:rsidRPr="00106C10">
              <w:rPr>
                <w:sz w:val="24"/>
                <w:szCs w:val="24"/>
              </w:rPr>
              <w:t>Відповідальні виконавці</w:t>
            </w:r>
          </w:p>
        </w:tc>
      </w:tr>
      <w:tr w:rsidR="00A041CE" w:rsidRPr="00106C10" w:rsidTr="00A041CE">
        <w:trPr>
          <w:trHeight w:val="177"/>
          <w:tblHeader/>
        </w:trPr>
        <w:tc>
          <w:tcPr>
            <w:tcW w:w="663"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1</w:t>
            </w:r>
          </w:p>
        </w:tc>
        <w:tc>
          <w:tcPr>
            <w:tcW w:w="5839"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2</w:t>
            </w:r>
          </w:p>
        </w:tc>
        <w:tc>
          <w:tcPr>
            <w:tcW w:w="2685" w:type="dxa"/>
            <w:tcBorders>
              <w:top w:val="single" w:sz="4" w:space="0" w:color="auto"/>
              <w:left w:val="single" w:sz="4" w:space="0" w:color="auto"/>
              <w:bottom w:val="single" w:sz="4" w:space="0" w:color="auto"/>
              <w:right w:val="single" w:sz="4" w:space="0" w:color="auto"/>
            </w:tcBorders>
            <w:hideMark/>
          </w:tcPr>
          <w:p w:rsidR="00A041CE" w:rsidRPr="00106C10" w:rsidRDefault="00A041CE">
            <w:pPr>
              <w:pStyle w:val="af0"/>
              <w:tabs>
                <w:tab w:val="left" w:pos="708"/>
              </w:tabs>
              <w:spacing w:line="276" w:lineRule="auto"/>
              <w:jc w:val="center"/>
              <w:rPr>
                <w:sz w:val="24"/>
                <w:szCs w:val="24"/>
              </w:rPr>
            </w:pPr>
            <w:r w:rsidRPr="00106C10">
              <w:rPr>
                <w:sz w:val="24"/>
                <w:szCs w:val="24"/>
              </w:rPr>
              <w:t>3</w:t>
            </w:r>
          </w:p>
        </w:tc>
        <w:tc>
          <w:tcPr>
            <w:tcW w:w="1838"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4</w:t>
            </w:r>
          </w:p>
        </w:tc>
        <w:tc>
          <w:tcPr>
            <w:tcW w:w="3527" w:type="dxa"/>
            <w:tcBorders>
              <w:top w:val="single" w:sz="4" w:space="0" w:color="auto"/>
              <w:left w:val="single" w:sz="4" w:space="0" w:color="auto"/>
              <w:bottom w:val="single" w:sz="4" w:space="0" w:color="auto"/>
              <w:right w:val="single" w:sz="4" w:space="0" w:color="auto"/>
            </w:tcBorders>
            <w:hideMark/>
          </w:tcPr>
          <w:p w:rsidR="00A041CE" w:rsidRPr="00106C10" w:rsidRDefault="00A041CE" w:rsidP="00D2163E">
            <w:pPr>
              <w:pStyle w:val="3"/>
              <w:spacing w:line="276" w:lineRule="auto"/>
              <w:ind w:right="607"/>
              <w:jc w:val="center"/>
              <w:rPr>
                <w:rFonts w:ascii="Times New Roman" w:eastAsia="Times New Roman" w:hAnsi="Times New Roman" w:cs="Times New Roman"/>
                <w:sz w:val="24"/>
                <w:szCs w:val="24"/>
              </w:rPr>
            </w:pPr>
            <w:r w:rsidRPr="00106C10">
              <w:rPr>
                <w:rFonts w:ascii="Times New Roman" w:hAnsi="Times New Roman" w:cs="Times New Roman"/>
                <w:sz w:val="24"/>
                <w:szCs w:val="24"/>
              </w:rPr>
              <w:t>5</w:t>
            </w:r>
          </w:p>
        </w:tc>
      </w:tr>
      <w:tr w:rsidR="00A041CE" w:rsidRPr="00106C10" w:rsidTr="00A041CE">
        <w:trPr>
          <w:trHeight w:val="240"/>
        </w:trPr>
        <w:tc>
          <w:tcPr>
            <w:tcW w:w="663"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1.</w:t>
            </w:r>
          </w:p>
        </w:tc>
        <w:tc>
          <w:tcPr>
            <w:tcW w:w="5839" w:type="dxa"/>
            <w:tcBorders>
              <w:top w:val="single" w:sz="6" w:space="0" w:color="000000"/>
              <w:left w:val="single" w:sz="6" w:space="0" w:color="000000"/>
              <w:bottom w:val="single" w:sz="6" w:space="0" w:color="000000"/>
              <w:right w:val="single" w:sz="6" w:space="0" w:color="000000"/>
            </w:tcBorders>
            <w:vAlign w:val="center"/>
            <w:hideMark/>
          </w:tcPr>
          <w:p w:rsidR="00A041CE" w:rsidRPr="00106C10" w:rsidRDefault="00A041CE">
            <w:pPr>
              <w:jc w:val="center"/>
              <w:rPr>
                <w:b/>
                <w:bCs/>
                <w:sz w:val="24"/>
                <w:szCs w:val="24"/>
              </w:rPr>
            </w:pPr>
            <w:r w:rsidRPr="00106C10">
              <w:rPr>
                <w:b/>
                <w:bCs/>
                <w:sz w:val="24"/>
                <w:szCs w:val="24"/>
              </w:rPr>
              <w:t>2</w:t>
            </w:r>
          </w:p>
        </w:tc>
        <w:tc>
          <w:tcPr>
            <w:tcW w:w="2685" w:type="dxa"/>
            <w:tcBorders>
              <w:top w:val="single" w:sz="6" w:space="0" w:color="000000"/>
              <w:left w:val="single" w:sz="6" w:space="0" w:color="CCCCCC"/>
              <w:bottom w:val="single" w:sz="6" w:space="0" w:color="000000"/>
              <w:right w:val="single" w:sz="6" w:space="0" w:color="000000"/>
            </w:tcBorders>
            <w:vAlign w:val="center"/>
            <w:hideMark/>
          </w:tcPr>
          <w:p w:rsidR="00A041CE" w:rsidRPr="00106C10" w:rsidRDefault="00A041CE">
            <w:pPr>
              <w:jc w:val="center"/>
              <w:rPr>
                <w:b/>
                <w:bCs/>
                <w:sz w:val="24"/>
                <w:szCs w:val="24"/>
              </w:rPr>
            </w:pPr>
            <w:r w:rsidRPr="00106C10">
              <w:rPr>
                <w:b/>
                <w:bCs/>
                <w:sz w:val="24"/>
                <w:szCs w:val="24"/>
              </w:rPr>
              <w:t>3</w:t>
            </w:r>
          </w:p>
        </w:tc>
        <w:tc>
          <w:tcPr>
            <w:tcW w:w="1838" w:type="dxa"/>
            <w:tcBorders>
              <w:top w:val="single" w:sz="6" w:space="0" w:color="000000"/>
              <w:left w:val="single" w:sz="6" w:space="0" w:color="CCCCCC"/>
              <w:bottom w:val="single" w:sz="6" w:space="0" w:color="000000"/>
              <w:right w:val="single" w:sz="6" w:space="0" w:color="000000"/>
            </w:tcBorders>
            <w:vAlign w:val="center"/>
            <w:hideMark/>
          </w:tcPr>
          <w:p w:rsidR="00A041CE" w:rsidRPr="00106C10" w:rsidRDefault="00A041CE">
            <w:pPr>
              <w:jc w:val="center"/>
              <w:rPr>
                <w:b/>
                <w:bCs/>
                <w:sz w:val="24"/>
                <w:szCs w:val="24"/>
              </w:rPr>
            </w:pPr>
            <w:r w:rsidRPr="00106C10">
              <w:rPr>
                <w:b/>
                <w:bCs/>
                <w:sz w:val="24"/>
                <w:szCs w:val="24"/>
              </w:rPr>
              <w:t>4</w:t>
            </w:r>
          </w:p>
        </w:tc>
        <w:tc>
          <w:tcPr>
            <w:tcW w:w="3527" w:type="dxa"/>
            <w:tcBorders>
              <w:top w:val="single" w:sz="6" w:space="0" w:color="000000"/>
              <w:left w:val="single" w:sz="6" w:space="0" w:color="CCCCCC"/>
              <w:bottom w:val="single" w:sz="6" w:space="0" w:color="000000"/>
              <w:right w:val="single" w:sz="6" w:space="0" w:color="000000"/>
            </w:tcBorders>
            <w:vAlign w:val="center"/>
            <w:hideMark/>
          </w:tcPr>
          <w:p w:rsidR="00A041CE" w:rsidRPr="00106C10" w:rsidRDefault="00A041CE">
            <w:pPr>
              <w:jc w:val="center"/>
              <w:rPr>
                <w:b/>
                <w:bCs/>
                <w:sz w:val="24"/>
                <w:szCs w:val="24"/>
              </w:rPr>
            </w:pPr>
            <w:r w:rsidRPr="00106C10">
              <w:rPr>
                <w:b/>
                <w:bCs/>
                <w:sz w:val="24"/>
                <w:szCs w:val="24"/>
              </w:rPr>
              <w:t>5</w:t>
            </w:r>
          </w:p>
        </w:tc>
      </w:tr>
      <w:tr w:rsidR="00A041CE" w:rsidRPr="00106C10" w:rsidTr="00A041CE">
        <w:trPr>
          <w:trHeight w:val="240"/>
        </w:trPr>
        <w:tc>
          <w:tcPr>
            <w:tcW w:w="663" w:type="dxa"/>
            <w:tcBorders>
              <w:top w:val="single" w:sz="4" w:space="0" w:color="auto"/>
              <w:left w:val="single" w:sz="4" w:space="0" w:color="auto"/>
              <w:bottom w:val="single" w:sz="4" w:space="0" w:color="auto"/>
              <w:right w:val="single" w:sz="4" w:space="0" w:color="auto"/>
            </w:tcBorders>
            <w:hideMark/>
          </w:tcPr>
          <w:p w:rsidR="00A041CE" w:rsidRPr="00106C10" w:rsidRDefault="00F47DBE">
            <w:pPr>
              <w:spacing w:line="276" w:lineRule="auto"/>
              <w:jc w:val="center"/>
              <w:rPr>
                <w:sz w:val="24"/>
                <w:szCs w:val="24"/>
                <w:lang w:eastAsia="en-US"/>
              </w:rPr>
            </w:pPr>
            <w:r w:rsidRPr="00106C10">
              <w:rPr>
                <w:sz w:val="24"/>
                <w:szCs w:val="24"/>
                <w:lang w:eastAsia="en-US"/>
              </w:rPr>
              <w:t>1</w:t>
            </w:r>
            <w:r w:rsidR="00A041CE" w:rsidRPr="00106C10">
              <w:rPr>
                <w:sz w:val="24"/>
                <w:szCs w:val="24"/>
                <w:lang w:eastAsia="en-US"/>
              </w:rPr>
              <w:t>.</w:t>
            </w:r>
          </w:p>
        </w:tc>
        <w:tc>
          <w:tcPr>
            <w:tcW w:w="5839" w:type="dxa"/>
            <w:tcBorders>
              <w:top w:val="single" w:sz="6" w:space="0" w:color="000000"/>
              <w:left w:val="single" w:sz="6" w:space="0" w:color="000000"/>
              <w:bottom w:val="single" w:sz="6" w:space="0" w:color="000000"/>
              <w:right w:val="single" w:sz="6" w:space="0" w:color="000000"/>
            </w:tcBorders>
            <w:hideMark/>
          </w:tcPr>
          <w:p w:rsidR="00A041CE" w:rsidRPr="00106C10" w:rsidRDefault="00A041CE">
            <w:pPr>
              <w:rPr>
                <w:sz w:val="24"/>
                <w:szCs w:val="24"/>
                <w:lang w:eastAsia="en-US"/>
              </w:rPr>
            </w:pPr>
            <w:r w:rsidRPr="00106C10">
              <w:rPr>
                <w:sz w:val="24"/>
                <w:szCs w:val="24"/>
                <w:lang w:eastAsia="en-US"/>
              </w:rPr>
              <w:t xml:space="preserve">Рішення виконавчого комітету від 16 жовтня 2023 року №476 "Про початок опалювального </w:t>
            </w:r>
            <w:r w:rsidRPr="00106C10">
              <w:rPr>
                <w:sz w:val="24"/>
                <w:szCs w:val="24"/>
                <w:lang w:eastAsia="en-US"/>
              </w:rPr>
              <w:br/>
              <w:t>сезону 2023-2024 років"</w:t>
            </w:r>
            <w:r w:rsidR="009669EE">
              <w:rPr>
                <w:sz w:val="24"/>
                <w:szCs w:val="24"/>
                <w:lang w:eastAsia="en-US"/>
              </w:rPr>
              <w:t>.</w:t>
            </w:r>
          </w:p>
        </w:tc>
        <w:tc>
          <w:tcPr>
            <w:tcW w:w="2685"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pPr>
              <w:jc w:val="center"/>
              <w:rPr>
                <w:sz w:val="24"/>
                <w:szCs w:val="24"/>
                <w:lang w:eastAsia="en-US"/>
              </w:rPr>
            </w:pPr>
            <w:r w:rsidRPr="00106C10">
              <w:rPr>
                <w:sz w:val="24"/>
                <w:szCs w:val="24"/>
                <w:lang w:eastAsia="en-US"/>
              </w:rPr>
              <w:t>у порядку контролю</w:t>
            </w:r>
          </w:p>
        </w:tc>
        <w:tc>
          <w:tcPr>
            <w:tcW w:w="1838"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pPr>
              <w:jc w:val="center"/>
              <w:rPr>
                <w:sz w:val="24"/>
                <w:szCs w:val="24"/>
                <w:lang w:eastAsia="en-US"/>
              </w:rPr>
            </w:pPr>
            <w:r w:rsidRPr="00106C10">
              <w:rPr>
                <w:sz w:val="24"/>
                <w:szCs w:val="24"/>
                <w:lang w:eastAsia="en-US"/>
              </w:rPr>
              <w:t>квітень</w:t>
            </w:r>
          </w:p>
        </w:tc>
        <w:tc>
          <w:tcPr>
            <w:tcW w:w="3527"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pPr>
              <w:rPr>
                <w:sz w:val="24"/>
                <w:szCs w:val="24"/>
                <w:lang w:eastAsia="en-US"/>
              </w:rPr>
            </w:pPr>
            <w:r w:rsidRPr="00106C10">
              <w:rPr>
                <w:sz w:val="24"/>
                <w:szCs w:val="24"/>
                <w:lang w:eastAsia="en-US"/>
              </w:rPr>
              <w:t>управління будівництва та інфраструктури</w:t>
            </w:r>
          </w:p>
        </w:tc>
      </w:tr>
      <w:tr w:rsidR="00A041CE" w:rsidRPr="00106C10" w:rsidTr="00F47DBE">
        <w:trPr>
          <w:trHeight w:val="1108"/>
        </w:trPr>
        <w:tc>
          <w:tcPr>
            <w:tcW w:w="663" w:type="dxa"/>
            <w:tcBorders>
              <w:top w:val="single" w:sz="4" w:space="0" w:color="auto"/>
              <w:left w:val="single" w:sz="4" w:space="0" w:color="auto"/>
              <w:bottom w:val="single" w:sz="4" w:space="0" w:color="auto"/>
              <w:right w:val="single" w:sz="4" w:space="0" w:color="auto"/>
            </w:tcBorders>
            <w:hideMark/>
          </w:tcPr>
          <w:p w:rsidR="00A041CE" w:rsidRPr="00106C10" w:rsidRDefault="00F47DBE">
            <w:pPr>
              <w:spacing w:line="276" w:lineRule="auto"/>
              <w:jc w:val="center"/>
              <w:rPr>
                <w:sz w:val="24"/>
                <w:szCs w:val="24"/>
                <w:lang w:eastAsia="en-US"/>
              </w:rPr>
            </w:pPr>
            <w:r w:rsidRPr="00106C10">
              <w:rPr>
                <w:sz w:val="24"/>
                <w:szCs w:val="24"/>
                <w:lang w:eastAsia="en-US"/>
              </w:rPr>
              <w:t>2</w:t>
            </w:r>
            <w:r w:rsidR="00A041CE" w:rsidRPr="00106C10">
              <w:rPr>
                <w:sz w:val="24"/>
                <w:szCs w:val="24"/>
                <w:lang w:eastAsia="en-US"/>
              </w:rPr>
              <w:t>.</w:t>
            </w:r>
          </w:p>
        </w:tc>
        <w:tc>
          <w:tcPr>
            <w:tcW w:w="5839" w:type="dxa"/>
            <w:tcBorders>
              <w:top w:val="single" w:sz="6" w:space="0" w:color="CCCCCC"/>
              <w:left w:val="single" w:sz="6" w:space="0" w:color="000000"/>
              <w:bottom w:val="single" w:sz="4" w:space="0" w:color="auto"/>
              <w:right w:val="single" w:sz="6" w:space="0" w:color="000000"/>
            </w:tcBorders>
            <w:hideMark/>
          </w:tcPr>
          <w:p w:rsidR="00F47DBE" w:rsidRPr="00106C10" w:rsidRDefault="00A041CE" w:rsidP="009669EE">
            <w:pPr>
              <w:rPr>
                <w:sz w:val="24"/>
                <w:szCs w:val="24"/>
                <w:lang w:eastAsia="en-US"/>
              </w:rPr>
            </w:pPr>
            <w:r w:rsidRPr="00106C10">
              <w:rPr>
                <w:sz w:val="24"/>
                <w:szCs w:val="24"/>
                <w:lang w:eastAsia="en-US"/>
              </w:rPr>
              <w:t xml:space="preserve">Рішення виконавчого комітету від 02 листопада 2023 року №520 "Про результати конкурсу з визначення суб’єкта господарювання на здійснення операцій із збирання та перевезення побутових відходів на території міста Нововолинська, селища Благодатне, села </w:t>
            </w:r>
            <w:proofErr w:type="spellStart"/>
            <w:r w:rsidRPr="00106C10">
              <w:rPr>
                <w:sz w:val="24"/>
                <w:szCs w:val="24"/>
                <w:lang w:eastAsia="en-US"/>
              </w:rPr>
              <w:t>Грибовиця</w:t>
            </w:r>
            <w:proofErr w:type="spellEnd"/>
            <w:r w:rsidR="009669EE">
              <w:rPr>
                <w:sz w:val="24"/>
                <w:szCs w:val="24"/>
                <w:lang w:eastAsia="en-US"/>
              </w:rPr>
              <w:t>.</w:t>
            </w:r>
          </w:p>
        </w:tc>
        <w:tc>
          <w:tcPr>
            <w:tcW w:w="2685" w:type="dxa"/>
            <w:tcBorders>
              <w:top w:val="single" w:sz="6" w:space="0" w:color="CCCCCC"/>
              <w:left w:val="single" w:sz="6" w:space="0" w:color="CCCCCC"/>
              <w:bottom w:val="single" w:sz="4" w:space="0" w:color="auto"/>
              <w:right w:val="single" w:sz="6" w:space="0" w:color="000000"/>
            </w:tcBorders>
            <w:hideMark/>
          </w:tcPr>
          <w:p w:rsidR="00A041CE" w:rsidRPr="00106C10" w:rsidRDefault="00A041CE" w:rsidP="009669EE">
            <w:pPr>
              <w:jc w:val="center"/>
              <w:rPr>
                <w:sz w:val="24"/>
                <w:szCs w:val="24"/>
                <w:lang w:eastAsia="en-US"/>
              </w:rPr>
            </w:pPr>
            <w:r w:rsidRPr="00106C10">
              <w:rPr>
                <w:sz w:val="24"/>
                <w:szCs w:val="24"/>
                <w:lang w:eastAsia="en-US"/>
              </w:rPr>
              <w:t>у порядку контролю</w:t>
            </w:r>
          </w:p>
        </w:tc>
        <w:tc>
          <w:tcPr>
            <w:tcW w:w="1838" w:type="dxa"/>
            <w:tcBorders>
              <w:top w:val="single" w:sz="6" w:space="0" w:color="CCCCCC"/>
              <w:left w:val="single" w:sz="6" w:space="0" w:color="CCCCCC"/>
              <w:bottom w:val="single" w:sz="4" w:space="0" w:color="auto"/>
              <w:right w:val="single" w:sz="6" w:space="0" w:color="000000"/>
            </w:tcBorders>
            <w:hideMark/>
          </w:tcPr>
          <w:p w:rsidR="00A041CE" w:rsidRPr="00106C10" w:rsidRDefault="00A041CE" w:rsidP="009669EE">
            <w:pPr>
              <w:jc w:val="center"/>
              <w:rPr>
                <w:sz w:val="24"/>
                <w:szCs w:val="24"/>
                <w:lang w:eastAsia="en-US"/>
              </w:rPr>
            </w:pPr>
            <w:r w:rsidRPr="00106C10">
              <w:rPr>
                <w:sz w:val="24"/>
                <w:szCs w:val="24"/>
                <w:lang w:eastAsia="en-US"/>
              </w:rPr>
              <w:t>квітень</w:t>
            </w:r>
          </w:p>
        </w:tc>
        <w:tc>
          <w:tcPr>
            <w:tcW w:w="3527" w:type="dxa"/>
            <w:tcBorders>
              <w:top w:val="single" w:sz="6" w:space="0" w:color="CCCCCC"/>
              <w:left w:val="single" w:sz="6" w:space="0" w:color="CCCCCC"/>
              <w:bottom w:val="single" w:sz="4" w:space="0" w:color="auto"/>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управління будівництва та інфраструктури</w:t>
            </w:r>
          </w:p>
        </w:tc>
      </w:tr>
      <w:tr w:rsidR="00F47DBE" w:rsidRPr="00106C10" w:rsidTr="00F47DBE">
        <w:trPr>
          <w:trHeight w:val="369"/>
        </w:trPr>
        <w:tc>
          <w:tcPr>
            <w:tcW w:w="663" w:type="dxa"/>
            <w:tcBorders>
              <w:top w:val="single" w:sz="4" w:space="0" w:color="auto"/>
              <w:left w:val="single" w:sz="4" w:space="0" w:color="auto"/>
              <w:bottom w:val="single" w:sz="4" w:space="0" w:color="auto"/>
              <w:right w:val="single" w:sz="4" w:space="0" w:color="auto"/>
            </w:tcBorders>
            <w:hideMark/>
          </w:tcPr>
          <w:p w:rsidR="00F47DBE" w:rsidRPr="00106C10" w:rsidRDefault="00F47DBE" w:rsidP="00F47DBE">
            <w:pPr>
              <w:jc w:val="center"/>
              <w:rPr>
                <w:sz w:val="24"/>
                <w:szCs w:val="24"/>
                <w:lang w:eastAsia="en-US"/>
              </w:rPr>
            </w:pPr>
            <w:r w:rsidRPr="00106C10">
              <w:rPr>
                <w:sz w:val="24"/>
                <w:szCs w:val="24"/>
                <w:lang w:eastAsia="en-US"/>
              </w:rPr>
              <w:t>3</w:t>
            </w:r>
          </w:p>
        </w:tc>
        <w:tc>
          <w:tcPr>
            <w:tcW w:w="5839" w:type="dxa"/>
            <w:tcBorders>
              <w:top w:val="single" w:sz="4" w:space="0" w:color="auto"/>
              <w:left w:val="single" w:sz="6" w:space="0" w:color="000000"/>
              <w:bottom w:val="single" w:sz="4" w:space="0" w:color="auto"/>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Розпорядження міського голови від 27 лютого 2024 року №21-ра «Про вжиття  додаткових заходів  щодо запобігання випадків підтоплень у Нововолинській МТГ у 2024 році.</w:t>
            </w:r>
          </w:p>
        </w:tc>
        <w:tc>
          <w:tcPr>
            <w:tcW w:w="2685" w:type="dxa"/>
            <w:tcBorders>
              <w:top w:val="single" w:sz="4" w:space="0" w:color="auto"/>
              <w:left w:val="single" w:sz="6" w:space="0" w:color="CCCCCC"/>
              <w:bottom w:val="single" w:sz="4" w:space="0" w:color="auto"/>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6" w:space="0" w:color="CCCCCC"/>
              <w:bottom w:val="single" w:sz="4" w:space="0" w:color="auto"/>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квітень</w:t>
            </w:r>
          </w:p>
        </w:tc>
        <w:tc>
          <w:tcPr>
            <w:tcW w:w="3527" w:type="dxa"/>
            <w:tcBorders>
              <w:top w:val="single" w:sz="4" w:space="0" w:color="auto"/>
              <w:left w:val="single" w:sz="6" w:space="0" w:color="CCCCCC"/>
              <w:bottom w:val="single" w:sz="4" w:space="0" w:color="auto"/>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 xml:space="preserve">відділ з питань надзвичайних ситуацій та цивільного захисту населення </w:t>
            </w:r>
          </w:p>
        </w:tc>
      </w:tr>
      <w:tr w:rsidR="00F47DBE" w:rsidRPr="00106C10" w:rsidTr="00F47DBE">
        <w:trPr>
          <w:trHeight w:val="344"/>
        </w:trPr>
        <w:tc>
          <w:tcPr>
            <w:tcW w:w="663" w:type="dxa"/>
            <w:tcBorders>
              <w:top w:val="single" w:sz="4" w:space="0" w:color="auto"/>
              <w:left w:val="single" w:sz="4" w:space="0" w:color="auto"/>
              <w:bottom w:val="single" w:sz="4" w:space="0" w:color="auto"/>
              <w:right w:val="single" w:sz="4" w:space="0" w:color="auto"/>
            </w:tcBorders>
            <w:hideMark/>
          </w:tcPr>
          <w:p w:rsidR="00F47DBE" w:rsidRPr="00106C10" w:rsidRDefault="00F47DBE" w:rsidP="00F47DBE">
            <w:pPr>
              <w:jc w:val="center"/>
              <w:rPr>
                <w:sz w:val="24"/>
                <w:szCs w:val="24"/>
                <w:lang w:eastAsia="en-US"/>
              </w:rPr>
            </w:pPr>
            <w:r w:rsidRPr="00106C10">
              <w:rPr>
                <w:sz w:val="24"/>
                <w:szCs w:val="24"/>
                <w:lang w:eastAsia="en-US"/>
              </w:rPr>
              <w:t>4</w:t>
            </w:r>
          </w:p>
        </w:tc>
        <w:tc>
          <w:tcPr>
            <w:tcW w:w="5839" w:type="dxa"/>
            <w:tcBorders>
              <w:top w:val="single" w:sz="4" w:space="0" w:color="auto"/>
              <w:left w:val="single" w:sz="6" w:space="0" w:color="000000"/>
              <w:bottom w:val="single" w:sz="4" w:space="0" w:color="auto"/>
              <w:right w:val="single" w:sz="6" w:space="0" w:color="000000"/>
            </w:tcBorders>
            <w:hideMark/>
          </w:tcPr>
          <w:p w:rsidR="00F47DBE" w:rsidRPr="00106C10" w:rsidRDefault="00F47DBE" w:rsidP="009669EE">
            <w:pPr>
              <w:jc w:val="both"/>
              <w:rPr>
                <w:sz w:val="24"/>
                <w:szCs w:val="24"/>
                <w:lang w:eastAsia="en-US"/>
              </w:rPr>
            </w:pPr>
            <w:r w:rsidRPr="00106C10">
              <w:rPr>
                <w:sz w:val="24"/>
                <w:szCs w:val="24"/>
                <w:lang w:eastAsia="en-US"/>
              </w:rPr>
              <w:t>Розпорядження міського голови від 05 січня 2024 року №4-р «Про затвердження  природоохоронних заходів Нововолинської міської територіальної громади на 2024 рік»</w:t>
            </w:r>
          </w:p>
        </w:tc>
        <w:tc>
          <w:tcPr>
            <w:tcW w:w="2685"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квітень</w:t>
            </w:r>
          </w:p>
        </w:tc>
        <w:tc>
          <w:tcPr>
            <w:tcW w:w="3527"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управління будівництва та інфраструктури</w:t>
            </w:r>
          </w:p>
        </w:tc>
      </w:tr>
      <w:tr w:rsidR="00F47DBE" w:rsidRPr="00106C10" w:rsidTr="00F47DBE">
        <w:trPr>
          <w:trHeight w:val="1189"/>
        </w:trPr>
        <w:tc>
          <w:tcPr>
            <w:tcW w:w="663" w:type="dxa"/>
            <w:tcBorders>
              <w:top w:val="single" w:sz="4" w:space="0" w:color="auto"/>
              <w:left w:val="single" w:sz="4" w:space="0" w:color="auto"/>
              <w:bottom w:val="single" w:sz="4" w:space="0" w:color="auto"/>
              <w:right w:val="single" w:sz="4" w:space="0" w:color="auto"/>
            </w:tcBorders>
            <w:hideMark/>
          </w:tcPr>
          <w:p w:rsidR="00F47DBE" w:rsidRPr="00106C10" w:rsidRDefault="00F47DBE">
            <w:pPr>
              <w:spacing w:line="276" w:lineRule="auto"/>
              <w:jc w:val="center"/>
              <w:rPr>
                <w:sz w:val="24"/>
                <w:szCs w:val="24"/>
                <w:lang w:eastAsia="en-US"/>
              </w:rPr>
            </w:pPr>
            <w:r w:rsidRPr="00106C10">
              <w:rPr>
                <w:sz w:val="24"/>
                <w:szCs w:val="24"/>
                <w:lang w:eastAsia="en-US"/>
              </w:rPr>
              <w:lastRenderedPageBreak/>
              <w:t>5</w:t>
            </w:r>
          </w:p>
        </w:tc>
        <w:tc>
          <w:tcPr>
            <w:tcW w:w="5839" w:type="dxa"/>
            <w:tcBorders>
              <w:top w:val="single" w:sz="4" w:space="0" w:color="auto"/>
              <w:left w:val="single" w:sz="6" w:space="0" w:color="000000"/>
              <w:bottom w:val="single" w:sz="6" w:space="0" w:color="000000"/>
              <w:right w:val="single" w:sz="6" w:space="0" w:color="000000"/>
            </w:tcBorders>
            <w:hideMark/>
          </w:tcPr>
          <w:p w:rsidR="00F47DBE" w:rsidRPr="00106C10" w:rsidRDefault="00F47DBE" w:rsidP="009669EE">
            <w:pPr>
              <w:jc w:val="both"/>
              <w:rPr>
                <w:sz w:val="24"/>
                <w:szCs w:val="24"/>
                <w:lang w:eastAsia="en-US"/>
              </w:rPr>
            </w:pPr>
            <w:r w:rsidRPr="00106C10">
              <w:rPr>
                <w:sz w:val="24"/>
                <w:szCs w:val="24"/>
                <w:lang w:eastAsia="en-US"/>
              </w:rPr>
              <w:t>Розпорядження міського голови від 05 січня 2024 року №5-р «Про затвердження  переліку об’єктів, фінансування яких  у 2024 році буде здійснюватися за рахунок коштів бюджету Нововолинської міської територіальної громадина поточний ремонт вулиць і доріг комунальної власності»</w:t>
            </w:r>
            <w:r w:rsidR="009669EE">
              <w:rPr>
                <w:sz w:val="24"/>
                <w:szCs w:val="24"/>
                <w:lang w:eastAsia="en-US"/>
              </w:rPr>
              <w:t>.</w:t>
            </w:r>
          </w:p>
        </w:tc>
        <w:tc>
          <w:tcPr>
            <w:tcW w:w="2685" w:type="dxa"/>
            <w:tcBorders>
              <w:top w:val="single" w:sz="6" w:space="0" w:color="CCCCCC"/>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у порядку контролю</w:t>
            </w:r>
          </w:p>
        </w:tc>
        <w:tc>
          <w:tcPr>
            <w:tcW w:w="1838" w:type="dxa"/>
            <w:tcBorders>
              <w:top w:val="single" w:sz="6" w:space="0" w:color="CCCCCC"/>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квітень</w:t>
            </w:r>
          </w:p>
        </w:tc>
        <w:tc>
          <w:tcPr>
            <w:tcW w:w="3527" w:type="dxa"/>
            <w:tcBorders>
              <w:top w:val="single" w:sz="6" w:space="0" w:color="CCCCCC"/>
              <w:left w:val="single" w:sz="6" w:space="0" w:color="CCCCCC"/>
              <w:bottom w:val="single" w:sz="6" w:space="0" w:color="000000"/>
              <w:right w:val="single" w:sz="6" w:space="0" w:color="000000"/>
            </w:tcBorders>
            <w:hideMark/>
          </w:tcPr>
          <w:p w:rsidR="00F47DBE" w:rsidRPr="00106C10" w:rsidRDefault="00F47DBE" w:rsidP="009669EE">
            <w:pPr>
              <w:rPr>
                <w:sz w:val="24"/>
                <w:szCs w:val="24"/>
                <w:lang w:eastAsia="en-US"/>
              </w:rPr>
            </w:pPr>
            <w:r w:rsidRPr="00106C10">
              <w:rPr>
                <w:sz w:val="24"/>
                <w:szCs w:val="24"/>
                <w:lang w:eastAsia="en-US"/>
              </w:rPr>
              <w:t>управління будівництва та інфраструктури</w:t>
            </w:r>
          </w:p>
        </w:tc>
      </w:tr>
      <w:tr w:rsidR="00F47DBE" w:rsidRPr="00106C10" w:rsidTr="00A041CE">
        <w:trPr>
          <w:trHeight w:val="454"/>
        </w:trPr>
        <w:tc>
          <w:tcPr>
            <w:tcW w:w="663" w:type="dxa"/>
            <w:tcBorders>
              <w:top w:val="single" w:sz="4" w:space="0" w:color="auto"/>
              <w:left w:val="single" w:sz="4" w:space="0" w:color="auto"/>
              <w:bottom w:val="single" w:sz="4" w:space="0" w:color="auto"/>
              <w:right w:val="single" w:sz="4" w:space="0" w:color="auto"/>
            </w:tcBorders>
            <w:hideMark/>
          </w:tcPr>
          <w:p w:rsidR="00F47DBE" w:rsidRPr="00106C10" w:rsidRDefault="00F47DBE">
            <w:pPr>
              <w:spacing w:line="276" w:lineRule="auto"/>
              <w:jc w:val="center"/>
              <w:rPr>
                <w:sz w:val="24"/>
                <w:szCs w:val="24"/>
                <w:lang w:eastAsia="en-US"/>
              </w:rPr>
            </w:pPr>
            <w:r w:rsidRPr="00106C10">
              <w:rPr>
                <w:sz w:val="24"/>
                <w:szCs w:val="24"/>
                <w:lang w:eastAsia="en-US"/>
              </w:rPr>
              <w:t>6</w:t>
            </w:r>
          </w:p>
        </w:tc>
        <w:tc>
          <w:tcPr>
            <w:tcW w:w="5839"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jc w:val="both"/>
              <w:rPr>
                <w:sz w:val="24"/>
                <w:szCs w:val="24"/>
                <w:lang w:eastAsia="en-US"/>
              </w:rPr>
            </w:pPr>
            <w:r w:rsidRPr="00106C10">
              <w:rPr>
                <w:sz w:val="24"/>
                <w:szCs w:val="24"/>
                <w:lang w:eastAsia="en-US"/>
              </w:rPr>
              <w:t>Розпорядження міського голови від 28 лютого 2024 року №26-р «Про затвердження міського плану основних заходів  цивільного захисту населення на 2024 рік»</w:t>
            </w:r>
            <w:r w:rsidR="009669EE">
              <w:rPr>
                <w:sz w:val="24"/>
                <w:szCs w:val="24"/>
                <w:lang w:eastAsia="en-US"/>
              </w:rPr>
              <w:t>.</w:t>
            </w:r>
          </w:p>
        </w:tc>
        <w:tc>
          <w:tcPr>
            <w:tcW w:w="2685"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червень</w:t>
            </w:r>
          </w:p>
        </w:tc>
        <w:tc>
          <w:tcPr>
            <w:tcW w:w="3527"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відділ з питань надзвичайних ситуацій та цивільного захисту населення</w:t>
            </w:r>
          </w:p>
        </w:tc>
      </w:tr>
      <w:tr w:rsidR="00F47DBE" w:rsidRPr="00106C10" w:rsidTr="00A041CE">
        <w:trPr>
          <w:trHeight w:val="454"/>
        </w:trPr>
        <w:tc>
          <w:tcPr>
            <w:tcW w:w="663" w:type="dxa"/>
            <w:tcBorders>
              <w:top w:val="single" w:sz="4" w:space="0" w:color="auto"/>
              <w:left w:val="single" w:sz="4" w:space="0" w:color="auto"/>
              <w:bottom w:val="single" w:sz="4" w:space="0" w:color="auto"/>
              <w:right w:val="single" w:sz="4" w:space="0" w:color="auto"/>
            </w:tcBorders>
            <w:hideMark/>
          </w:tcPr>
          <w:p w:rsidR="00F47DBE" w:rsidRPr="00106C10" w:rsidRDefault="00F47DBE" w:rsidP="00F47DBE">
            <w:pPr>
              <w:spacing w:line="276" w:lineRule="auto"/>
              <w:jc w:val="center"/>
              <w:rPr>
                <w:sz w:val="24"/>
                <w:szCs w:val="24"/>
                <w:lang w:eastAsia="en-US"/>
              </w:rPr>
            </w:pPr>
            <w:r w:rsidRPr="00106C10">
              <w:rPr>
                <w:sz w:val="24"/>
                <w:szCs w:val="24"/>
                <w:lang w:eastAsia="en-US"/>
              </w:rPr>
              <w:t>7</w:t>
            </w:r>
          </w:p>
        </w:tc>
        <w:tc>
          <w:tcPr>
            <w:tcW w:w="5839"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jc w:val="both"/>
              <w:rPr>
                <w:sz w:val="24"/>
                <w:szCs w:val="24"/>
                <w:lang w:eastAsia="en-US"/>
              </w:rPr>
            </w:pPr>
            <w:r w:rsidRPr="00106C10">
              <w:rPr>
                <w:sz w:val="24"/>
                <w:szCs w:val="24"/>
                <w:lang w:eastAsia="en-US"/>
              </w:rPr>
              <w:t>Розпорядження міського голови від 05 січня 2024 року №3-р «Про затвердження плану заходів по благоустрою Нововолинської міської територіальної громади на 2024 рік»</w:t>
            </w:r>
            <w:r w:rsidR="009669EE">
              <w:rPr>
                <w:sz w:val="24"/>
                <w:szCs w:val="24"/>
                <w:lang w:eastAsia="en-US"/>
              </w:rPr>
              <w:t>.</w:t>
            </w:r>
          </w:p>
        </w:tc>
        <w:tc>
          <w:tcPr>
            <w:tcW w:w="2685"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червень</w:t>
            </w:r>
          </w:p>
        </w:tc>
        <w:tc>
          <w:tcPr>
            <w:tcW w:w="3527" w:type="dxa"/>
            <w:tcBorders>
              <w:top w:val="single" w:sz="4" w:space="0" w:color="auto"/>
              <w:left w:val="single" w:sz="4" w:space="0" w:color="auto"/>
              <w:bottom w:val="single" w:sz="4" w:space="0" w:color="auto"/>
              <w:right w:val="single" w:sz="4" w:space="0" w:color="auto"/>
            </w:tcBorders>
            <w:hideMark/>
          </w:tcPr>
          <w:p w:rsidR="00F47DBE" w:rsidRPr="00106C10" w:rsidRDefault="00F47DBE" w:rsidP="009669EE">
            <w:pPr>
              <w:rPr>
                <w:sz w:val="24"/>
                <w:szCs w:val="24"/>
                <w:lang w:eastAsia="en-US"/>
              </w:rPr>
            </w:pPr>
            <w:r w:rsidRPr="00106C10">
              <w:rPr>
                <w:sz w:val="24"/>
                <w:szCs w:val="24"/>
                <w:lang w:eastAsia="en-US"/>
              </w:rPr>
              <w:t>управління будівництва та інфраструктури</w:t>
            </w:r>
          </w:p>
        </w:tc>
      </w:tr>
      <w:tr w:rsidR="00F47DBE" w:rsidRPr="00106C10" w:rsidTr="00A041CE">
        <w:trPr>
          <w:trHeight w:val="454"/>
        </w:trPr>
        <w:tc>
          <w:tcPr>
            <w:tcW w:w="663" w:type="dxa"/>
            <w:tcBorders>
              <w:top w:val="single" w:sz="4" w:space="0" w:color="auto"/>
              <w:left w:val="single" w:sz="4" w:space="0" w:color="auto"/>
              <w:bottom w:val="single" w:sz="4" w:space="0" w:color="auto"/>
              <w:right w:val="single" w:sz="4" w:space="0" w:color="auto"/>
            </w:tcBorders>
          </w:tcPr>
          <w:p w:rsidR="00F47DBE" w:rsidRPr="00106C10" w:rsidRDefault="00F47DBE">
            <w:pPr>
              <w:spacing w:line="276" w:lineRule="auto"/>
              <w:jc w:val="center"/>
              <w:rPr>
                <w:sz w:val="24"/>
                <w:szCs w:val="24"/>
                <w:lang w:eastAsia="en-US"/>
              </w:rPr>
            </w:pPr>
            <w:r w:rsidRPr="00106C10">
              <w:rPr>
                <w:sz w:val="24"/>
                <w:szCs w:val="24"/>
                <w:lang w:eastAsia="en-US"/>
              </w:rPr>
              <w:t>8</w:t>
            </w:r>
          </w:p>
        </w:tc>
        <w:tc>
          <w:tcPr>
            <w:tcW w:w="5839"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tabs>
                <w:tab w:val="left" w:pos="426"/>
              </w:tabs>
              <w:rPr>
                <w:sz w:val="24"/>
                <w:szCs w:val="24"/>
                <w:lang w:eastAsia="en-US"/>
              </w:rPr>
            </w:pPr>
            <w:r w:rsidRPr="00106C10">
              <w:rPr>
                <w:sz w:val="24"/>
                <w:szCs w:val="24"/>
                <w:lang w:eastAsia="en-US"/>
              </w:rPr>
              <w:t xml:space="preserve">Рішення виконавчого комітету міської ради від </w:t>
            </w:r>
          </w:p>
          <w:p w:rsidR="00F47DBE" w:rsidRPr="00106C10" w:rsidRDefault="00F47DBE" w:rsidP="00106C10">
            <w:pPr>
              <w:tabs>
                <w:tab w:val="left" w:pos="426"/>
              </w:tabs>
              <w:rPr>
                <w:sz w:val="24"/>
                <w:szCs w:val="24"/>
                <w:lang w:eastAsia="en-US"/>
              </w:rPr>
            </w:pPr>
            <w:r w:rsidRPr="00106C10">
              <w:rPr>
                <w:sz w:val="24"/>
                <w:szCs w:val="24"/>
                <w:lang w:eastAsia="en-US"/>
              </w:rPr>
              <w:t xml:space="preserve">7 березня 2024 року   № 162 «Про запровадження трудової повинності та залучення працездатних осіб </w:t>
            </w:r>
          </w:p>
          <w:p w:rsidR="00F47DBE" w:rsidRPr="00106C10" w:rsidRDefault="00F47DBE" w:rsidP="009669EE">
            <w:pPr>
              <w:jc w:val="both"/>
              <w:rPr>
                <w:sz w:val="24"/>
                <w:szCs w:val="24"/>
                <w:lang w:eastAsia="en-US"/>
              </w:rPr>
            </w:pPr>
            <w:r w:rsidRPr="00106C10">
              <w:rPr>
                <w:sz w:val="24"/>
                <w:szCs w:val="24"/>
                <w:lang w:eastAsia="en-US"/>
              </w:rPr>
              <w:t>до виконання суспільно корисних робіт»</w:t>
            </w:r>
            <w:r w:rsidR="009669EE">
              <w:rPr>
                <w:sz w:val="24"/>
                <w:szCs w:val="24"/>
                <w:lang w:eastAsia="en-US"/>
              </w:rPr>
              <w:t>.</w:t>
            </w:r>
          </w:p>
        </w:tc>
        <w:tc>
          <w:tcPr>
            <w:tcW w:w="2685"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spacing w:line="276" w:lineRule="auto"/>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spacing w:line="276" w:lineRule="auto"/>
              <w:rPr>
                <w:sz w:val="24"/>
                <w:szCs w:val="24"/>
                <w:lang w:eastAsia="en-US"/>
              </w:rPr>
            </w:pPr>
            <w:r w:rsidRPr="00106C10">
              <w:rPr>
                <w:sz w:val="24"/>
                <w:szCs w:val="24"/>
                <w:lang w:eastAsia="en-US"/>
              </w:rPr>
              <w:t>червень</w:t>
            </w:r>
          </w:p>
        </w:tc>
        <w:tc>
          <w:tcPr>
            <w:tcW w:w="3527"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spacing w:line="276" w:lineRule="auto"/>
              <w:rPr>
                <w:sz w:val="24"/>
                <w:szCs w:val="24"/>
                <w:lang w:eastAsia="en-US"/>
              </w:rPr>
            </w:pPr>
            <w:r w:rsidRPr="00106C10">
              <w:rPr>
                <w:sz w:val="24"/>
                <w:szCs w:val="24"/>
                <w:lang w:eastAsia="en-US"/>
              </w:rPr>
              <w:t>управління будівництва та інфраструктури</w:t>
            </w:r>
          </w:p>
        </w:tc>
      </w:tr>
      <w:tr w:rsidR="00F47DBE" w:rsidRPr="00106C10" w:rsidTr="00A041CE">
        <w:trPr>
          <w:trHeight w:val="454"/>
        </w:trPr>
        <w:tc>
          <w:tcPr>
            <w:tcW w:w="663" w:type="dxa"/>
            <w:tcBorders>
              <w:top w:val="single" w:sz="4" w:space="0" w:color="auto"/>
              <w:left w:val="single" w:sz="4" w:space="0" w:color="auto"/>
              <w:bottom w:val="single" w:sz="4" w:space="0" w:color="auto"/>
              <w:right w:val="single" w:sz="4" w:space="0" w:color="auto"/>
            </w:tcBorders>
          </w:tcPr>
          <w:p w:rsidR="00F47DBE" w:rsidRPr="00106C10" w:rsidRDefault="00F47DBE">
            <w:pPr>
              <w:spacing w:line="276" w:lineRule="auto"/>
              <w:jc w:val="center"/>
              <w:rPr>
                <w:sz w:val="24"/>
                <w:szCs w:val="24"/>
                <w:lang w:eastAsia="en-US"/>
              </w:rPr>
            </w:pPr>
            <w:r w:rsidRPr="00106C10">
              <w:rPr>
                <w:sz w:val="24"/>
                <w:szCs w:val="24"/>
                <w:lang w:eastAsia="en-US"/>
              </w:rPr>
              <w:t>9</w:t>
            </w:r>
          </w:p>
        </w:tc>
        <w:tc>
          <w:tcPr>
            <w:tcW w:w="5839"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tabs>
                <w:tab w:val="left" w:pos="426"/>
              </w:tabs>
              <w:rPr>
                <w:sz w:val="24"/>
                <w:szCs w:val="24"/>
                <w:lang w:eastAsia="en-US"/>
              </w:rPr>
            </w:pPr>
            <w:r w:rsidRPr="00106C10">
              <w:rPr>
                <w:sz w:val="24"/>
                <w:szCs w:val="24"/>
                <w:lang w:eastAsia="en-US"/>
              </w:rPr>
              <w:t>Рішення виконавчого комітету міської ради  від  14 лютого 2024 року    № 132</w:t>
            </w:r>
            <w:bookmarkStart w:id="0" w:name="_GoBack"/>
            <w:bookmarkEnd w:id="0"/>
            <w:r w:rsidRPr="00106C10">
              <w:rPr>
                <w:sz w:val="24"/>
                <w:szCs w:val="24"/>
                <w:lang w:eastAsia="en-US"/>
              </w:rPr>
              <w:t xml:space="preserve"> «Про роботу відділу</w:t>
            </w:r>
          </w:p>
          <w:p w:rsidR="00F47DBE" w:rsidRPr="00106C10" w:rsidRDefault="00F47DBE" w:rsidP="00106C10">
            <w:pPr>
              <w:tabs>
                <w:tab w:val="left" w:pos="426"/>
              </w:tabs>
              <w:rPr>
                <w:sz w:val="24"/>
                <w:szCs w:val="24"/>
                <w:lang w:eastAsia="en-US"/>
              </w:rPr>
            </w:pPr>
            <w:r w:rsidRPr="00106C10">
              <w:rPr>
                <w:sz w:val="24"/>
                <w:szCs w:val="24"/>
                <w:lang w:eastAsia="en-US"/>
              </w:rPr>
              <w:t>«Центр розвитку об’єднань співвласників</w:t>
            </w:r>
          </w:p>
          <w:p w:rsidR="00F47DBE" w:rsidRPr="00106C10" w:rsidRDefault="00F47DBE" w:rsidP="00106C10">
            <w:pPr>
              <w:tabs>
                <w:tab w:val="left" w:pos="426"/>
              </w:tabs>
              <w:rPr>
                <w:sz w:val="24"/>
                <w:szCs w:val="24"/>
                <w:lang w:eastAsia="en-US"/>
              </w:rPr>
            </w:pPr>
            <w:r w:rsidRPr="00106C10">
              <w:rPr>
                <w:sz w:val="24"/>
                <w:szCs w:val="24"/>
                <w:lang w:eastAsia="en-US"/>
              </w:rPr>
              <w:t xml:space="preserve">багатоквартирних будинків» виконавчого </w:t>
            </w:r>
          </w:p>
          <w:p w:rsidR="00F47DBE" w:rsidRPr="00106C10" w:rsidRDefault="00F47DBE" w:rsidP="009669EE">
            <w:pPr>
              <w:tabs>
                <w:tab w:val="left" w:pos="426"/>
              </w:tabs>
              <w:rPr>
                <w:sz w:val="24"/>
                <w:szCs w:val="24"/>
                <w:lang w:eastAsia="en-US"/>
              </w:rPr>
            </w:pPr>
            <w:r w:rsidRPr="00106C10">
              <w:rPr>
                <w:sz w:val="24"/>
                <w:szCs w:val="24"/>
                <w:lang w:eastAsia="en-US"/>
              </w:rPr>
              <w:t>комітету Нововолинської міської ради за 2023 рік»</w:t>
            </w:r>
            <w:r w:rsidR="009669EE">
              <w:rPr>
                <w:sz w:val="24"/>
                <w:szCs w:val="24"/>
                <w:lang w:eastAsia="en-US"/>
              </w:rPr>
              <w:t>.</w:t>
            </w:r>
          </w:p>
        </w:tc>
        <w:tc>
          <w:tcPr>
            <w:tcW w:w="2685"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spacing w:line="276" w:lineRule="auto"/>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spacing w:line="276" w:lineRule="auto"/>
              <w:rPr>
                <w:sz w:val="24"/>
                <w:szCs w:val="24"/>
                <w:lang w:eastAsia="en-US"/>
              </w:rPr>
            </w:pPr>
            <w:r w:rsidRPr="00106C10">
              <w:rPr>
                <w:sz w:val="24"/>
                <w:szCs w:val="24"/>
                <w:lang w:eastAsia="en-US"/>
              </w:rPr>
              <w:t>червень</w:t>
            </w:r>
          </w:p>
        </w:tc>
        <w:tc>
          <w:tcPr>
            <w:tcW w:w="3527"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tabs>
                <w:tab w:val="left" w:pos="426"/>
              </w:tabs>
              <w:rPr>
                <w:sz w:val="24"/>
                <w:szCs w:val="24"/>
                <w:lang w:eastAsia="en-US"/>
              </w:rPr>
            </w:pPr>
            <w:r w:rsidRPr="00106C10">
              <w:rPr>
                <w:sz w:val="24"/>
                <w:szCs w:val="24"/>
                <w:lang w:eastAsia="en-US"/>
              </w:rPr>
              <w:t>Відділ «Центр розвитку об’єднань співвласників</w:t>
            </w:r>
          </w:p>
          <w:p w:rsidR="00F47DBE" w:rsidRPr="00106C10" w:rsidRDefault="00F47DBE" w:rsidP="00106C10">
            <w:pPr>
              <w:spacing w:line="276" w:lineRule="auto"/>
              <w:rPr>
                <w:sz w:val="24"/>
                <w:szCs w:val="24"/>
                <w:lang w:eastAsia="en-US"/>
              </w:rPr>
            </w:pPr>
            <w:r w:rsidRPr="00106C10">
              <w:rPr>
                <w:sz w:val="24"/>
                <w:szCs w:val="24"/>
                <w:lang w:eastAsia="en-US"/>
              </w:rPr>
              <w:t>багатоквартирних будинків»</w:t>
            </w:r>
          </w:p>
        </w:tc>
      </w:tr>
      <w:tr w:rsidR="00F47DBE" w:rsidRPr="00106C10" w:rsidTr="00106C10">
        <w:trPr>
          <w:trHeight w:val="454"/>
        </w:trPr>
        <w:tc>
          <w:tcPr>
            <w:tcW w:w="663" w:type="dxa"/>
            <w:tcBorders>
              <w:top w:val="single" w:sz="4" w:space="0" w:color="auto"/>
              <w:left w:val="single" w:sz="4" w:space="0" w:color="auto"/>
              <w:bottom w:val="single" w:sz="4" w:space="0" w:color="auto"/>
              <w:right w:val="single" w:sz="4" w:space="0" w:color="auto"/>
            </w:tcBorders>
          </w:tcPr>
          <w:p w:rsidR="00F47DBE" w:rsidRPr="00106C10" w:rsidRDefault="00F47DBE">
            <w:pPr>
              <w:spacing w:line="276" w:lineRule="auto"/>
              <w:jc w:val="center"/>
              <w:rPr>
                <w:sz w:val="24"/>
                <w:szCs w:val="24"/>
                <w:lang w:eastAsia="en-US"/>
              </w:rPr>
            </w:pPr>
            <w:r w:rsidRPr="00106C10">
              <w:rPr>
                <w:sz w:val="24"/>
                <w:szCs w:val="24"/>
                <w:lang w:eastAsia="en-US"/>
              </w:rPr>
              <w:t>10</w:t>
            </w:r>
          </w:p>
        </w:tc>
        <w:tc>
          <w:tcPr>
            <w:tcW w:w="5839" w:type="dxa"/>
            <w:tcBorders>
              <w:top w:val="single" w:sz="4" w:space="0" w:color="auto"/>
              <w:left w:val="single" w:sz="4" w:space="0" w:color="auto"/>
              <w:bottom w:val="single" w:sz="4" w:space="0" w:color="auto"/>
              <w:right w:val="single" w:sz="4" w:space="0" w:color="auto"/>
            </w:tcBorders>
            <w:vAlign w:val="bottom"/>
          </w:tcPr>
          <w:p w:rsidR="00F47DBE" w:rsidRPr="00106C10" w:rsidRDefault="00F47DBE" w:rsidP="00106C10">
            <w:pPr>
              <w:rPr>
                <w:sz w:val="24"/>
                <w:szCs w:val="24"/>
                <w:lang w:eastAsia="en-US"/>
              </w:rPr>
            </w:pPr>
            <w:r w:rsidRPr="00106C10">
              <w:rPr>
                <w:sz w:val="24"/>
                <w:szCs w:val="24"/>
                <w:lang w:eastAsia="en-US"/>
              </w:rPr>
              <w:t>Рішення виконавчого комітету від 18 січня 2024 року №46 "Про організацію громадських робіт"</w:t>
            </w:r>
          </w:p>
        </w:tc>
        <w:tc>
          <w:tcPr>
            <w:tcW w:w="2685" w:type="dxa"/>
            <w:tcBorders>
              <w:top w:val="single" w:sz="4" w:space="0" w:color="auto"/>
              <w:left w:val="single" w:sz="4" w:space="0" w:color="auto"/>
              <w:bottom w:val="single" w:sz="4" w:space="0" w:color="auto"/>
              <w:right w:val="single" w:sz="4" w:space="0" w:color="auto"/>
            </w:tcBorders>
            <w:vAlign w:val="bottom"/>
          </w:tcPr>
          <w:p w:rsidR="00F47DBE" w:rsidRPr="00106C10" w:rsidRDefault="00F47DBE" w:rsidP="00106C10">
            <w:pPr>
              <w:jc w:val="cente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vAlign w:val="bottom"/>
          </w:tcPr>
          <w:p w:rsidR="00F47DBE" w:rsidRPr="00106C10" w:rsidRDefault="009669EE" w:rsidP="00106C10">
            <w:pPr>
              <w:jc w:val="center"/>
              <w:rPr>
                <w:sz w:val="24"/>
                <w:szCs w:val="24"/>
                <w:lang w:eastAsia="en-US"/>
              </w:rPr>
            </w:pPr>
            <w:r>
              <w:rPr>
                <w:sz w:val="24"/>
                <w:szCs w:val="24"/>
                <w:lang w:eastAsia="en-US"/>
              </w:rPr>
              <w:t>у</w:t>
            </w:r>
            <w:r w:rsidR="00F47DBE" w:rsidRPr="00106C10">
              <w:rPr>
                <w:sz w:val="24"/>
                <w:szCs w:val="24"/>
                <w:lang w:eastAsia="en-US"/>
              </w:rPr>
              <w:t>продовж кварталу</w:t>
            </w:r>
          </w:p>
        </w:tc>
        <w:tc>
          <w:tcPr>
            <w:tcW w:w="3527"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rPr>
                <w:sz w:val="24"/>
                <w:szCs w:val="24"/>
                <w:lang w:eastAsia="en-US"/>
              </w:rPr>
            </w:pPr>
            <w:r w:rsidRPr="00106C10">
              <w:rPr>
                <w:sz w:val="24"/>
                <w:szCs w:val="24"/>
                <w:lang w:eastAsia="en-US"/>
              </w:rPr>
              <w:t>управління будівництва та інфраструктури</w:t>
            </w:r>
          </w:p>
        </w:tc>
      </w:tr>
      <w:tr w:rsidR="00F47DBE" w:rsidRPr="00106C10" w:rsidTr="00A041CE">
        <w:trPr>
          <w:trHeight w:val="454"/>
        </w:trPr>
        <w:tc>
          <w:tcPr>
            <w:tcW w:w="663" w:type="dxa"/>
            <w:tcBorders>
              <w:top w:val="single" w:sz="4" w:space="0" w:color="auto"/>
              <w:left w:val="single" w:sz="4" w:space="0" w:color="auto"/>
              <w:bottom w:val="single" w:sz="4" w:space="0" w:color="auto"/>
              <w:right w:val="single" w:sz="4" w:space="0" w:color="auto"/>
            </w:tcBorders>
          </w:tcPr>
          <w:p w:rsidR="00F47DBE" w:rsidRPr="00106C10" w:rsidRDefault="00F47DBE" w:rsidP="00F47DBE">
            <w:pPr>
              <w:spacing w:line="276" w:lineRule="auto"/>
              <w:jc w:val="center"/>
              <w:rPr>
                <w:sz w:val="24"/>
                <w:szCs w:val="24"/>
                <w:lang w:eastAsia="en-US"/>
              </w:rPr>
            </w:pPr>
            <w:r w:rsidRPr="00106C10">
              <w:rPr>
                <w:sz w:val="24"/>
                <w:szCs w:val="24"/>
                <w:lang w:eastAsia="en-US"/>
              </w:rPr>
              <w:t>11</w:t>
            </w:r>
          </w:p>
        </w:tc>
        <w:tc>
          <w:tcPr>
            <w:tcW w:w="5839"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rPr>
                <w:sz w:val="24"/>
                <w:szCs w:val="24"/>
                <w:lang w:eastAsia="en-US"/>
              </w:rPr>
            </w:pPr>
            <w:r w:rsidRPr="00106C10">
              <w:rPr>
                <w:sz w:val="24"/>
                <w:szCs w:val="24"/>
                <w:lang w:eastAsia="en-US"/>
              </w:rPr>
              <w:t>Рішення виконавчого комітету від 23 жовтня 2023 року №480 "Про хід підготовки підприємств, організацій, установ Нововолинської міської територіальної громади до роботи в осінньо-зимовий період 2023-2024 рр.</w:t>
            </w:r>
          </w:p>
        </w:tc>
        <w:tc>
          <w:tcPr>
            <w:tcW w:w="2685"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jc w:val="center"/>
              <w:rPr>
                <w:sz w:val="24"/>
                <w:szCs w:val="24"/>
                <w:lang w:eastAsia="en-US"/>
              </w:rPr>
            </w:pPr>
            <w:r w:rsidRPr="00106C10">
              <w:rPr>
                <w:sz w:val="24"/>
                <w:szCs w:val="24"/>
                <w:lang w:eastAsia="en-US"/>
              </w:rPr>
              <w:t>у порядку контролю</w:t>
            </w:r>
          </w:p>
        </w:tc>
        <w:tc>
          <w:tcPr>
            <w:tcW w:w="1838" w:type="dxa"/>
            <w:tcBorders>
              <w:top w:val="single" w:sz="4" w:space="0" w:color="auto"/>
              <w:left w:val="single" w:sz="4" w:space="0" w:color="auto"/>
              <w:bottom w:val="single" w:sz="4" w:space="0" w:color="auto"/>
              <w:right w:val="single" w:sz="4" w:space="0" w:color="auto"/>
            </w:tcBorders>
          </w:tcPr>
          <w:p w:rsidR="00F47DBE" w:rsidRPr="00106C10" w:rsidRDefault="009669EE" w:rsidP="00106C10">
            <w:pPr>
              <w:jc w:val="center"/>
              <w:rPr>
                <w:sz w:val="24"/>
                <w:szCs w:val="24"/>
                <w:lang w:eastAsia="en-US"/>
              </w:rPr>
            </w:pPr>
            <w:r>
              <w:rPr>
                <w:sz w:val="24"/>
                <w:szCs w:val="24"/>
                <w:lang w:eastAsia="en-US"/>
              </w:rPr>
              <w:t>у</w:t>
            </w:r>
            <w:r w:rsidR="00F47DBE" w:rsidRPr="00106C10">
              <w:rPr>
                <w:sz w:val="24"/>
                <w:szCs w:val="24"/>
                <w:lang w:eastAsia="en-US"/>
              </w:rPr>
              <w:t>продовж кварталу</w:t>
            </w:r>
          </w:p>
        </w:tc>
        <w:tc>
          <w:tcPr>
            <w:tcW w:w="3527" w:type="dxa"/>
            <w:tcBorders>
              <w:top w:val="single" w:sz="4" w:space="0" w:color="auto"/>
              <w:left w:val="single" w:sz="4" w:space="0" w:color="auto"/>
              <w:bottom w:val="single" w:sz="4" w:space="0" w:color="auto"/>
              <w:right w:val="single" w:sz="4" w:space="0" w:color="auto"/>
            </w:tcBorders>
          </w:tcPr>
          <w:p w:rsidR="00F47DBE" w:rsidRPr="00106C10" w:rsidRDefault="00F47DBE" w:rsidP="00106C10">
            <w:pPr>
              <w:rPr>
                <w:sz w:val="24"/>
                <w:szCs w:val="24"/>
                <w:lang w:eastAsia="en-US"/>
              </w:rPr>
            </w:pPr>
            <w:r w:rsidRPr="00106C10">
              <w:rPr>
                <w:sz w:val="24"/>
                <w:szCs w:val="24"/>
                <w:lang w:eastAsia="en-US"/>
              </w:rPr>
              <w:t>управління будівництва та інфраструктури</w:t>
            </w:r>
          </w:p>
        </w:tc>
      </w:tr>
    </w:tbl>
    <w:p w:rsidR="00D2163E" w:rsidRPr="00106C10" w:rsidRDefault="00D2163E" w:rsidP="00D2163E">
      <w:pPr>
        <w:jc w:val="center"/>
        <w:rPr>
          <w:b/>
          <w:sz w:val="24"/>
          <w:szCs w:val="24"/>
        </w:rPr>
      </w:pPr>
    </w:p>
    <w:p w:rsidR="00D2163E" w:rsidRPr="00106C10" w:rsidRDefault="00D2163E" w:rsidP="00D2163E">
      <w:pPr>
        <w:jc w:val="center"/>
        <w:rPr>
          <w:b/>
          <w:sz w:val="24"/>
          <w:szCs w:val="24"/>
        </w:rPr>
      </w:pPr>
      <w:r w:rsidRPr="00106C10">
        <w:rPr>
          <w:b/>
          <w:sz w:val="24"/>
          <w:szCs w:val="24"/>
        </w:rPr>
        <w:t>Документи, хід виконання яких розглядатиметься у порядку контролю за участю</w:t>
      </w:r>
    </w:p>
    <w:p w:rsidR="00D2163E" w:rsidRPr="00106C10" w:rsidRDefault="00D2163E" w:rsidP="00D2163E">
      <w:pPr>
        <w:jc w:val="center"/>
        <w:rPr>
          <w:b/>
          <w:sz w:val="24"/>
          <w:szCs w:val="24"/>
        </w:rPr>
      </w:pPr>
      <w:r w:rsidRPr="00106C10">
        <w:rPr>
          <w:b/>
          <w:sz w:val="24"/>
          <w:szCs w:val="24"/>
        </w:rPr>
        <w:lastRenderedPageBreak/>
        <w:t xml:space="preserve">  заступника міського голови з питань діяльності виконавчих органів Ніни </w:t>
      </w:r>
      <w:proofErr w:type="spellStart"/>
      <w:r w:rsidRPr="00106C10">
        <w:rPr>
          <w:b/>
          <w:sz w:val="24"/>
          <w:szCs w:val="24"/>
        </w:rPr>
        <w:t>Шумської</w:t>
      </w:r>
      <w:proofErr w:type="spellEnd"/>
      <w:r w:rsidRPr="00106C10">
        <w:rPr>
          <w:b/>
          <w:sz w:val="24"/>
          <w:szCs w:val="24"/>
        </w:rPr>
        <w:t xml:space="preserve"> </w:t>
      </w:r>
    </w:p>
    <w:p w:rsidR="00D2163E" w:rsidRPr="00106C10" w:rsidRDefault="00D2163E" w:rsidP="00D2163E">
      <w:pPr>
        <w:jc w:val="center"/>
        <w:rPr>
          <w:b/>
          <w:sz w:val="24"/>
          <w:szCs w:val="24"/>
        </w:rPr>
      </w:pPr>
    </w:p>
    <w:tbl>
      <w:tblPr>
        <w:tblW w:w="14474"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764"/>
        <w:gridCol w:w="2681"/>
        <w:gridCol w:w="1743"/>
        <w:gridCol w:w="3616"/>
      </w:tblGrid>
      <w:tr w:rsidR="00D2163E" w:rsidRPr="00106C10" w:rsidTr="00A041CE">
        <w:trPr>
          <w:trHeight w:val="240"/>
        </w:trPr>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w:t>
            </w:r>
          </w:p>
          <w:p w:rsidR="00D2163E" w:rsidRPr="00106C10" w:rsidRDefault="00D2163E">
            <w:pPr>
              <w:pStyle w:val="31"/>
              <w:keepLines/>
              <w:spacing w:line="276" w:lineRule="auto"/>
              <w:rPr>
                <w:sz w:val="24"/>
                <w:szCs w:val="24"/>
              </w:rPr>
            </w:pPr>
            <w:r w:rsidRPr="00106C10">
              <w:rPr>
                <w:sz w:val="24"/>
                <w:szCs w:val="24"/>
              </w:rPr>
              <w:t>з/п</w:t>
            </w:r>
          </w:p>
        </w:tc>
        <w:tc>
          <w:tcPr>
            <w:tcW w:w="5764"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Документ</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Обґрунтування необхідності розгляду</w:t>
            </w:r>
          </w:p>
        </w:tc>
        <w:tc>
          <w:tcPr>
            <w:tcW w:w="17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Термін виконання</w:t>
            </w:r>
          </w:p>
        </w:tc>
        <w:tc>
          <w:tcPr>
            <w:tcW w:w="361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Відповідальні виконавці</w:t>
            </w:r>
          </w:p>
        </w:tc>
      </w:tr>
      <w:tr w:rsidR="00D2163E" w:rsidRPr="00106C10" w:rsidTr="00A041C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1</w:t>
            </w:r>
          </w:p>
        </w:tc>
        <w:tc>
          <w:tcPr>
            <w:tcW w:w="5764"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2</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f0"/>
              <w:spacing w:line="276" w:lineRule="auto"/>
              <w:jc w:val="center"/>
              <w:rPr>
                <w:sz w:val="24"/>
                <w:szCs w:val="24"/>
              </w:rPr>
            </w:pPr>
            <w:r w:rsidRPr="00106C10">
              <w:rPr>
                <w:sz w:val="24"/>
                <w:szCs w:val="24"/>
              </w:rPr>
              <w:t>3</w:t>
            </w:r>
          </w:p>
        </w:tc>
        <w:tc>
          <w:tcPr>
            <w:tcW w:w="1743"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4</w:t>
            </w:r>
          </w:p>
        </w:tc>
        <w:tc>
          <w:tcPr>
            <w:tcW w:w="361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
              <w:spacing w:line="276" w:lineRule="auto"/>
              <w:jc w:val="center"/>
              <w:rPr>
                <w:rFonts w:ascii="Times New Roman" w:eastAsia="Times New Roman" w:hAnsi="Times New Roman" w:cs="Times New Roman"/>
                <w:sz w:val="24"/>
                <w:szCs w:val="24"/>
              </w:rPr>
            </w:pPr>
            <w:r w:rsidRPr="00106C10">
              <w:rPr>
                <w:rFonts w:ascii="Times New Roman" w:hAnsi="Times New Roman" w:cs="Times New Roman"/>
                <w:sz w:val="24"/>
                <w:szCs w:val="24"/>
              </w:rPr>
              <w:t>5</w:t>
            </w:r>
          </w:p>
        </w:tc>
      </w:tr>
      <w:tr w:rsidR="00A041CE" w:rsidRPr="00106C10" w:rsidTr="009669E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1.</w:t>
            </w:r>
          </w:p>
        </w:tc>
        <w:tc>
          <w:tcPr>
            <w:tcW w:w="5764" w:type="dxa"/>
            <w:tcBorders>
              <w:top w:val="single" w:sz="6" w:space="0" w:color="000000"/>
              <w:left w:val="single" w:sz="6" w:space="0" w:color="000000"/>
              <w:bottom w:val="single" w:sz="6" w:space="0" w:color="000000"/>
              <w:right w:val="single" w:sz="6" w:space="0" w:color="000000"/>
            </w:tcBorders>
            <w:vAlign w:val="bottom"/>
            <w:hideMark/>
          </w:tcPr>
          <w:p w:rsidR="00A041CE" w:rsidRPr="00106C10" w:rsidRDefault="00A041CE">
            <w:pPr>
              <w:rPr>
                <w:sz w:val="24"/>
                <w:szCs w:val="24"/>
                <w:lang w:eastAsia="en-US"/>
              </w:rPr>
            </w:pPr>
            <w:r w:rsidRPr="00106C10">
              <w:rPr>
                <w:sz w:val="24"/>
                <w:szCs w:val="24"/>
                <w:lang w:eastAsia="en-US"/>
              </w:rPr>
              <w:t>Розпорядження міського голови від 27.12.2023 року № 174-ра "Про затвердження заходів до Цільової програми соціального захисту населення на 2024 р."</w:t>
            </w:r>
          </w:p>
        </w:tc>
        <w:tc>
          <w:tcPr>
            <w:tcW w:w="2681"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у порядку контролю</w:t>
            </w:r>
          </w:p>
        </w:tc>
        <w:tc>
          <w:tcPr>
            <w:tcW w:w="1743"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квітень</w:t>
            </w:r>
          </w:p>
        </w:tc>
        <w:tc>
          <w:tcPr>
            <w:tcW w:w="3616" w:type="dxa"/>
            <w:tcBorders>
              <w:top w:val="single" w:sz="6" w:space="0" w:color="000000"/>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управління соціального захисту населення</w:t>
            </w:r>
          </w:p>
        </w:tc>
      </w:tr>
      <w:tr w:rsidR="00A041CE" w:rsidRPr="00106C10" w:rsidTr="009669E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rsidR="00A041CE" w:rsidRPr="00106C10" w:rsidRDefault="00A041CE">
            <w:pPr>
              <w:spacing w:line="276" w:lineRule="auto"/>
              <w:jc w:val="center"/>
              <w:rPr>
                <w:sz w:val="24"/>
                <w:szCs w:val="24"/>
                <w:lang w:eastAsia="en-US"/>
              </w:rPr>
            </w:pPr>
            <w:r w:rsidRPr="00106C10">
              <w:rPr>
                <w:sz w:val="24"/>
                <w:szCs w:val="24"/>
                <w:lang w:eastAsia="en-US"/>
              </w:rPr>
              <w:t>2.</w:t>
            </w:r>
          </w:p>
        </w:tc>
        <w:tc>
          <w:tcPr>
            <w:tcW w:w="5764" w:type="dxa"/>
            <w:tcBorders>
              <w:top w:val="single" w:sz="6" w:space="0" w:color="CCCCCC"/>
              <w:left w:val="single" w:sz="6" w:space="0" w:color="000000"/>
              <w:bottom w:val="single" w:sz="6" w:space="0" w:color="000000"/>
              <w:right w:val="single" w:sz="6" w:space="0" w:color="000000"/>
            </w:tcBorders>
            <w:hideMark/>
          </w:tcPr>
          <w:p w:rsidR="00A041CE" w:rsidRPr="00106C10" w:rsidRDefault="00A041CE">
            <w:pPr>
              <w:rPr>
                <w:sz w:val="24"/>
                <w:szCs w:val="24"/>
                <w:lang w:eastAsia="en-US"/>
              </w:rPr>
            </w:pPr>
            <w:r w:rsidRPr="00106C10">
              <w:rPr>
                <w:sz w:val="24"/>
                <w:szCs w:val="24"/>
                <w:lang w:eastAsia="en-US"/>
              </w:rPr>
              <w:t>Розпорядження міського голови від 08.01.2024 року № 4-ра "Про затвердження заходів щодо реалізації в громаді у 2024 році цільової соціальної Програми забезпечення житлом дітей-сиріт, дітей, позбавлених батьківського піклування та осіб з їх числа на 2022-2026 роки</w:t>
            </w:r>
            <w:r w:rsidR="009669EE">
              <w:rPr>
                <w:sz w:val="24"/>
                <w:szCs w:val="24"/>
                <w:lang w:eastAsia="en-US"/>
              </w:rPr>
              <w:t>».</w:t>
            </w:r>
          </w:p>
        </w:tc>
        <w:tc>
          <w:tcPr>
            <w:tcW w:w="2681" w:type="dxa"/>
            <w:tcBorders>
              <w:top w:val="single" w:sz="6" w:space="0" w:color="CCCCCC"/>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у порядку контролю</w:t>
            </w:r>
          </w:p>
        </w:tc>
        <w:tc>
          <w:tcPr>
            <w:tcW w:w="1743" w:type="dxa"/>
            <w:tcBorders>
              <w:top w:val="single" w:sz="6" w:space="0" w:color="CCCCCC"/>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травень</w:t>
            </w:r>
          </w:p>
        </w:tc>
        <w:tc>
          <w:tcPr>
            <w:tcW w:w="3616" w:type="dxa"/>
            <w:tcBorders>
              <w:top w:val="single" w:sz="6" w:space="0" w:color="CCCCCC"/>
              <w:left w:val="single" w:sz="6" w:space="0" w:color="CCCCCC"/>
              <w:bottom w:val="single" w:sz="6" w:space="0" w:color="000000"/>
              <w:right w:val="single" w:sz="6" w:space="0" w:color="000000"/>
            </w:tcBorders>
            <w:hideMark/>
          </w:tcPr>
          <w:p w:rsidR="00A041CE" w:rsidRPr="00106C10" w:rsidRDefault="00A041CE" w:rsidP="009669EE">
            <w:pPr>
              <w:rPr>
                <w:sz w:val="24"/>
                <w:szCs w:val="24"/>
                <w:lang w:eastAsia="en-US"/>
              </w:rPr>
            </w:pPr>
            <w:r w:rsidRPr="00106C10">
              <w:rPr>
                <w:sz w:val="24"/>
                <w:szCs w:val="24"/>
                <w:lang w:eastAsia="en-US"/>
              </w:rPr>
              <w:t>служба у справах дітей</w:t>
            </w:r>
          </w:p>
        </w:tc>
      </w:tr>
      <w:tr w:rsidR="001E12DE" w:rsidRPr="00106C10" w:rsidTr="001E12D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rsidR="001E12DE" w:rsidRPr="00106C10" w:rsidRDefault="001E12DE">
            <w:pPr>
              <w:spacing w:line="276" w:lineRule="auto"/>
              <w:jc w:val="center"/>
              <w:rPr>
                <w:sz w:val="24"/>
                <w:szCs w:val="24"/>
                <w:lang w:eastAsia="en-US"/>
              </w:rPr>
            </w:pPr>
            <w:r w:rsidRPr="00106C10">
              <w:rPr>
                <w:sz w:val="24"/>
                <w:szCs w:val="24"/>
                <w:lang w:eastAsia="en-US"/>
              </w:rPr>
              <w:t>3.</w:t>
            </w:r>
          </w:p>
        </w:tc>
        <w:tc>
          <w:tcPr>
            <w:tcW w:w="5764" w:type="dxa"/>
            <w:tcBorders>
              <w:top w:val="single" w:sz="6" w:space="0" w:color="000000"/>
              <w:left w:val="single" w:sz="6" w:space="0" w:color="000000"/>
              <w:bottom w:val="single" w:sz="6" w:space="0" w:color="000000"/>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Рішення виконавчого комітету міської ради  від 07 березня 2024 року № 160 «Про організацію надання стоматологічної допомоги та стоматологічних медичних послуг, спрямованих на збереження,</w:t>
            </w:r>
          </w:p>
          <w:p w:rsidR="001E12DE" w:rsidRPr="00106C10" w:rsidRDefault="001E12DE" w:rsidP="009669EE">
            <w:pPr>
              <w:rPr>
                <w:sz w:val="24"/>
                <w:szCs w:val="24"/>
                <w:lang w:eastAsia="en-US"/>
              </w:rPr>
            </w:pPr>
            <w:r w:rsidRPr="00106C10">
              <w:rPr>
                <w:sz w:val="24"/>
                <w:szCs w:val="24"/>
                <w:lang w:eastAsia="en-US"/>
              </w:rPr>
              <w:t>поліпшення та відновлення здоров’я пільговим категоріям населення територіальної громади,  у 2023 році»</w:t>
            </w:r>
            <w:r w:rsidR="009669EE">
              <w:rPr>
                <w:sz w:val="24"/>
                <w:szCs w:val="24"/>
                <w:lang w:eastAsia="en-US"/>
              </w:rPr>
              <w:t>.</w:t>
            </w:r>
          </w:p>
        </w:tc>
        <w:tc>
          <w:tcPr>
            <w:tcW w:w="2681" w:type="dxa"/>
            <w:tcBorders>
              <w:top w:val="single" w:sz="6" w:space="0" w:color="000000"/>
              <w:left w:val="single" w:sz="6" w:space="0" w:color="CCCCCC"/>
              <w:bottom w:val="single" w:sz="6" w:space="0" w:color="000000"/>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у порядку контролю</w:t>
            </w:r>
          </w:p>
        </w:tc>
        <w:tc>
          <w:tcPr>
            <w:tcW w:w="1743" w:type="dxa"/>
            <w:tcBorders>
              <w:top w:val="single" w:sz="6" w:space="0" w:color="000000"/>
              <w:left w:val="single" w:sz="6" w:space="0" w:color="CCCCCC"/>
              <w:bottom w:val="single" w:sz="6" w:space="0" w:color="000000"/>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червень</w:t>
            </w:r>
          </w:p>
        </w:tc>
        <w:tc>
          <w:tcPr>
            <w:tcW w:w="3616" w:type="dxa"/>
            <w:tcBorders>
              <w:top w:val="single" w:sz="6" w:space="0" w:color="000000"/>
              <w:left w:val="single" w:sz="6" w:space="0" w:color="CCCCCC"/>
              <w:bottom w:val="single" w:sz="6" w:space="0" w:color="000000"/>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Комунальне некомерційне підприємство «Нововолинська міська стоматологічна поліклініка»</w:t>
            </w:r>
          </w:p>
        </w:tc>
      </w:tr>
      <w:tr w:rsidR="001E12DE" w:rsidRPr="00106C10" w:rsidTr="00A041CE">
        <w:trPr>
          <w:trHeight w:val="1261"/>
          <w:tblHeader/>
        </w:trPr>
        <w:tc>
          <w:tcPr>
            <w:tcW w:w="670" w:type="dxa"/>
            <w:tcBorders>
              <w:top w:val="single" w:sz="4" w:space="0" w:color="auto"/>
              <w:left w:val="single" w:sz="4" w:space="0" w:color="auto"/>
              <w:bottom w:val="single" w:sz="4" w:space="0" w:color="auto"/>
              <w:right w:val="single" w:sz="4" w:space="0" w:color="auto"/>
            </w:tcBorders>
            <w:hideMark/>
          </w:tcPr>
          <w:p w:rsidR="001E12DE" w:rsidRPr="00106C10" w:rsidRDefault="001E12DE">
            <w:pPr>
              <w:spacing w:line="276" w:lineRule="auto"/>
              <w:jc w:val="center"/>
              <w:rPr>
                <w:sz w:val="24"/>
                <w:szCs w:val="24"/>
                <w:lang w:eastAsia="en-US"/>
              </w:rPr>
            </w:pPr>
            <w:r w:rsidRPr="00106C10">
              <w:rPr>
                <w:sz w:val="24"/>
                <w:szCs w:val="24"/>
                <w:lang w:eastAsia="en-US"/>
              </w:rPr>
              <w:t>4.</w:t>
            </w:r>
          </w:p>
        </w:tc>
        <w:tc>
          <w:tcPr>
            <w:tcW w:w="5764" w:type="dxa"/>
            <w:tcBorders>
              <w:top w:val="single" w:sz="6" w:space="0" w:color="CCCCCC"/>
              <w:left w:val="single" w:sz="6" w:space="0" w:color="000000"/>
              <w:bottom w:val="single" w:sz="4" w:space="0" w:color="auto"/>
              <w:right w:val="single" w:sz="6" w:space="0" w:color="000000"/>
            </w:tcBorders>
            <w:hideMark/>
          </w:tcPr>
          <w:p w:rsidR="001E12DE" w:rsidRPr="00106C10" w:rsidRDefault="001E12DE" w:rsidP="009669EE">
            <w:pPr>
              <w:rPr>
                <w:sz w:val="24"/>
                <w:szCs w:val="24"/>
                <w:lang w:eastAsia="en-US"/>
              </w:rPr>
            </w:pPr>
            <w:r w:rsidRPr="00106C10">
              <w:rPr>
                <w:sz w:val="24"/>
                <w:szCs w:val="24"/>
                <w:lang w:eastAsia="en-US"/>
              </w:rPr>
              <w:t>Рішення виконавчого комітету міської ради  від  07  березня  2024  року   №159  «Про організацію надання первинної медичної допомоги з профілактики захворювань населення та підтримки громадського здоров'я на території громади у 2023 році»</w:t>
            </w:r>
            <w:r w:rsidR="009669EE">
              <w:rPr>
                <w:sz w:val="24"/>
                <w:szCs w:val="24"/>
                <w:lang w:eastAsia="en-US"/>
              </w:rPr>
              <w:t>.</w:t>
            </w:r>
          </w:p>
        </w:tc>
        <w:tc>
          <w:tcPr>
            <w:tcW w:w="2681" w:type="dxa"/>
            <w:tcBorders>
              <w:top w:val="single" w:sz="6" w:space="0" w:color="CCCCCC"/>
              <w:left w:val="single" w:sz="6" w:space="0" w:color="CCCCCC"/>
              <w:bottom w:val="single" w:sz="4" w:space="0" w:color="auto"/>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у порядку контролю</w:t>
            </w:r>
          </w:p>
        </w:tc>
        <w:tc>
          <w:tcPr>
            <w:tcW w:w="1743" w:type="dxa"/>
            <w:tcBorders>
              <w:top w:val="single" w:sz="6" w:space="0" w:color="CCCCCC"/>
              <w:left w:val="single" w:sz="6" w:space="0" w:color="CCCCCC"/>
              <w:bottom w:val="single" w:sz="4" w:space="0" w:color="auto"/>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червень</w:t>
            </w:r>
          </w:p>
        </w:tc>
        <w:tc>
          <w:tcPr>
            <w:tcW w:w="3616" w:type="dxa"/>
            <w:tcBorders>
              <w:top w:val="single" w:sz="6" w:space="0" w:color="CCCCCC"/>
              <w:left w:val="single" w:sz="6" w:space="0" w:color="CCCCCC"/>
              <w:bottom w:val="single" w:sz="4" w:space="0" w:color="auto"/>
              <w:right w:val="single" w:sz="6" w:space="0" w:color="000000"/>
            </w:tcBorders>
            <w:hideMark/>
          </w:tcPr>
          <w:p w:rsidR="001E12DE" w:rsidRPr="00106C10" w:rsidRDefault="001E12DE" w:rsidP="00B8588B">
            <w:pPr>
              <w:rPr>
                <w:sz w:val="24"/>
                <w:szCs w:val="24"/>
                <w:lang w:eastAsia="en-US"/>
              </w:rPr>
            </w:pPr>
            <w:r w:rsidRPr="00106C10">
              <w:rPr>
                <w:sz w:val="24"/>
                <w:szCs w:val="24"/>
                <w:lang w:eastAsia="en-US"/>
              </w:rPr>
              <w:t>Комуна</w:t>
            </w:r>
            <w:r w:rsidR="009669EE">
              <w:rPr>
                <w:sz w:val="24"/>
                <w:szCs w:val="24"/>
                <w:lang w:eastAsia="en-US"/>
              </w:rPr>
              <w:t xml:space="preserve">льне некомерційне підприємство </w:t>
            </w:r>
            <w:r w:rsidRPr="00106C10">
              <w:rPr>
                <w:sz w:val="24"/>
                <w:szCs w:val="24"/>
                <w:lang w:eastAsia="en-US"/>
              </w:rPr>
              <w:t xml:space="preserve">«Нововолинський Центр первинної </w:t>
            </w:r>
            <w:proofErr w:type="spellStart"/>
            <w:r w:rsidRPr="00106C10">
              <w:rPr>
                <w:sz w:val="24"/>
                <w:szCs w:val="24"/>
                <w:lang w:eastAsia="en-US"/>
              </w:rPr>
              <w:t>медико</w:t>
            </w:r>
            <w:proofErr w:type="spellEnd"/>
            <w:r w:rsidRPr="00106C10">
              <w:rPr>
                <w:sz w:val="24"/>
                <w:szCs w:val="24"/>
                <w:lang w:eastAsia="en-US"/>
              </w:rPr>
              <w:t xml:space="preserve"> - санітарної допомоги Нововолинської міської ради Волинської області»  </w:t>
            </w:r>
          </w:p>
        </w:tc>
      </w:tr>
      <w:tr w:rsidR="001E12DE" w:rsidRPr="00106C10" w:rsidTr="00A041CE">
        <w:trPr>
          <w:trHeight w:val="986"/>
          <w:tblHeader/>
        </w:trPr>
        <w:tc>
          <w:tcPr>
            <w:tcW w:w="670" w:type="dxa"/>
            <w:tcBorders>
              <w:top w:val="single" w:sz="4" w:space="0" w:color="auto"/>
              <w:left w:val="single" w:sz="4" w:space="0" w:color="auto"/>
              <w:bottom w:val="single" w:sz="4" w:space="0" w:color="auto"/>
              <w:right w:val="single" w:sz="4" w:space="0" w:color="auto"/>
            </w:tcBorders>
            <w:hideMark/>
          </w:tcPr>
          <w:p w:rsidR="001E12DE" w:rsidRPr="00106C10" w:rsidRDefault="001E12DE">
            <w:pPr>
              <w:spacing w:line="276" w:lineRule="auto"/>
              <w:jc w:val="center"/>
              <w:rPr>
                <w:sz w:val="24"/>
                <w:szCs w:val="24"/>
                <w:lang w:eastAsia="en-US"/>
              </w:rPr>
            </w:pPr>
            <w:r w:rsidRPr="00106C10">
              <w:rPr>
                <w:sz w:val="24"/>
                <w:szCs w:val="24"/>
                <w:lang w:eastAsia="en-US"/>
              </w:rPr>
              <w:lastRenderedPageBreak/>
              <w:t>5.</w:t>
            </w:r>
          </w:p>
        </w:tc>
        <w:tc>
          <w:tcPr>
            <w:tcW w:w="5764" w:type="dxa"/>
            <w:tcBorders>
              <w:top w:val="single" w:sz="4" w:space="0" w:color="auto"/>
              <w:left w:val="single" w:sz="6" w:space="0" w:color="000000"/>
              <w:bottom w:val="single" w:sz="4" w:space="0" w:color="auto"/>
              <w:right w:val="single" w:sz="6" w:space="0" w:color="000000"/>
            </w:tcBorders>
            <w:hideMark/>
          </w:tcPr>
          <w:p w:rsidR="00B8588B" w:rsidRPr="00106C10" w:rsidRDefault="00B8588B" w:rsidP="00B8588B">
            <w:pPr>
              <w:rPr>
                <w:sz w:val="24"/>
                <w:szCs w:val="24"/>
                <w:lang w:eastAsia="en-US"/>
              </w:rPr>
            </w:pPr>
            <w:r w:rsidRPr="00106C10">
              <w:rPr>
                <w:sz w:val="24"/>
                <w:szCs w:val="24"/>
                <w:lang w:eastAsia="en-US"/>
              </w:rPr>
              <w:t>Рішення виконавчого комітету міської ради  від  07  грудня 2023  року    № 605  «Звіт про роботу відділу обслуговування осіб з інвалідністю,</w:t>
            </w:r>
          </w:p>
          <w:p w:rsidR="00B8588B" w:rsidRPr="00106C10" w:rsidRDefault="00B8588B" w:rsidP="00B8588B">
            <w:pPr>
              <w:shd w:val="clear" w:color="auto" w:fill="FFFFFF"/>
              <w:rPr>
                <w:sz w:val="24"/>
                <w:szCs w:val="24"/>
                <w:lang w:eastAsia="en-US"/>
              </w:rPr>
            </w:pPr>
            <w:r w:rsidRPr="00106C10">
              <w:rPr>
                <w:sz w:val="24"/>
                <w:szCs w:val="24"/>
                <w:lang w:eastAsia="en-US"/>
              </w:rPr>
              <w:t>ветеранів війни та праці управління</w:t>
            </w:r>
          </w:p>
          <w:p w:rsidR="001E12DE" w:rsidRPr="00106C10" w:rsidRDefault="00B8588B" w:rsidP="009669EE">
            <w:pPr>
              <w:shd w:val="clear" w:color="auto" w:fill="FFFFFF"/>
              <w:rPr>
                <w:sz w:val="24"/>
                <w:szCs w:val="24"/>
                <w:lang w:eastAsia="en-US"/>
              </w:rPr>
            </w:pPr>
            <w:r w:rsidRPr="00106C10">
              <w:rPr>
                <w:sz w:val="24"/>
                <w:szCs w:val="24"/>
                <w:lang w:eastAsia="en-US"/>
              </w:rPr>
              <w:t>соціального захисту населення за 2023 рік»</w:t>
            </w:r>
            <w:r w:rsidR="009669EE">
              <w:rPr>
                <w:sz w:val="24"/>
                <w:szCs w:val="24"/>
                <w:lang w:eastAsia="en-US"/>
              </w:rPr>
              <w:t>.</w:t>
            </w:r>
          </w:p>
        </w:tc>
        <w:tc>
          <w:tcPr>
            <w:tcW w:w="2681" w:type="dxa"/>
            <w:tcBorders>
              <w:top w:val="single" w:sz="4" w:space="0" w:color="auto"/>
              <w:left w:val="single" w:sz="6" w:space="0" w:color="CCCCCC"/>
              <w:bottom w:val="single" w:sz="4" w:space="0" w:color="auto"/>
              <w:right w:val="single" w:sz="6" w:space="0" w:color="000000"/>
            </w:tcBorders>
            <w:hideMark/>
          </w:tcPr>
          <w:p w:rsidR="001E12DE" w:rsidRPr="00106C10" w:rsidRDefault="00B8588B" w:rsidP="00B8588B">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6" w:space="0" w:color="CCCCCC"/>
              <w:bottom w:val="single" w:sz="4" w:space="0" w:color="auto"/>
              <w:right w:val="single" w:sz="6" w:space="0" w:color="000000"/>
            </w:tcBorders>
            <w:hideMark/>
          </w:tcPr>
          <w:p w:rsidR="001E12DE" w:rsidRPr="00106C10" w:rsidRDefault="00F47DBE" w:rsidP="00B8588B">
            <w:pPr>
              <w:rPr>
                <w:sz w:val="24"/>
                <w:szCs w:val="24"/>
                <w:lang w:eastAsia="en-US"/>
              </w:rPr>
            </w:pPr>
            <w:r w:rsidRPr="00106C10">
              <w:rPr>
                <w:sz w:val="24"/>
                <w:szCs w:val="24"/>
                <w:lang w:eastAsia="en-US"/>
              </w:rPr>
              <w:t>у</w:t>
            </w:r>
            <w:r w:rsidR="00B8588B" w:rsidRPr="00106C10">
              <w:rPr>
                <w:sz w:val="24"/>
                <w:szCs w:val="24"/>
                <w:lang w:eastAsia="en-US"/>
              </w:rPr>
              <w:t>продовж кварталу</w:t>
            </w:r>
          </w:p>
        </w:tc>
        <w:tc>
          <w:tcPr>
            <w:tcW w:w="3616" w:type="dxa"/>
            <w:tcBorders>
              <w:top w:val="single" w:sz="4" w:space="0" w:color="auto"/>
              <w:left w:val="single" w:sz="6" w:space="0" w:color="CCCCCC"/>
              <w:bottom w:val="single" w:sz="4" w:space="0" w:color="auto"/>
              <w:right w:val="single" w:sz="6" w:space="0" w:color="000000"/>
            </w:tcBorders>
            <w:hideMark/>
          </w:tcPr>
          <w:p w:rsidR="001E12DE" w:rsidRPr="00106C10" w:rsidRDefault="00B8588B" w:rsidP="00B8588B">
            <w:pPr>
              <w:rPr>
                <w:sz w:val="24"/>
                <w:szCs w:val="24"/>
                <w:lang w:eastAsia="en-US"/>
              </w:rPr>
            </w:pPr>
            <w:r w:rsidRPr="00106C10">
              <w:rPr>
                <w:sz w:val="24"/>
                <w:szCs w:val="24"/>
                <w:lang w:eastAsia="en-US"/>
              </w:rPr>
              <w:t>управління соціального захисту населення</w:t>
            </w:r>
          </w:p>
        </w:tc>
      </w:tr>
      <w:tr w:rsidR="00F47DBE" w:rsidRPr="00106C10" w:rsidTr="00A041CE">
        <w:trPr>
          <w:trHeight w:val="1590"/>
          <w:tblHeader/>
        </w:trPr>
        <w:tc>
          <w:tcPr>
            <w:tcW w:w="670" w:type="dxa"/>
            <w:tcBorders>
              <w:top w:val="single" w:sz="4" w:space="0" w:color="auto"/>
              <w:left w:val="single" w:sz="4" w:space="0" w:color="auto"/>
              <w:bottom w:val="single" w:sz="4" w:space="0" w:color="auto"/>
              <w:right w:val="single" w:sz="4" w:space="0" w:color="auto"/>
            </w:tcBorders>
            <w:hideMark/>
          </w:tcPr>
          <w:p w:rsidR="00F47DBE" w:rsidRPr="00106C10" w:rsidRDefault="00F47DBE">
            <w:pPr>
              <w:spacing w:line="276" w:lineRule="auto"/>
              <w:jc w:val="center"/>
              <w:rPr>
                <w:sz w:val="24"/>
                <w:szCs w:val="24"/>
                <w:lang w:eastAsia="en-US"/>
              </w:rPr>
            </w:pPr>
            <w:r w:rsidRPr="00106C10">
              <w:rPr>
                <w:sz w:val="24"/>
                <w:szCs w:val="24"/>
                <w:lang w:eastAsia="en-US"/>
              </w:rPr>
              <w:t>6.</w:t>
            </w:r>
          </w:p>
        </w:tc>
        <w:tc>
          <w:tcPr>
            <w:tcW w:w="5764" w:type="dxa"/>
            <w:tcBorders>
              <w:top w:val="single" w:sz="4" w:space="0" w:color="auto"/>
              <w:left w:val="single" w:sz="6" w:space="0" w:color="000000"/>
              <w:bottom w:val="single" w:sz="6" w:space="0" w:color="000000"/>
              <w:right w:val="single" w:sz="6" w:space="0" w:color="000000"/>
            </w:tcBorders>
            <w:hideMark/>
          </w:tcPr>
          <w:p w:rsidR="00F47DBE" w:rsidRPr="00106C10" w:rsidRDefault="00F47DBE" w:rsidP="00F47DBE">
            <w:pPr>
              <w:rPr>
                <w:sz w:val="24"/>
                <w:szCs w:val="24"/>
                <w:lang w:eastAsia="en-US"/>
              </w:rPr>
            </w:pPr>
            <w:r w:rsidRPr="00106C10">
              <w:rPr>
                <w:sz w:val="24"/>
                <w:szCs w:val="24"/>
                <w:lang w:eastAsia="en-US"/>
              </w:rPr>
              <w:t>Рішення виконавчого комітету міської ради  від  18 січня 2024  року № 39  «Звіт про роботу управління соціального захисту населення виконавчого комітету Нововолинської міської ради за 2023 рік</w:t>
            </w:r>
            <w:r w:rsidR="009669EE">
              <w:rPr>
                <w:sz w:val="24"/>
                <w:szCs w:val="24"/>
                <w:lang w:eastAsia="en-US"/>
              </w:rPr>
              <w:t>.</w:t>
            </w:r>
          </w:p>
          <w:p w:rsidR="00F47DBE" w:rsidRPr="00106C10" w:rsidRDefault="00F47DBE">
            <w:pPr>
              <w:spacing w:line="276" w:lineRule="auto"/>
              <w:jc w:val="both"/>
              <w:rPr>
                <w:sz w:val="24"/>
                <w:szCs w:val="24"/>
                <w:lang w:eastAsia="en-US"/>
              </w:rPr>
            </w:pPr>
          </w:p>
        </w:tc>
        <w:tc>
          <w:tcPr>
            <w:tcW w:w="2681"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106C10">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106C10">
            <w:pPr>
              <w:rPr>
                <w:sz w:val="24"/>
                <w:szCs w:val="24"/>
                <w:lang w:eastAsia="en-US"/>
              </w:rPr>
            </w:pPr>
            <w:r w:rsidRPr="00106C10">
              <w:rPr>
                <w:sz w:val="24"/>
                <w:szCs w:val="24"/>
                <w:lang w:eastAsia="en-US"/>
              </w:rPr>
              <w:t>квітень</w:t>
            </w:r>
          </w:p>
        </w:tc>
        <w:tc>
          <w:tcPr>
            <w:tcW w:w="3616" w:type="dxa"/>
            <w:tcBorders>
              <w:top w:val="single" w:sz="4" w:space="0" w:color="auto"/>
              <w:left w:val="single" w:sz="6" w:space="0" w:color="CCCCCC"/>
              <w:bottom w:val="single" w:sz="6" w:space="0" w:color="000000"/>
              <w:right w:val="single" w:sz="6" w:space="0" w:color="000000"/>
            </w:tcBorders>
            <w:hideMark/>
          </w:tcPr>
          <w:p w:rsidR="00F47DBE" w:rsidRPr="00106C10" w:rsidRDefault="00F47DBE" w:rsidP="00106C10">
            <w:pPr>
              <w:rPr>
                <w:sz w:val="24"/>
                <w:szCs w:val="24"/>
                <w:lang w:eastAsia="en-US"/>
              </w:rPr>
            </w:pPr>
            <w:r w:rsidRPr="00106C10">
              <w:rPr>
                <w:sz w:val="24"/>
                <w:szCs w:val="24"/>
                <w:lang w:eastAsia="en-US"/>
              </w:rPr>
              <w:t>управління соціального захисту населення</w:t>
            </w:r>
          </w:p>
        </w:tc>
      </w:tr>
    </w:tbl>
    <w:p w:rsidR="00D2163E" w:rsidRPr="00106C10" w:rsidRDefault="00D2163E" w:rsidP="00D2163E">
      <w:pPr>
        <w:jc w:val="center"/>
        <w:rPr>
          <w:b/>
          <w:sz w:val="24"/>
          <w:szCs w:val="24"/>
        </w:rPr>
      </w:pPr>
    </w:p>
    <w:p w:rsidR="00D2163E" w:rsidRPr="00106C10" w:rsidRDefault="00D2163E" w:rsidP="00D2163E">
      <w:pPr>
        <w:jc w:val="center"/>
        <w:rPr>
          <w:b/>
          <w:sz w:val="24"/>
          <w:szCs w:val="24"/>
        </w:rPr>
      </w:pPr>
      <w:r w:rsidRPr="00106C10">
        <w:rPr>
          <w:b/>
          <w:sz w:val="24"/>
          <w:szCs w:val="24"/>
        </w:rPr>
        <w:t xml:space="preserve"> Документи, хід виконання яких розглядатиметься у порядку контролю за участю</w:t>
      </w:r>
    </w:p>
    <w:p w:rsidR="00D2163E" w:rsidRPr="00106C10" w:rsidRDefault="00D2163E" w:rsidP="00D2163E">
      <w:pPr>
        <w:jc w:val="center"/>
        <w:rPr>
          <w:b/>
          <w:sz w:val="24"/>
          <w:szCs w:val="24"/>
        </w:rPr>
      </w:pPr>
      <w:r w:rsidRPr="00106C10">
        <w:rPr>
          <w:b/>
          <w:sz w:val="24"/>
          <w:szCs w:val="24"/>
        </w:rPr>
        <w:t xml:space="preserve">керуючої справами виконкому Валентини </w:t>
      </w:r>
      <w:proofErr w:type="spellStart"/>
      <w:r w:rsidRPr="00106C10">
        <w:rPr>
          <w:b/>
          <w:sz w:val="24"/>
          <w:szCs w:val="24"/>
        </w:rPr>
        <w:t>Степюк</w:t>
      </w:r>
      <w:proofErr w:type="spellEnd"/>
      <w:r w:rsidRPr="00106C10">
        <w:rPr>
          <w:b/>
          <w:sz w:val="24"/>
          <w:szCs w:val="24"/>
        </w:rPr>
        <w:t>.</w:t>
      </w:r>
    </w:p>
    <w:p w:rsidR="00D2163E" w:rsidRPr="00106C10" w:rsidRDefault="00D2163E" w:rsidP="00D2163E">
      <w:pPr>
        <w:jc w:val="center"/>
        <w:rPr>
          <w:b/>
          <w:sz w:val="24"/>
          <w:szCs w:val="24"/>
        </w:rPr>
      </w:pPr>
    </w:p>
    <w:tbl>
      <w:tblPr>
        <w:tblW w:w="14474"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5697"/>
        <w:gridCol w:w="2681"/>
        <w:gridCol w:w="1743"/>
        <w:gridCol w:w="3616"/>
      </w:tblGrid>
      <w:tr w:rsidR="00D2163E" w:rsidRPr="00106C10" w:rsidTr="00A041CE">
        <w:trPr>
          <w:trHeight w:val="240"/>
        </w:trPr>
        <w:tc>
          <w:tcPr>
            <w:tcW w:w="737"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jc w:val="center"/>
              <w:rPr>
                <w:sz w:val="24"/>
                <w:szCs w:val="24"/>
                <w:lang w:eastAsia="en-US"/>
              </w:rPr>
            </w:pPr>
            <w:r w:rsidRPr="00106C10">
              <w:rPr>
                <w:sz w:val="24"/>
                <w:szCs w:val="24"/>
                <w:lang w:eastAsia="en-US"/>
              </w:rPr>
              <w:t>№</w:t>
            </w:r>
          </w:p>
          <w:p w:rsidR="00D2163E" w:rsidRPr="00106C10" w:rsidRDefault="00D2163E">
            <w:pPr>
              <w:pStyle w:val="31"/>
              <w:keepLines/>
              <w:spacing w:line="276" w:lineRule="auto"/>
              <w:rPr>
                <w:sz w:val="24"/>
                <w:szCs w:val="24"/>
              </w:rPr>
            </w:pPr>
            <w:r w:rsidRPr="00106C10">
              <w:rPr>
                <w:sz w:val="24"/>
                <w:szCs w:val="24"/>
              </w:rPr>
              <w:t>з/п</w:t>
            </w:r>
          </w:p>
        </w:tc>
        <w:tc>
          <w:tcPr>
            <w:tcW w:w="569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Документ</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Обґрунтування необхідності розгляду</w:t>
            </w:r>
          </w:p>
        </w:tc>
        <w:tc>
          <w:tcPr>
            <w:tcW w:w="17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Термін виконання</w:t>
            </w:r>
          </w:p>
        </w:tc>
        <w:tc>
          <w:tcPr>
            <w:tcW w:w="361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Відповідальні виконавці</w:t>
            </w:r>
          </w:p>
        </w:tc>
      </w:tr>
      <w:tr w:rsidR="00D2163E" w:rsidRPr="00106C10" w:rsidTr="00A041CE">
        <w:trPr>
          <w:trHeight w:val="403"/>
          <w:tblHeader/>
        </w:trPr>
        <w:tc>
          <w:tcPr>
            <w:tcW w:w="73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1</w:t>
            </w:r>
          </w:p>
        </w:tc>
        <w:tc>
          <w:tcPr>
            <w:tcW w:w="5697"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2</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3</w:t>
            </w:r>
          </w:p>
        </w:tc>
        <w:tc>
          <w:tcPr>
            <w:tcW w:w="1743"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4</w:t>
            </w:r>
          </w:p>
        </w:tc>
        <w:tc>
          <w:tcPr>
            <w:tcW w:w="361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keepLines/>
              <w:spacing w:line="276" w:lineRule="auto"/>
              <w:rPr>
                <w:sz w:val="24"/>
                <w:szCs w:val="24"/>
              </w:rPr>
            </w:pPr>
            <w:r w:rsidRPr="00106C10">
              <w:rPr>
                <w:sz w:val="24"/>
                <w:szCs w:val="24"/>
              </w:rPr>
              <w:t>5</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A041CE">
            <w:pPr>
              <w:pStyle w:val="31"/>
              <w:keepLines/>
              <w:spacing w:line="276" w:lineRule="auto"/>
              <w:rPr>
                <w:sz w:val="24"/>
                <w:szCs w:val="24"/>
              </w:rPr>
            </w:pPr>
            <w:r w:rsidRPr="00106C10">
              <w:rPr>
                <w:sz w:val="24"/>
                <w:szCs w:val="24"/>
              </w:rPr>
              <w:t>1</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Рішення міської ради № 22/27 від 30.05. 2023 року "Про затвердження Програми розвитку культури Нововолинської міської територіальної громади на 2023-2015 роки"</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квітень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відділ культури</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A041CE">
            <w:pPr>
              <w:pStyle w:val="31"/>
              <w:keepLines/>
              <w:spacing w:line="276" w:lineRule="auto"/>
              <w:rPr>
                <w:sz w:val="24"/>
                <w:szCs w:val="24"/>
              </w:rPr>
            </w:pPr>
            <w:r w:rsidRPr="00106C10">
              <w:rPr>
                <w:sz w:val="24"/>
                <w:szCs w:val="24"/>
              </w:rPr>
              <w:t>2</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Розпорядження міського голови № 68-р від 19.05.2023 року "Про належне забезпечення діяльності чат-боту платформи СВОЇ у Нововолинській територіальній громаді"</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квітень, червень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управління цифрової трансформації та комунікації, управління «Центр надання адміністративних послуг»</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A041CE">
            <w:pPr>
              <w:pStyle w:val="31"/>
              <w:keepLines/>
              <w:spacing w:line="276" w:lineRule="auto"/>
              <w:rPr>
                <w:sz w:val="24"/>
                <w:szCs w:val="24"/>
              </w:rPr>
            </w:pPr>
            <w:r w:rsidRPr="00106C10">
              <w:rPr>
                <w:sz w:val="24"/>
                <w:szCs w:val="24"/>
              </w:rPr>
              <w:lastRenderedPageBreak/>
              <w:t>3</w:t>
            </w:r>
          </w:p>
        </w:tc>
        <w:tc>
          <w:tcPr>
            <w:tcW w:w="5697" w:type="dxa"/>
            <w:tcBorders>
              <w:top w:val="single" w:sz="4" w:space="0" w:color="auto"/>
              <w:left w:val="single" w:sz="4" w:space="0" w:color="auto"/>
              <w:bottom w:val="single" w:sz="4" w:space="0" w:color="auto"/>
              <w:right w:val="single" w:sz="4" w:space="0" w:color="auto"/>
            </w:tcBorders>
          </w:tcPr>
          <w:p w:rsidR="00A041CE" w:rsidRPr="00106C10" w:rsidRDefault="00A041CE" w:rsidP="00F60E30">
            <w:pPr>
              <w:rPr>
                <w:sz w:val="24"/>
                <w:szCs w:val="24"/>
                <w:lang w:eastAsia="en-US"/>
              </w:rPr>
            </w:pPr>
            <w:r w:rsidRPr="00106C10">
              <w:rPr>
                <w:sz w:val="24"/>
                <w:szCs w:val="24"/>
                <w:lang w:eastAsia="en-US"/>
              </w:rPr>
              <w:t xml:space="preserve">Розпорядження міського голови № 100-р від </w:t>
            </w:r>
            <w:r w:rsidR="002D18D2">
              <w:rPr>
                <w:sz w:val="24"/>
                <w:szCs w:val="24"/>
                <w:lang w:eastAsia="en-US"/>
              </w:rPr>
              <w:t>19</w:t>
            </w:r>
            <w:r w:rsidRPr="00106C10">
              <w:rPr>
                <w:sz w:val="24"/>
                <w:szCs w:val="24"/>
                <w:lang w:eastAsia="en-US"/>
              </w:rPr>
              <w:t>.0</w:t>
            </w:r>
            <w:r w:rsidR="002D18D2">
              <w:rPr>
                <w:sz w:val="24"/>
                <w:szCs w:val="24"/>
                <w:lang w:eastAsia="en-US"/>
              </w:rPr>
              <w:t>3</w:t>
            </w:r>
            <w:r w:rsidRPr="00106C10">
              <w:rPr>
                <w:sz w:val="24"/>
                <w:szCs w:val="24"/>
                <w:lang w:eastAsia="en-US"/>
              </w:rPr>
              <w:t>.202</w:t>
            </w:r>
            <w:r w:rsidR="002D18D2">
              <w:rPr>
                <w:sz w:val="24"/>
                <w:szCs w:val="24"/>
                <w:lang w:eastAsia="en-US"/>
              </w:rPr>
              <w:t>4</w:t>
            </w:r>
            <w:r w:rsidRPr="00106C10">
              <w:rPr>
                <w:sz w:val="24"/>
                <w:szCs w:val="24"/>
                <w:lang w:eastAsia="en-US"/>
              </w:rPr>
              <w:t xml:space="preserve"> № </w:t>
            </w:r>
            <w:r w:rsidR="00F60E30">
              <w:rPr>
                <w:sz w:val="24"/>
                <w:szCs w:val="24"/>
                <w:lang w:eastAsia="en-US"/>
              </w:rPr>
              <w:t>31</w:t>
            </w:r>
            <w:r w:rsidRPr="00106C10">
              <w:rPr>
                <w:sz w:val="24"/>
                <w:szCs w:val="24"/>
                <w:lang w:eastAsia="en-US"/>
              </w:rPr>
              <w:t>-р "Про експертну комісію виконавчого комітету</w:t>
            </w:r>
            <w:r w:rsidR="002D18D2">
              <w:rPr>
                <w:sz w:val="24"/>
                <w:szCs w:val="24"/>
                <w:lang w:eastAsia="en-US"/>
              </w:rPr>
              <w:t xml:space="preserve"> Нововолинської міської ради</w:t>
            </w:r>
            <w:r w:rsidRPr="00106C10">
              <w:rPr>
                <w:sz w:val="24"/>
                <w:szCs w:val="24"/>
                <w:lang w:eastAsia="en-US"/>
              </w:rPr>
              <w:t>"</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у порядку контролю дотримання структурними підрозділами виконавчого комітету упорядкування та оформлення документів</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квітень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організаційно-виконавчий відділ виконавчого комітету</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A041CE">
            <w:pPr>
              <w:pStyle w:val="31"/>
              <w:keepLines/>
              <w:spacing w:line="276" w:lineRule="auto"/>
              <w:rPr>
                <w:sz w:val="24"/>
                <w:szCs w:val="24"/>
              </w:rPr>
            </w:pPr>
            <w:r w:rsidRPr="00106C10">
              <w:rPr>
                <w:sz w:val="24"/>
                <w:szCs w:val="24"/>
              </w:rPr>
              <w:t>4</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 xml:space="preserve">Рішення міської ради №16/15 від 03.11 2022 року "Про реорганізацію закладів культури Нововолинської міської ради Волинської області та затвердження установчих документів у новій редакції" </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травень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відділ культури</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C33E94">
            <w:pPr>
              <w:pStyle w:val="31"/>
              <w:keepLines/>
              <w:spacing w:line="276" w:lineRule="auto"/>
              <w:rPr>
                <w:sz w:val="24"/>
                <w:szCs w:val="24"/>
              </w:rPr>
            </w:pPr>
            <w:r>
              <w:rPr>
                <w:sz w:val="24"/>
                <w:szCs w:val="24"/>
              </w:rPr>
              <w:t>5</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 xml:space="preserve">Рішення міської ради №22/28 від 30.05.2023 року "Про затвердження передавальних актів реорганізованих закладів культури та внесення змін до Статуту Нововолинського міського палацу культури" </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травень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відділ культури</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C33E94">
            <w:pPr>
              <w:pStyle w:val="31"/>
              <w:keepLines/>
              <w:spacing w:line="276" w:lineRule="auto"/>
              <w:rPr>
                <w:sz w:val="24"/>
                <w:szCs w:val="24"/>
              </w:rPr>
            </w:pPr>
            <w:r>
              <w:rPr>
                <w:sz w:val="24"/>
                <w:szCs w:val="24"/>
              </w:rPr>
              <w:t>6</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 xml:space="preserve">Розпорядження міського голови №12-ра від 23 січня 2024 року " Про затвердження Положення про функціонування офіційного </w:t>
            </w:r>
            <w:proofErr w:type="spellStart"/>
            <w:r w:rsidRPr="00106C10">
              <w:rPr>
                <w:sz w:val="24"/>
                <w:szCs w:val="24"/>
                <w:lang w:eastAsia="en-US"/>
              </w:rPr>
              <w:t>вебсайту</w:t>
            </w:r>
            <w:proofErr w:type="spellEnd"/>
            <w:r w:rsidRPr="00106C10">
              <w:rPr>
                <w:sz w:val="24"/>
                <w:szCs w:val="24"/>
                <w:lang w:eastAsia="en-US"/>
              </w:rPr>
              <w:t xml:space="preserve"> Нововолинської міської ради у новій редакції"</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червень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управління цифрової трансформації та комунікації</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C33E94">
            <w:pPr>
              <w:pStyle w:val="31"/>
              <w:keepLines/>
              <w:spacing w:line="276" w:lineRule="auto"/>
              <w:rPr>
                <w:sz w:val="24"/>
                <w:szCs w:val="24"/>
              </w:rPr>
            </w:pPr>
            <w:r>
              <w:rPr>
                <w:sz w:val="24"/>
                <w:szCs w:val="24"/>
              </w:rPr>
              <w:t>7</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pPr>
              <w:rPr>
                <w:sz w:val="24"/>
                <w:szCs w:val="24"/>
                <w:lang w:eastAsia="en-US"/>
              </w:rPr>
            </w:pPr>
            <w:r w:rsidRPr="00106C10">
              <w:rPr>
                <w:sz w:val="24"/>
                <w:szCs w:val="24"/>
                <w:lang w:eastAsia="en-US"/>
              </w:rPr>
              <w:t>Розпорядження міського голови № 11-р від 03.02.2023 № 11-р "Про комісію з питань роботи зі службовою інформацією у міській раді та її виконавчих органах"</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червень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організаційно-виконавчий відділ виконавчого комітету</w:t>
            </w:r>
          </w:p>
        </w:tc>
      </w:tr>
      <w:tr w:rsidR="00A041C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A041CE" w:rsidRPr="00106C10" w:rsidRDefault="001C18C7">
            <w:pPr>
              <w:pStyle w:val="31"/>
              <w:keepLines/>
              <w:spacing w:line="276" w:lineRule="auto"/>
              <w:rPr>
                <w:sz w:val="24"/>
                <w:szCs w:val="24"/>
              </w:rPr>
            </w:pPr>
            <w:r>
              <w:rPr>
                <w:sz w:val="24"/>
                <w:szCs w:val="24"/>
              </w:rPr>
              <w:t>8</w:t>
            </w:r>
          </w:p>
        </w:tc>
        <w:tc>
          <w:tcPr>
            <w:tcW w:w="5697" w:type="dxa"/>
            <w:tcBorders>
              <w:top w:val="single" w:sz="4" w:space="0" w:color="auto"/>
              <w:left w:val="single" w:sz="4" w:space="0" w:color="auto"/>
              <w:bottom w:val="single" w:sz="4" w:space="0" w:color="auto"/>
              <w:right w:val="single" w:sz="4" w:space="0" w:color="auto"/>
            </w:tcBorders>
            <w:vAlign w:val="bottom"/>
          </w:tcPr>
          <w:p w:rsidR="00A041CE" w:rsidRPr="00106C10" w:rsidRDefault="00A041CE" w:rsidP="000B116D">
            <w:pPr>
              <w:rPr>
                <w:sz w:val="24"/>
                <w:szCs w:val="24"/>
                <w:lang w:eastAsia="en-US"/>
              </w:rPr>
            </w:pPr>
            <w:r w:rsidRPr="00106C10">
              <w:rPr>
                <w:sz w:val="24"/>
                <w:szCs w:val="24"/>
                <w:lang w:eastAsia="en-US"/>
              </w:rPr>
              <w:t>Розпорядження міського голови № 1</w:t>
            </w:r>
            <w:r w:rsidR="000B116D">
              <w:rPr>
                <w:sz w:val="24"/>
                <w:szCs w:val="24"/>
                <w:lang w:eastAsia="en-US"/>
              </w:rPr>
              <w:t>16</w:t>
            </w:r>
            <w:r w:rsidRPr="00106C10">
              <w:rPr>
                <w:sz w:val="24"/>
                <w:szCs w:val="24"/>
                <w:lang w:eastAsia="en-US"/>
              </w:rPr>
              <w:t xml:space="preserve">-р від </w:t>
            </w:r>
            <w:r w:rsidR="000B116D">
              <w:rPr>
                <w:sz w:val="24"/>
                <w:szCs w:val="24"/>
                <w:lang w:eastAsia="en-US"/>
              </w:rPr>
              <w:t>2</w:t>
            </w:r>
            <w:r w:rsidRPr="00106C10">
              <w:rPr>
                <w:sz w:val="24"/>
                <w:szCs w:val="24"/>
                <w:lang w:eastAsia="en-US"/>
              </w:rPr>
              <w:t>3.</w:t>
            </w:r>
            <w:r w:rsidR="000B116D">
              <w:rPr>
                <w:sz w:val="24"/>
                <w:szCs w:val="24"/>
                <w:lang w:eastAsia="en-US"/>
              </w:rPr>
              <w:t>10</w:t>
            </w:r>
            <w:r w:rsidRPr="00106C10">
              <w:rPr>
                <w:sz w:val="24"/>
                <w:szCs w:val="24"/>
                <w:lang w:eastAsia="en-US"/>
              </w:rPr>
              <w:t xml:space="preserve">.2023 " </w:t>
            </w:r>
            <w:r w:rsidR="000B116D" w:rsidRPr="000B116D">
              <w:rPr>
                <w:sz w:val="24"/>
                <w:szCs w:val="24"/>
                <w:lang w:eastAsia="en-US"/>
              </w:rPr>
              <w:t>Про перелік відомостей, що містять службову інформацію, у тому числі з грифом обмеження доступу "Для службового користування"</w:t>
            </w:r>
            <w:r w:rsidR="009669EE">
              <w:rPr>
                <w:sz w:val="24"/>
                <w:szCs w:val="24"/>
                <w:lang w:eastAsia="en-US"/>
              </w:rPr>
              <w:t>.</w:t>
            </w:r>
          </w:p>
        </w:tc>
        <w:tc>
          <w:tcPr>
            <w:tcW w:w="2681"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A041CE" w:rsidRPr="00106C10" w:rsidRDefault="00A041CE" w:rsidP="001C18C7">
            <w:pPr>
              <w:rPr>
                <w:sz w:val="24"/>
                <w:szCs w:val="24"/>
                <w:lang w:eastAsia="en-US"/>
              </w:rPr>
            </w:pPr>
            <w:r w:rsidRPr="00106C10">
              <w:rPr>
                <w:sz w:val="24"/>
                <w:szCs w:val="24"/>
                <w:lang w:eastAsia="en-US"/>
              </w:rPr>
              <w:t>червень</w:t>
            </w:r>
          </w:p>
        </w:tc>
        <w:tc>
          <w:tcPr>
            <w:tcW w:w="3616" w:type="dxa"/>
            <w:tcBorders>
              <w:top w:val="single" w:sz="4" w:space="0" w:color="auto"/>
              <w:left w:val="single" w:sz="4" w:space="0" w:color="auto"/>
              <w:bottom w:val="single" w:sz="4" w:space="0" w:color="auto"/>
              <w:right w:val="single" w:sz="4" w:space="0" w:color="auto"/>
            </w:tcBorders>
          </w:tcPr>
          <w:p w:rsidR="00A041CE" w:rsidRPr="00106C10" w:rsidRDefault="00A041CE" w:rsidP="009669EE">
            <w:pPr>
              <w:rPr>
                <w:sz w:val="24"/>
                <w:szCs w:val="24"/>
                <w:lang w:eastAsia="en-US"/>
              </w:rPr>
            </w:pPr>
            <w:r w:rsidRPr="00106C10">
              <w:rPr>
                <w:sz w:val="24"/>
                <w:szCs w:val="24"/>
                <w:lang w:eastAsia="en-US"/>
              </w:rPr>
              <w:t>організаційно-виконавчий відділ виконавчого комітету</w:t>
            </w:r>
          </w:p>
        </w:tc>
      </w:tr>
      <w:tr w:rsidR="001E12DE"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1E12DE" w:rsidRPr="00106C10" w:rsidRDefault="001C18C7">
            <w:pPr>
              <w:pStyle w:val="31"/>
              <w:keepLines/>
              <w:spacing w:line="276" w:lineRule="auto"/>
              <w:rPr>
                <w:sz w:val="24"/>
                <w:szCs w:val="24"/>
              </w:rPr>
            </w:pPr>
            <w:r>
              <w:rPr>
                <w:sz w:val="24"/>
                <w:szCs w:val="24"/>
              </w:rPr>
              <w:lastRenderedPageBreak/>
              <w:t>9</w:t>
            </w:r>
          </w:p>
        </w:tc>
        <w:tc>
          <w:tcPr>
            <w:tcW w:w="5697" w:type="dxa"/>
            <w:tcBorders>
              <w:top w:val="single" w:sz="4" w:space="0" w:color="auto"/>
              <w:left w:val="single" w:sz="4" w:space="0" w:color="auto"/>
              <w:bottom w:val="single" w:sz="4" w:space="0" w:color="auto"/>
              <w:right w:val="single" w:sz="4" w:space="0" w:color="auto"/>
            </w:tcBorders>
          </w:tcPr>
          <w:p w:rsidR="001E12DE" w:rsidRPr="00106C10" w:rsidRDefault="001E12DE" w:rsidP="00B8588B">
            <w:pPr>
              <w:rPr>
                <w:sz w:val="24"/>
                <w:szCs w:val="24"/>
                <w:lang w:eastAsia="en-US"/>
              </w:rPr>
            </w:pPr>
            <w:r w:rsidRPr="00106C10">
              <w:rPr>
                <w:sz w:val="24"/>
                <w:szCs w:val="24"/>
                <w:lang w:eastAsia="en-US"/>
              </w:rPr>
              <w:t xml:space="preserve">Рішення виконавчого комітету міської ради </w:t>
            </w:r>
            <w:r w:rsidR="00B8588B" w:rsidRPr="00106C10">
              <w:rPr>
                <w:sz w:val="24"/>
                <w:szCs w:val="24"/>
                <w:lang w:eastAsia="en-US"/>
              </w:rPr>
              <w:t xml:space="preserve">від </w:t>
            </w:r>
            <w:r w:rsidRPr="00106C10">
              <w:rPr>
                <w:sz w:val="24"/>
                <w:szCs w:val="24"/>
                <w:lang w:eastAsia="en-US"/>
              </w:rPr>
              <w:t xml:space="preserve">7 лютого 2024 </w:t>
            </w:r>
            <w:r w:rsidR="005D4CCC" w:rsidRPr="00106C10">
              <w:rPr>
                <w:sz w:val="24"/>
                <w:szCs w:val="24"/>
                <w:lang w:eastAsia="en-US"/>
              </w:rPr>
              <w:t xml:space="preserve">року </w:t>
            </w:r>
            <w:r w:rsidRPr="00106C10">
              <w:rPr>
                <w:sz w:val="24"/>
                <w:szCs w:val="24"/>
                <w:lang w:eastAsia="en-US"/>
              </w:rPr>
              <w:t xml:space="preserve"> № 77</w:t>
            </w:r>
            <w:r w:rsidR="005D4CCC" w:rsidRPr="00106C10">
              <w:rPr>
                <w:sz w:val="24"/>
                <w:szCs w:val="24"/>
                <w:lang w:eastAsia="en-US"/>
              </w:rPr>
              <w:t xml:space="preserve"> «</w:t>
            </w:r>
            <w:r w:rsidRPr="00106C10">
              <w:rPr>
                <w:sz w:val="24"/>
                <w:szCs w:val="24"/>
                <w:lang w:eastAsia="en-US"/>
              </w:rPr>
              <w:t>Про роботу управління</w:t>
            </w:r>
            <w:r w:rsidR="00B8588B" w:rsidRPr="00106C10">
              <w:rPr>
                <w:sz w:val="24"/>
                <w:szCs w:val="24"/>
                <w:lang w:eastAsia="en-US"/>
              </w:rPr>
              <w:t xml:space="preserve"> </w:t>
            </w:r>
            <w:r w:rsidRPr="00106C10">
              <w:rPr>
                <w:sz w:val="24"/>
                <w:szCs w:val="24"/>
                <w:lang w:eastAsia="en-US"/>
              </w:rPr>
              <w:t>«Центр надання адміністративних послуг»</w:t>
            </w:r>
            <w:r w:rsidR="00B8588B" w:rsidRPr="00106C10">
              <w:rPr>
                <w:sz w:val="24"/>
                <w:szCs w:val="24"/>
                <w:lang w:eastAsia="en-US"/>
              </w:rPr>
              <w:t xml:space="preserve"> </w:t>
            </w:r>
            <w:r w:rsidRPr="00106C10">
              <w:rPr>
                <w:sz w:val="24"/>
                <w:szCs w:val="24"/>
                <w:lang w:eastAsia="en-US"/>
              </w:rPr>
              <w:t>за 2023 рік</w:t>
            </w:r>
            <w:r w:rsidR="009669EE">
              <w:rPr>
                <w:sz w:val="24"/>
                <w:szCs w:val="24"/>
                <w:lang w:eastAsia="en-US"/>
              </w:rPr>
              <w:t>.</w:t>
            </w:r>
          </w:p>
          <w:p w:rsidR="001E12DE" w:rsidRPr="00106C10" w:rsidRDefault="001E12DE" w:rsidP="00B8588B">
            <w:pPr>
              <w:rPr>
                <w:sz w:val="24"/>
                <w:szCs w:val="24"/>
                <w:lang w:eastAsia="en-US"/>
              </w:rPr>
            </w:pPr>
          </w:p>
        </w:tc>
        <w:tc>
          <w:tcPr>
            <w:tcW w:w="2681" w:type="dxa"/>
            <w:tcBorders>
              <w:top w:val="single" w:sz="4" w:space="0" w:color="auto"/>
              <w:left w:val="single" w:sz="4" w:space="0" w:color="auto"/>
              <w:bottom w:val="single" w:sz="4" w:space="0" w:color="auto"/>
              <w:right w:val="single" w:sz="4" w:space="0" w:color="auto"/>
            </w:tcBorders>
          </w:tcPr>
          <w:p w:rsidR="001E12DE" w:rsidRPr="00106C10" w:rsidRDefault="00B8588B" w:rsidP="001C18C7">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1E12DE" w:rsidRPr="00106C10" w:rsidRDefault="00B8588B" w:rsidP="001C18C7">
            <w:pPr>
              <w:rPr>
                <w:sz w:val="24"/>
                <w:szCs w:val="24"/>
                <w:lang w:eastAsia="en-US"/>
              </w:rPr>
            </w:pPr>
            <w:r w:rsidRPr="00106C10">
              <w:rPr>
                <w:sz w:val="24"/>
                <w:szCs w:val="24"/>
                <w:lang w:eastAsia="en-US"/>
              </w:rPr>
              <w:t>упродовж кварталу</w:t>
            </w:r>
          </w:p>
        </w:tc>
        <w:tc>
          <w:tcPr>
            <w:tcW w:w="3616" w:type="dxa"/>
            <w:tcBorders>
              <w:top w:val="single" w:sz="4" w:space="0" w:color="auto"/>
              <w:left w:val="single" w:sz="4" w:space="0" w:color="auto"/>
              <w:bottom w:val="single" w:sz="4" w:space="0" w:color="auto"/>
              <w:right w:val="single" w:sz="4" w:space="0" w:color="auto"/>
            </w:tcBorders>
          </w:tcPr>
          <w:p w:rsidR="001E12DE" w:rsidRPr="00106C10" w:rsidRDefault="00B8588B" w:rsidP="009669EE">
            <w:pPr>
              <w:rPr>
                <w:sz w:val="24"/>
                <w:szCs w:val="24"/>
                <w:lang w:eastAsia="en-US"/>
              </w:rPr>
            </w:pPr>
            <w:r w:rsidRPr="00106C10">
              <w:rPr>
                <w:sz w:val="24"/>
                <w:szCs w:val="24"/>
                <w:lang w:eastAsia="en-US"/>
              </w:rPr>
              <w:t>управління «Центр надання адміністративних послуг»</w:t>
            </w:r>
          </w:p>
        </w:tc>
      </w:tr>
      <w:tr w:rsidR="00B8588B" w:rsidRPr="00106C10" w:rsidTr="009669EE">
        <w:trPr>
          <w:trHeight w:val="403"/>
          <w:tblHeader/>
        </w:trPr>
        <w:tc>
          <w:tcPr>
            <w:tcW w:w="737" w:type="dxa"/>
            <w:tcBorders>
              <w:top w:val="single" w:sz="4" w:space="0" w:color="auto"/>
              <w:left w:val="single" w:sz="4" w:space="0" w:color="auto"/>
              <w:bottom w:val="single" w:sz="4" w:space="0" w:color="auto"/>
              <w:right w:val="single" w:sz="4" w:space="0" w:color="auto"/>
            </w:tcBorders>
          </w:tcPr>
          <w:p w:rsidR="00B8588B" w:rsidRPr="00106C10" w:rsidRDefault="001C18C7" w:rsidP="009669EE">
            <w:pPr>
              <w:pStyle w:val="31"/>
              <w:keepLines/>
              <w:spacing w:line="276" w:lineRule="auto"/>
              <w:rPr>
                <w:sz w:val="24"/>
                <w:szCs w:val="24"/>
              </w:rPr>
            </w:pPr>
            <w:r>
              <w:rPr>
                <w:sz w:val="24"/>
                <w:szCs w:val="24"/>
              </w:rPr>
              <w:t>1</w:t>
            </w:r>
            <w:r w:rsidR="009669EE">
              <w:rPr>
                <w:sz w:val="24"/>
                <w:szCs w:val="24"/>
              </w:rPr>
              <w:t>0</w:t>
            </w:r>
          </w:p>
        </w:tc>
        <w:tc>
          <w:tcPr>
            <w:tcW w:w="5697" w:type="dxa"/>
            <w:tcBorders>
              <w:top w:val="single" w:sz="4" w:space="0" w:color="auto"/>
              <w:left w:val="single" w:sz="4" w:space="0" w:color="auto"/>
              <w:bottom w:val="single" w:sz="4" w:space="0" w:color="auto"/>
              <w:right w:val="single" w:sz="4" w:space="0" w:color="auto"/>
            </w:tcBorders>
          </w:tcPr>
          <w:p w:rsidR="00B8588B" w:rsidRPr="00106C10" w:rsidRDefault="00B8588B" w:rsidP="00B8588B">
            <w:pPr>
              <w:tabs>
                <w:tab w:val="left" w:pos="3544"/>
              </w:tabs>
              <w:contextualSpacing/>
              <w:rPr>
                <w:sz w:val="24"/>
                <w:szCs w:val="24"/>
                <w:lang w:eastAsia="en-US"/>
              </w:rPr>
            </w:pPr>
            <w:r w:rsidRPr="00106C10">
              <w:rPr>
                <w:sz w:val="24"/>
                <w:szCs w:val="24"/>
                <w:lang w:eastAsia="en-US"/>
              </w:rPr>
              <w:t xml:space="preserve">Рішення виконавчого комітету міської ради від   07 грудня  2023 року  №  606 «Про роботу </w:t>
            </w:r>
          </w:p>
          <w:p w:rsidR="00B8588B" w:rsidRPr="00106C10" w:rsidRDefault="00B8588B" w:rsidP="00B8588B">
            <w:pPr>
              <w:tabs>
                <w:tab w:val="left" w:pos="3544"/>
              </w:tabs>
              <w:jc w:val="both"/>
              <w:rPr>
                <w:sz w:val="24"/>
                <w:szCs w:val="24"/>
                <w:lang w:eastAsia="en-US"/>
              </w:rPr>
            </w:pPr>
            <w:r w:rsidRPr="00106C10">
              <w:rPr>
                <w:sz w:val="24"/>
                <w:szCs w:val="24"/>
                <w:lang w:eastAsia="en-US"/>
              </w:rPr>
              <w:t>організаційно-виконавчого відділу виконавчого комітету Нововолинської міської ради у 2023 році»</w:t>
            </w:r>
            <w:r w:rsidR="009669EE">
              <w:rPr>
                <w:sz w:val="24"/>
                <w:szCs w:val="24"/>
                <w:lang w:eastAsia="en-US"/>
              </w:rPr>
              <w:t>.</w:t>
            </w:r>
          </w:p>
          <w:p w:rsidR="00B8588B" w:rsidRPr="00106C10" w:rsidRDefault="00B8588B" w:rsidP="00106C10">
            <w:pPr>
              <w:rPr>
                <w:sz w:val="24"/>
                <w:szCs w:val="24"/>
                <w:lang w:eastAsia="en-US"/>
              </w:rPr>
            </w:pPr>
          </w:p>
        </w:tc>
        <w:tc>
          <w:tcPr>
            <w:tcW w:w="2681" w:type="dxa"/>
            <w:tcBorders>
              <w:top w:val="single" w:sz="4" w:space="0" w:color="auto"/>
              <w:left w:val="single" w:sz="4" w:space="0" w:color="auto"/>
              <w:bottom w:val="single" w:sz="4" w:space="0" w:color="auto"/>
              <w:right w:val="single" w:sz="4" w:space="0" w:color="auto"/>
            </w:tcBorders>
          </w:tcPr>
          <w:p w:rsidR="00B8588B" w:rsidRPr="00106C10" w:rsidRDefault="00B8588B" w:rsidP="00106C10">
            <w:pPr>
              <w:rPr>
                <w:sz w:val="24"/>
                <w:szCs w:val="24"/>
                <w:lang w:eastAsia="en-US"/>
              </w:rPr>
            </w:pPr>
            <w:r w:rsidRPr="00106C10">
              <w:rPr>
                <w:sz w:val="24"/>
                <w:szCs w:val="24"/>
                <w:lang w:eastAsia="en-US"/>
              </w:rPr>
              <w:t>У порядку контролю</w:t>
            </w:r>
          </w:p>
        </w:tc>
        <w:tc>
          <w:tcPr>
            <w:tcW w:w="1743" w:type="dxa"/>
            <w:tcBorders>
              <w:top w:val="single" w:sz="4" w:space="0" w:color="auto"/>
              <w:left w:val="single" w:sz="4" w:space="0" w:color="auto"/>
              <w:bottom w:val="single" w:sz="4" w:space="0" w:color="auto"/>
              <w:right w:val="single" w:sz="4" w:space="0" w:color="auto"/>
            </w:tcBorders>
          </w:tcPr>
          <w:p w:rsidR="00B8588B" w:rsidRPr="00106C10" w:rsidRDefault="00B8588B" w:rsidP="00106C10">
            <w:pPr>
              <w:rPr>
                <w:sz w:val="24"/>
                <w:szCs w:val="24"/>
                <w:lang w:eastAsia="en-US"/>
              </w:rPr>
            </w:pPr>
            <w:r w:rsidRPr="00106C10">
              <w:rPr>
                <w:sz w:val="24"/>
                <w:szCs w:val="24"/>
                <w:lang w:eastAsia="en-US"/>
              </w:rPr>
              <w:t>упродовж кварталу</w:t>
            </w:r>
          </w:p>
        </w:tc>
        <w:tc>
          <w:tcPr>
            <w:tcW w:w="3616" w:type="dxa"/>
            <w:tcBorders>
              <w:top w:val="single" w:sz="4" w:space="0" w:color="auto"/>
              <w:left w:val="single" w:sz="4" w:space="0" w:color="auto"/>
              <w:bottom w:val="single" w:sz="4" w:space="0" w:color="auto"/>
              <w:right w:val="single" w:sz="4" w:space="0" w:color="auto"/>
            </w:tcBorders>
          </w:tcPr>
          <w:p w:rsidR="00B8588B" w:rsidRPr="00106C10" w:rsidRDefault="00B8588B" w:rsidP="009669EE">
            <w:pPr>
              <w:tabs>
                <w:tab w:val="left" w:pos="3544"/>
              </w:tabs>
              <w:rPr>
                <w:sz w:val="24"/>
                <w:szCs w:val="24"/>
                <w:lang w:eastAsia="en-US"/>
              </w:rPr>
            </w:pPr>
            <w:r w:rsidRPr="00106C10">
              <w:rPr>
                <w:sz w:val="24"/>
                <w:szCs w:val="24"/>
                <w:lang w:eastAsia="en-US"/>
              </w:rPr>
              <w:t xml:space="preserve"> організаційно-виконавчий</w:t>
            </w:r>
          </w:p>
          <w:p w:rsidR="00B8588B" w:rsidRPr="00106C10" w:rsidRDefault="00B8588B" w:rsidP="009669EE">
            <w:pPr>
              <w:tabs>
                <w:tab w:val="left" w:pos="3544"/>
              </w:tabs>
              <w:rPr>
                <w:sz w:val="24"/>
                <w:szCs w:val="24"/>
                <w:lang w:eastAsia="en-US"/>
              </w:rPr>
            </w:pPr>
            <w:r w:rsidRPr="00106C10">
              <w:rPr>
                <w:sz w:val="24"/>
                <w:szCs w:val="24"/>
                <w:lang w:eastAsia="en-US"/>
              </w:rPr>
              <w:t xml:space="preserve">відділ  виконавчого комітету </w:t>
            </w:r>
          </w:p>
          <w:p w:rsidR="00B8588B" w:rsidRPr="00106C10" w:rsidRDefault="00B8588B" w:rsidP="009669EE">
            <w:pPr>
              <w:rPr>
                <w:sz w:val="24"/>
                <w:szCs w:val="24"/>
                <w:lang w:eastAsia="en-US"/>
              </w:rPr>
            </w:pPr>
          </w:p>
        </w:tc>
      </w:tr>
    </w:tbl>
    <w:p w:rsidR="00D2163E" w:rsidRPr="00106C10" w:rsidRDefault="00D2163E" w:rsidP="00A041CE">
      <w:pPr>
        <w:pStyle w:val="2"/>
        <w:rPr>
          <w:rFonts w:ascii="Times New Roman" w:hAnsi="Times New Roman" w:cs="Times New Roman"/>
          <w:sz w:val="24"/>
          <w:szCs w:val="24"/>
          <w:lang w:eastAsia="en-US"/>
        </w:rPr>
      </w:pPr>
      <w:r w:rsidRPr="00106C10">
        <w:rPr>
          <w:rFonts w:ascii="Times New Roman" w:eastAsia="Times New Roman" w:hAnsi="Times New Roman" w:cs="Times New Roman"/>
          <w:bCs w:val="0"/>
          <w:color w:val="auto"/>
          <w:sz w:val="24"/>
          <w:szCs w:val="24"/>
          <w:lang w:eastAsia="en-US"/>
        </w:rPr>
        <w:t>V. Основні організаційно-масові заходи, проведення яких забезпечується</w:t>
      </w:r>
      <w:r w:rsidR="00A041CE" w:rsidRPr="00106C10">
        <w:rPr>
          <w:rFonts w:ascii="Times New Roman" w:eastAsia="Times New Roman" w:hAnsi="Times New Roman" w:cs="Times New Roman"/>
          <w:bCs w:val="0"/>
          <w:color w:val="auto"/>
          <w:sz w:val="24"/>
          <w:szCs w:val="24"/>
          <w:lang w:eastAsia="en-US"/>
        </w:rPr>
        <w:t xml:space="preserve"> </w:t>
      </w:r>
      <w:r w:rsidRPr="00106C10">
        <w:rPr>
          <w:rFonts w:ascii="Times New Roman" w:eastAsia="Times New Roman" w:hAnsi="Times New Roman" w:cs="Times New Roman"/>
          <w:bCs w:val="0"/>
          <w:color w:val="auto"/>
          <w:sz w:val="24"/>
          <w:szCs w:val="24"/>
          <w:lang w:eastAsia="en-US"/>
        </w:rPr>
        <w:t>виконавчим комітетом Нововолинської міської ради</w:t>
      </w:r>
    </w:p>
    <w:p w:rsidR="00D2163E" w:rsidRPr="00106C10" w:rsidRDefault="00D2163E" w:rsidP="00D2163E">
      <w:pPr>
        <w:pStyle w:val="2"/>
        <w:rPr>
          <w:rFonts w:ascii="Times New Roman" w:hAnsi="Times New Roman" w:cs="Times New Roman"/>
          <w:b w:val="0"/>
          <w:bCs w:val="0"/>
          <w:sz w:val="24"/>
          <w:szCs w:val="24"/>
        </w:rPr>
      </w:pPr>
    </w:p>
    <w:tbl>
      <w:tblPr>
        <w:tblW w:w="14474"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5696"/>
        <w:gridCol w:w="2681"/>
        <w:gridCol w:w="1818"/>
        <w:gridCol w:w="3544"/>
      </w:tblGrid>
      <w:tr w:rsidR="00D2163E" w:rsidRPr="00106C10" w:rsidTr="00A041CE">
        <w:trPr>
          <w:cantSplit/>
        </w:trPr>
        <w:tc>
          <w:tcPr>
            <w:tcW w:w="735" w:type="dxa"/>
            <w:tcBorders>
              <w:top w:val="single" w:sz="4" w:space="0" w:color="auto"/>
              <w:left w:val="single" w:sz="4" w:space="0" w:color="auto"/>
              <w:bottom w:val="single" w:sz="4" w:space="0" w:color="auto"/>
              <w:right w:val="single" w:sz="4" w:space="0" w:color="auto"/>
            </w:tcBorders>
            <w:hideMark/>
          </w:tcPr>
          <w:p w:rsidR="00D2163E" w:rsidRPr="00106C10" w:rsidRDefault="00D2163E">
            <w:pPr>
              <w:spacing w:line="276" w:lineRule="auto"/>
              <w:rPr>
                <w:sz w:val="24"/>
                <w:szCs w:val="24"/>
                <w:lang w:eastAsia="en-US"/>
              </w:rPr>
            </w:pPr>
            <w:r w:rsidRPr="00106C10">
              <w:rPr>
                <w:sz w:val="24"/>
                <w:szCs w:val="24"/>
                <w:lang w:eastAsia="en-US"/>
              </w:rPr>
              <w:t>№</w:t>
            </w:r>
          </w:p>
          <w:p w:rsidR="00D2163E" w:rsidRPr="00106C10" w:rsidRDefault="00D2163E">
            <w:pPr>
              <w:pStyle w:val="31"/>
              <w:spacing w:line="276" w:lineRule="auto"/>
              <w:rPr>
                <w:sz w:val="24"/>
                <w:szCs w:val="24"/>
              </w:rPr>
            </w:pPr>
            <w:r w:rsidRPr="00106C10">
              <w:rPr>
                <w:sz w:val="24"/>
                <w:szCs w:val="24"/>
              </w:rPr>
              <w:t>з/п</w:t>
            </w:r>
          </w:p>
        </w:tc>
        <w:tc>
          <w:tcPr>
            <w:tcW w:w="569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Зміст заходу</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Обґрунтування необхідності здійснення заходу</w:t>
            </w:r>
          </w:p>
        </w:tc>
        <w:tc>
          <w:tcPr>
            <w:tcW w:w="181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31"/>
              <w:spacing w:line="276" w:lineRule="auto"/>
              <w:rPr>
                <w:sz w:val="24"/>
                <w:szCs w:val="24"/>
              </w:rPr>
            </w:pPr>
            <w:r w:rsidRPr="00106C10">
              <w:rPr>
                <w:sz w:val="24"/>
                <w:szCs w:val="24"/>
              </w:rPr>
              <w:t>Відповідальні виконавці</w:t>
            </w:r>
          </w:p>
        </w:tc>
      </w:tr>
      <w:tr w:rsidR="00D2163E" w:rsidRPr="00106C10" w:rsidTr="00A041CE">
        <w:trPr>
          <w:cantSplit/>
          <w:trHeight w:val="210"/>
          <w:tblHeader/>
        </w:trPr>
        <w:tc>
          <w:tcPr>
            <w:tcW w:w="735"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b w:val="0"/>
                <w:bCs w:val="0"/>
                <w:sz w:val="24"/>
                <w:szCs w:val="24"/>
                <w:lang w:eastAsia="uk-UA"/>
              </w:rPr>
            </w:pPr>
            <w:r w:rsidRPr="00106C10">
              <w:rPr>
                <w:b w:val="0"/>
                <w:bCs w:val="0"/>
                <w:sz w:val="24"/>
                <w:szCs w:val="24"/>
                <w:lang w:eastAsia="uk-UA"/>
              </w:rPr>
              <w:t>1</w:t>
            </w:r>
          </w:p>
        </w:tc>
        <w:tc>
          <w:tcPr>
            <w:tcW w:w="5696"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b w:val="0"/>
                <w:bCs w:val="0"/>
                <w:sz w:val="24"/>
                <w:szCs w:val="24"/>
                <w:lang w:eastAsia="uk-UA"/>
              </w:rPr>
            </w:pPr>
            <w:r w:rsidRPr="00106C10">
              <w:rPr>
                <w:b w:val="0"/>
                <w:bCs w:val="0"/>
                <w:sz w:val="24"/>
                <w:szCs w:val="24"/>
                <w:lang w:eastAsia="uk-UA"/>
              </w:rPr>
              <w:t>2</w:t>
            </w:r>
          </w:p>
        </w:tc>
        <w:tc>
          <w:tcPr>
            <w:tcW w:w="2681"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b w:val="0"/>
                <w:bCs w:val="0"/>
                <w:sz w:val="24"/>
                <w:szCs w:val="24"/>
                <w:lang w:eastAsia="uk-UA"/>
              </w:rPr>
            </w:pPr>
            <w:r w:rsidRPr="00106C10">
              <w:rPr>
                <w:b w:val="0"/>
                <w:bCs w:val="0"/>
                <w:sz w:val="24"/>
                <w:szCs w:val="24"/>
                <w:lang w:eastAsia="uk-UA"/>
              </w:rPr>
              <w:t>3</w:t>
            </w:r>
          </w:p>
        </w:tc>
        <w:tc>
          <w:tcPr>
            <w:tcW w:w="1818"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b w:val="0"/>
                <w:bCs w:val="0"/>
                <w:sz w:val="24"/>
                <w:szCs w:val="24"/>
                <w:lang w:eastAsia="uk-UA"/>
              </w:rPr>
            </w:pPr>
            <w:r w:rsidRPr="00106C10">
              <w:rPr>
                <w:b w:val="0"/>
                <w:bCs w:val="0"/>
                <w:sz w:val="24"/>
                <w:szCs w:val="24"/>
                <w:lang w:eastAsia="uk-UA"/>
              </w:rPr>
              <w:t>4</w:t>
            </w:r>
          </w:p>
        </w:tc>
        <w:tc>
          <w:tcPr>
            <w:tcW w:w="3544" w:type="dxa"/>
            <w:tcBorders>
              <w:top w:val="single" w:sz="4" w:space="0" w:color="auto"/>
              <w:left w:val="single" w:sz="4" w:space="0" w:color="auto"/>
              <w:bottom w:val="single" w:sz="4" w:space="0" w:color="auto"/>
              <w:right w:val="single" w:sz="4" w:space="0" w:color="auto"/>
            </w:tcBorders>
            <w:hideMark/>
          </w:tcPr>
          <w:p w:rsidR="00D2163E" w:rsidRPr="00106C10" w:rsidRDefault="00D2163E">
            <w:pPr>
              <w:pStyle w:val="a4"/>
              <w:spacing w:line="276" w:lineRule="auto"/>
              <w:ind w:left="0" w:firstLine="0"/>
              <w:rPr>
                <w:b w:val="0"/>
                <w:bCs w:val="0"/>
                <w:sz w:val="24"/>
                <w:szCs w:val="24"/>
                <w:lang w:eastAsia="uk-UA"/>
              </w:rPr>
            </w:pPr>
            <w:r w:rsidRPr="00106C10">
              <w:rPr>
                <w:b w:val="0"/>
                <w:bCs w:val="0"/>
                <w:sz w:val="24"/>
                <w:szCs w:val="24"/>
                <w:lang w:eastAsia="uk-UA"/>
              </w:rPr>
              <w:t>5</w:t>
            </w:r>
          </w:p>
        </w:tc>
      </w:tr>
      <w:tr w:rsidR="00110CC6" w:rsidRPr="00106C10" w:rsidTr="00110CC6">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jc w:val="center"/>
              <w:rPr>
                <w:sz w:val="24"/>
                <w:szCs w:val="24"/>
                <w:lang w:eastAsia="en-US"/>
              </w:rPr>
            </w:pPr>
            <w:r>
              <w:rPr>
                <w:sz w:val="24"/>
                <w:szCs w:val="24"/>
                <w:lang w:eastAsia="en-US"/>
              </w:rPr>
              <w:t>1</w:t>
            </w:r>
          </w:p>
        </w:tc>
        <w:tc>
          <w:tcPr>
            <w:tcW w:w="5696" w:type="dxa"/>
            <w:tcBorders>
              <w:top w:val="single" w:sz="6" w:space="0" w:color="000000"/>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Міжнародний день Матері-Землі</w:t>
            </w:r>
          </w:p>
        </w:tc>
        <w:tc>
          <w:tcPr>
            <w:tcW w:w="2681" w:type="dxa"/>
            <w:tcBorders>
              <w:top w:val="single" w:sz="6" w:space="0" w:color="000000"/>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виховання у громадян шанобливого ставлення до нашої планети з метою запобігання екологічних катастроф</w:t>
            </w:r>
          </w:p>
        </w:tc>
        <w:tc>
          <w:tcPr>
            <w:tcW w:w="1818" w:type="dxa"/>
            <w:tcBorders>
              <w:top w:val="single" w:sz="6" w:space="0" w:color="000000"/>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22.04</w:t>
            </w:r>
          </w:p>
        </w:tc>
        <w:tc>
          <w:tcPr>
            <w:tcW w:w="3544" w:type="dxa"/>
            <w:tcBorders>
              <w:top w:val="single" w:sz="6" w:space="0" w:color="000000"/>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Управління освіти, управління будівництва та інфраструктури</w:t>
            </w:r>
          </w:p>
        </w:tc>
      </w:tr>
      <w:tr w:rsidR="00110CC6" w:rsidRPr="00106C10" w:rsidTr="00110CC6">
        <w:trPr>
          <w:cantSplit/>
          <w:trHeight w:val="453"/>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jc w:val="center"/>
              <w:rPr>
                <w:sz w:val="24"/>
                <w:szCs w:val="24"/>
                <w:lang w:eastAsia="en-US"/>
              </w:rPr>
            </w:pPr>
            <w:r>
              <w:rPr>
                <w:sz w:val="24"/>
                <w:szCs w:val="24"/>
                <w:lang w:eastAsia="en-US"/>
              </w:rPr>
              <w:t>2</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Чорнобильської трагедії – найбільшої екологічної катастрофи</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вшанування учасників ліквідації аварії на Чорнобильській АС</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26.04</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Управління цифрової трансформації та комунікації, управління соціального захисту населення</w:t>
            </w:r>
          </w:p>
        </w:tc>
      </w:tr>
      <w:tr w:rsidR="00110CC6" w:rsidRPr="00106C10" w:rsidTr="00110CC6">
        <w:trPr>
          <w:cantSplit/>
          <w:trHeight w:val="219"/>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jc w:val="center"/>
              <w:rPr>
                <w:sz w:val="24"/>
                <w:szCs w:val="24"/>
                <w:lang w:eastAsia="en-US"/>
              </w:rPr>
            </w:pPr>
            <w:r>
              <w:rPr>
                <w:sz w:val="24"/>
                <w:szCs w:val="24"/>
                <w:lang w:eastAsia="en-US"/>
              </w:rPr>
              <w:t>3</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прикордонника України</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вшанування воїнів-захисників України</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30.04</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Управління цифрової трансформації та комунікації, відділ мобілізаційної і оборонної роботи</w:t>
            </w:r>
          </w:p>
        </w:tc>
      </w:tr>
      <w:tr w:rsidR="00110CC6" w:rsidRPr="00106C10" w:rsidTr="001C18C7">
        <w:trPr>
          <w:cantSplit/>
          <w:trHeight w:val="727"/>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jc w:val="center"/>
              <w:rPr>
                <w:sz w:val="24"/>
                <w:szCs w:val="24"/>
                <w:lang w:eastAsia="en-US"/>
              </w:rPr>
            </w:pPr>
            <w:r>
              <w:rPr>
                <w:sz w:val="24"/>
                <w:szCs w:val="24"/>
                <w:lang w:eastAsia="en-US"/>
              </w:rPr>
              <w:lastRenderedPageBreak/>
              <w:t>4</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Благодійні заходи до Великодня</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відзначення державного свята</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05.05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Відділ культури</w:t>
            </w:r>
          </w:p>
        </w:tc>
      </w:tr>
      <w:tr w:rsidR="00110CC6" w:rsidRPr="00106C10" w:rsidTr="001C18C7">
        <w:trPr>
          <w:cantSplit/>
          <w:trHeight w:val="681"/>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5</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пам'яті та перемоги над нацизмом у Другій світовій війні 1939 – 1945 років</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відзначення державного свята</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08.05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Відділ культури, управління освіти</w:t>
            </w:r>
          </w:p>
        </w:tc>
      </w:tr>
      <w:tr w:rsidR="00110CC6" w:rsidRPr="00106C10" w:rsidTr="00110CC6">
        <w:trPr>
          <w:cantSplit/>
          <w:trHeight w:val="21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6</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 xml:space="preserve">День Матері </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 xml:space="preserve">вшанування матерів </w:t>
            </w:r>
            <w:proofErr w:type="spellStart"/>
            <w:r w:rsidRPr="00110CC6">
              <w:rPr>
                <w:sz w:val="24"/>
                <w:szCs w:val="24"/>
              </w:rPr>
              <w:t>воїнів-захистників</w:t>
            </w:r>
            <w:proofErr w:type="spellEnd"/>
            <w:r w:rsidRPr="00110CC6">
              <w:rPr>
                <w:sz w:val="24"/>
                <w:szCs w:val="24"/>
              </w:rPr>
              <w:t xml:space="preserve"> України</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12.05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Відділ культури, управління соціального захисту населення</w:t>
            </w:r>
          </w:p>
        </w:tc>
      </w:tr>
      <w:tr w:rsidR="00110CC6" w:rsidRPr="00106C10" w:rsidTr="00110CC6">
        <w:trPr>
          <w:cantSplit/>
          <w:trHeight w:val="63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7</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Міжнародний день сім’ї</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 xml:space="preserve">декларування поваги до сімейних цінностей, шанобливого ставлення до рідних </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15.05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 xml:space="preserve">Відділ молоді та спорту, управління освіти </w:t>
            </w:r>
          </w:p>
        </w:tc>
      </w:tr>
      <w:tr w:rsidR="00110CC6" w:rsidRPr="00106C10" w:rsidTr="00110CC6">
        <w:trPr>
          <w:cantSplit/>
          <w:trHeight w:val="102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8</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Європи в Україні</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відзначення миру та єдності на європейському континенті</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18.05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Відділ міжнародного співробітництва, туризму та промоції</w:t>
            </w:r>
          </w:p>
        </w:tc>
      </w:tr>
      <w:tr w:rsidR="00110CC6" w:rsidRPr="00106C10" w:rsidTr="001C18C7">
        <w:trPr>
          <w:cantSplit/>
          <w:trHeight w:val="452"/>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9</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Щорічна акція "Ніч в музеї"</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F60E30" w:rsidP="00110CC6">
            <w:pPr>
              <w:rPr>
                <w:sz w:val="24"/>
                <w:szCs w:val="24"/>
              </w:rPr>
            </w:pPr>
            <w:r>
              <w:rPr>
                <w:sz w:val="24"/>
                <w:szCs w:val="24"/>
              </w:rPr>
              <w:t>відзначення дня музеїв</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F60E30" w:rsidP="00110CC6">
            <w:pPr>
              <w:rPr>
                <w:sz w:val="24"/>
                <w:szCs w:val="24"/>
              </w:rPr>
            </w:pPr>
            <w:r>
              <w:rPr>
                <w:sz w:val="24"/>
                <w:szCs w:val="24"/>
              </w:rPr>
              <w:t>18.05</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F60E30" w:rsidP="00110CC6">
            <w:pPr>
              <w:rPr>
                <w:sz w:val="24"/>
                <w:szCs w:val="24"/>
              </w:rPr>
            </w:pPr>
            <w:r>
              <w:rPr>
                <w:sz w:val="24"/>
                <w:szCs w:val="24"/>
              </w:rPr>
              <w:t>Відділ культури</w:t>
            </w:r>
          </w:p>
        </w:tc>
      </w:tr>
      <w:tr w:rsidR="00110CC6" w:rsidRPr="00106C10" w:rsidTr="00110CC6">
        <w:trPr>
          <w:cantSplit/>
          <w:trHeight w:val="433"/>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10</w:t>
            </w:r>
          </w:p>
        </w:tc>
        <w:tc>
          <w:tcPr>
            <w:tcW w:w="5696" w:type="dxa"/>
            <w:tcBorders>
              <w:top w:val="single" w:sz="6" w:space="0" w:color="CCCCCC"/>
              <w:left w:val="single" w:sz="6" w:space="0" w:color="000000"/>
              <w:bottom w:val="single" w:sz="4" w:space="0" w:color="auto"/>
              <w:right w:val="single" w:sz="6" w:space="0" w:color="000000"/>
            </w:tcBorders>
            <w:hideMark/>
          </w:tcPr>
          <w:p w:rsidR="00110CC6" w:rsidRPr="00110CC6" w:rsidRDefault="00110CC6" w:rsidP="00110CC6">
            <w:pPr>
              <w:rPr>
                <w:sz w:val="24"/>
                <w:szCs w:val="24"/>
              </w:rPr>
            </w:pPr>
            <w:r w:rsidRPr="00110CC6">
              <w:rPr>
                <w:sz w:val="24"/>
                <w:szCs w:val="24"/>
              </w:rPr>
              <w:t>День української вишиванки</w:t>
            </w:r>
          </w:p>
        </w:tc>
        <w:tc>
          <w:tcPr>
            <w:tcW w:w="2681" w:type="dxa"/>
            <w:tcBorders>
              <w:top w:val="single" w:sz="6" w:space="0" w:color="CCCCCC"/>
              <w:left w:val="single" w:sz="6" w:space="0" w:color="CCCCCC"/>
              <w:bottom w:val="single" w:sz="4" w:space="0" w:color="auto"/>
              <w:right w:val="single" w:sz="6" w:space="0" w:color="000000"/>
            </w:tcBorders>
            <w:hideMark/>
          </w:tcPr>
          <w:p w:rsidR="00110CC6" w:rsidRPr="00110CC6" w:rsidRDefault="00110CC6" w:rsidP="00110CC6">
            <w:pPr>
              <w:rPr>
                <w:sz w:val="24"/>
                <w:szCs w:val="24"/>
              </w:rPr>
            </w:pPr>
            <w:r w:rsidRPr="00110CC6">
              <w:rPr>
                <w:sz w:val="24"/>
                <w:szCs w:val="24"/>
              </w:rPr>
              <w:t>збереження давніх народних традицій створення та носіння етнічного вишитого українського одягу</w:t>
            </w:r>
          </w:p>
        </w:tc>
        <w:tc>
          <w:tcPr>
            <w:tcW w:w="1818" w:type="dxa"/>
            <w:tcBorders>
              <w:top w:val="single" w:sz="6" w:space="0" w:color="CCCCCC"/>
              <w:left w:val="single" w:sz="6" w:space="0" w:color="CCCCCC"/>
              <w:bottom w:val="single" w:sz="4" w:space="0" w:color="auto"/>
              <w:right w:val="single" w:sz="6" w:space="0" w:color="000000"/>
            </w:tcBorders>
            <w:hideMark/>
          </w:tcPr>
          <w:p w:rsidR="00110CC6" w:rsidRPr="00110CC6" w:rsidRDefault="00110CC6" w:rsidP="00110CC6">
            <w:pPr>
              <w:rPr>
                <w:sz w:val="24"/>
                <w:szCs w:val="24"/>
              </w:rPr>
            </w:pPr>
            <w:r w:rsidRPr="00110CC6">
              <w:rPr>
                <w:sz w:val="24"/>
                <w:szCs w:val="24"/>
              </w:rPr>
              <w:t>16.05</w:t>
            </w:r>
          </w:p>
        </w:tc>
        <w:tc>
          <w:tcPr>
            <w:tcW w:w="3544" w:type="dxa"/>
            <w:tcBorders>
              <w:top w:val="single" w:sz="6" w:space="0" w:color="CCCCCC"/>
              <w:left w:val="single" w:sz="6" w:space="0" w:color="CCCCCC"/>
              <w:bottom w:val="single" w:sz="4" w:space="0" w:color="auto"/>
              <w:right w:val="single" w:sz="6" w:space="0" w:color="000000"/>
            </w:tcBorders>
            <w:hideMark/>
          </w:tcPr>
          <w:p w:rsidR="00110CC6" w:rsidRPr="00110CC6" w:rsidRDefault="00110CC6" w:rsidP="00110CC6">
            <w:pPr>
              <w:rPr>
                <w:sz w:val="24"/>
                <w:szCs w:val="24"/>
              </w:rPr>
            </w:pPr>
            <w:r w:rsidRPr="00110CC6">
              <w:rPr>
                <w:sz w:val="24"/>
                <w:szCs w:val="24"/>
              </w:rPr>
              <w:t>Відділ культури, управління освіти</w:t>
            </w:r>
          </w:p>
        </w:tc>
      </w:tr>
      <w:tr w:rsidR="00110CC6" w:rsidRPr="00106C10" w:rsidTr="00110CC6">
        <w:trPr>
          <w:cantSplit/>
          <w:trHeight w:val="816"/>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rsidP="001B7F63">
            <w:pPr>
              <w:ind w:right="-98"/>
              <w:jc w:val="center"/>
              <w:rPr>
                <w:sz w:val="24"/>
                <w:szCs w:val="24"/>
                <w:lang w:eastAsia="en-US"/>
              </w:rPr>
            </w:pPr>
            <w:r>
              <w:rPr>
                <w:sz w:val="24"/>
                <w:szCs w:val="24"/>
                <w:lang w:eastAsia="en-US"/>
              </w:rPr>
              <w:t>11</w:t>
            </w:r>
          </w:p>
        </w:tc>
        <w:tc>
          <w:tcPr>
            <w:tcW w:w="5696" w:type="dxa"/>
            <w:tcBorders>
              <w:top w:val="single" w:sz="4" w:space="0" w:color="auto"/>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слов’янської писемності і культури.</w:t>
            </w:r>
          </w:p>
        </w:tc>
        <w:tc>
          <w:tcPr>
            <w:tcW w:w="2681" w:type="dxa"/>
            <w:tcBorders>
              <w:top w:val="single" w:sz="4" w:space="0" w:color="auto"/>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осмислення історичного та просвітницького значення спадщини слов'янських первоучителів у здобутку національної культури</w:t>
            </w:r>
          </w:p>
        </w:tc>
        <w:tc>
          <w:tcPr>
            <w:tcW w:w="1818" w:type="dxa"/>
            <w:tcBorders>
              <w:top w:val="single" w:sz="4" w:space="0" w:color="auto"/>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24.05</w:t>
            </w:r>
          </w:p>
        </w:tc>
        <w:tc>
          <w:tcPr>
            <w:tcW w:w="3544" w:type="dxa"/>
            <w:tcBorders>
              <w:top w:val="single" w:sz="4" w:space="0" w:color="auto"/>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Відділ культури, управління освіти</w:t>
            </w:r>
          </w:p>
        </w:tc>
      </w:tr>
      <w:tr w:rsidR="00110CC6" w:rsidRPr="00106C10" w:rsidTr="00110CC6">
        <w:trPr>
          <w:cantSplit/>
          <w:trHeight w:val="81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lastRenderedPageBreak/>
              <w:t>12</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Бал олімпійців</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відзначення переможців олімпіад</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Травень</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Управління освіти</w:t>
            </w:r>
          </w:p>
        </w:tc>
      </w:tr>
      <w:tr w:rsidR="00110CC6" w:rsidRPr="00106C10" w:rsidTr="00110CC6">
        <w:trPr>
          <w:cantSplit/>
          <w:trHeight w:val="36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13</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Нагородження медалістів - випускників освітніх закладів 2024 року</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відзначення кращих випускників освітніх закладів громади</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Червень</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Управління освіти</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hideMark/>
          </w:tcPr>
          <w:p w:rsidR="00110CC6" w:rsidRPr="00106C10" w:rsidRDefault="001C18C7">
            <w:pPr>
              <w:spacing w:line="276" w:lineRule="auto"/>
              <w:ind w:right="-98"/>
              <w:jc w:val="center"/>
              <w:rPr>
                <w:sz w:val="24"/>
                <w:szCs w:val="24"/>
                <w:lang w:eastAsia="en-US"/>
              </w:rPr>
            </w:pPr>
            <w:r>
              <w:rPr>
                <w:sz w:val="24"/>
                <w:szCs w:val="24"/>
                <w:lang w:eastAsia="en-US"/>
              </w:rPr>
              <w:t>14</w:t>
            </w:r>
          </w:p>
        </w:tc>
        <w:tc>
          <w:tcPr>
            <w:tcW w:w="5696" w:type="dxa"/>
            <w:tcBorders>
              <w:top w:val="single" w:sz="6" w:space="0" w:color="CCCCCC"/>
              <w:left w:val="single" w:sz="6" w:space="0" w:color="000000"/>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День захисту дітей</w:t>
            </w:r>
          </w:p>
        </w:tc>
        <w:tc>
          <w:tcPr>
            <w:tcW w:w="2681"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 xml:space="preserve">нагадати громадськості на рівність прав дітей у сфері виховання, освіти, соціального забезпечення, фізичного і духовного розвитку </w:t>
            </w:r>
          </w:p>
        </w:tc>
        <w:tc>
          <w:tcPr>
            <w:tcW w:w="1818"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01.06</w:t>
            </w:r>
          </w:p>
        </w:tc>
        <w:tc>
          <w:tcPr>
            <w:tcW w:w="3544" w:type="dxa"/>
            <w:tcBorders>
              <w:top w:val="single" w:sz="6" w:space="0" w:color="CCCCCC"/>
              <w:left w:val="single" w:sz="6" w:space="0" w:color="CCCCCC"/>
              <w:bottom w:val="single" w:sz="6" w:space="0" w:color="000000"/>
              <w:right w:val="single" w:sz="6" w:space="0" w:color="000000"/>
            </w:tcBorders>
            <w:hideMark/>
          </w:tcPr>
          <w:p w:rsidR="00110CC6" w:rsidRPr="00110CC6" w:rsidRDefault="00110CC6" w:rsidP="00110CC6">
            <w:pPr>
              <w:rPr>
                <w:sz w:val="24"/>
                <w:szCs w:val="24"/>
              </w:rPr>
            </w:pPr>
            <w:r w:rsidRPr="00110CC6">
              <w:rPr>
                <w:sz w:val="24"/>
                <w:szCs w:val="24"/>
              </w:rPr>
              <w:t>Служба у справах дітей, центр соціальної служби</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15</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Всесвітній день охорони довкілля</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привернення уваги жителів громади до проблем довкілля, стимулювання їх до відповідних дій задля збереження чистого довкілля</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05.06</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Відділ молоді та спорту, управління будівництва та інфраструктури</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16</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День Батька</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декларування поваги до сімейних цінностей, вшанування батька-захисника.</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16.06</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Центр соціальної служби, управління освіти</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17</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День Конституції України</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відзначення державного свята</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28.06</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Відділ культури, управління освіти</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18</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Веселі старти</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День захисту дітей</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01.06</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proofErr w:type="spellStart"/>
            <w:r w:rsidRPr="00110CC6">
              <w:rPr>
                <w:sz w:val="24"/>
                <w:szCs w:val="24"/>
              </w:rPr>
              <w:t>Віділ</w:t>
            </w:r>
            <w:proofErr w:type="spellEnd"/>
            <w:r w:rsidRPr="00110CC6">
              <w:rPr>
                <w:sz w:val="24"/>
                <w:szCs w:val="24"/>
              </w:rPr>
              <w:t xml:space="preserve"> молоді та спорту</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19</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F60E30" w:rsidP="00110CC6">
            <w:pPr>
              <w:rPr>
                <w:sz w:val="24"/>
                <w:szCs w:val="24"/>
              </w:rPr>
            </w:pPr>
            <w:r>
              <w:rPr>
                <w:sz w:val="24"/>
                <w:szCs w:val="24"/>
              </w:rPr>
              <w:t>"Мама,тато,я - спор</w:t>
            </w:r>
            <w:r w:rsidR="00110CC6" w:rsidRPr="00110CC6">
              <w:rPr>
                <w:sz w:val="24"/>
                <w:szCs w:val="24"/>
              </w:rPr>
              <w:t>тивна сім'я"</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F60E30" w:rsidP="00F60E30">
            <w:pPr>
              <w:rPr>
                <w:sz w:val="24"/>
                <w:szCs w:val="24"/>
              </w:rPr>
            </w:pPr>
            <w:r>
              <w:rPr>
                <w:sz w:val="24"/>
                <w:szCs w:val="24"/>
              </w:rPr>
              <w:t>09.04</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Відділ молоді та спорту</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20</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ДЮФЛ Волині з футболу</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всеукраїнські змагання</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упродовж квітня-червня</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Відділ молоді та спорту</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lastRenderedPageBreak/>
              <w:t>21</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Чемпіонат територіальної громади з шахів</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F60E30" w:rsidP="00110CC6">
            <w:pPr>
              <w:rPr>
                <w:sz w:val="24"/>
                <w:szCs w:val="24"/>
              </w:rPr>
            </w:pPr>
            <w:r>
              <w:rPr>
                <w:sz w:val="24"/>
                <w:szCs w:val="24"/>
              </w:rPr>
              <w:t>популяризація інтелектуальних ігор</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за погодженням</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w:t>
            </w:r>
            <w:r w:rsidR="00F60E30">
              <w:rPr>
                <w:sz w:val="24"/>
                <w:szCs w:val="24"/>
              </w:rPr>
              <w:t>д</w:t>
            </w:r>
            <w:r w:rsidRPr="00110CC6">
              <w:rPr>
                <w:sz w:val="24"/>
                <w:szCs w:val="24"/>
              </w:rPr>
              <w:t>іл молоді та спорту, НЦДЮТ</w:t>
            </w:r>
          </w:p>
        </w:tc>
      </w:tr>
      <w:tr w:rsidR="00110CC6" w:rsidRPr="00106C10" w:rsidTr="00110CC6">
        <w:trPr>
          <w:cantSplit/>
          <w:trHeight w:val="510"/>
          <w:tblHeader/>
        </w:trPr>
        <w:tc>
          <w:tcPr>
            <w:tcW w:w="735" w:type="dxa"/>
            <w:tcBorders>
              <w:top w:val="single" w:sz="4" w:space="0" w:color="auto"/>
              <w:left w:val="single" w:sz="4" w:space="0" w:color="auto"/>
              <w:bottom w:val="single" w:sz="4" w:space="0" w:color="auto"/>
              <w:right w:val="single" w:sz="4" w:space="0" w:color="auto"/>
            </w:tcBorders>
          </w:tcPr>
          <w:p w:rsidR="00110CC6" w:rsidRPr="00106C10" w:rsidRDefault="001C18C7">
            <w:pPr>
              <w:spacing w:line="276" w:lineRule="auto"/>
              <w:ind w:right="-98"/>
              <w:jc w:val="center"/>
              <w:rPr>
                <w:sz w:val="24"/>
                <w:szCs w:val="24"/>
                <w:lang w:eastAsia="en-US"/>
              </w:rPr>
            </w:pPr>
            <w:r>
              <w:rPr>
                <w:sz w:val="24"/>
                <w:szCs w:val="24"/>
                <w:lang w:eastAsia="en-US"/>
              </w:rPr>
              <w:t>22</w:t>
            </w:r>
          </w:p>
        </w:tc>
        <w:tc>
          <w:tcPr>
            <w:tcW w:w="5696" w:type="dxa"/>
            <w:tcBorders>
              <w:top w:val="single" w:sz="6" w:space="0" w:color="CCCCCC"/>
              <w:left w:val="single" w:sz="6" w:space="0" w:color="000000"/>
              <w:bottom w:val="single" w:sz="6" w:space="0" w:color="000000"/>
              <w:right w:val="single" w:sz="6" w:space="0" w:color="000000"/>
            </w:tcBorders>
          </w:tcPr>
          <w:p w:rsidR="00110CC6" w:rsidRPr="00110CC6" w:rsidRDefault="00110CC6" w:rsidP="00110CC6">
            <w:pPr>
              <w:rPr>
                <w:sz w:val="24"/>
                <w:szCs w:val="24"/>
              </w:rPr>
            </w:pPr>
            <w:r w:rsidRPr="00110CC6">
              <w:rPr>
                <w:sz w:val="24"/>
                <w:szCs w:val="24"/>
              </w:rPr>
              <w:t>Чемпіонат територіальної громади з шашок</w:t>
            </w:r>
          </w:p>
        </w:tc>
        <w:tc>
          <w:tcPr>
            <w:tcW w:w="2681" w:type="dxa"/>
            <w:tcBorders>
              <w:top w:val="single" w:sz="6" w:space="0" w:color="CCCCCC"/>
              <w:left w:val="single" w:sz="6" w:space="0" w:color="CCCCCC"/>
              <w:bottom w:val="single" w:sz="6" w:space="0" w:color="000000"/>
              <w:right w:val="single" w:sz="6" w:space="0" w:color="000000"/>
            </w:tcBorders>
          </w:tcPr>
          <w:p w:rsidR="00110CC6" w:rsidRPr="00110CC6" w:rsidRDefault="00F60E30" w:rsidP="00110CC6">
            <w:pPr>
              <w:rPr>
                <w:sz w:val="24"/>
                <w:szCs w:val="24"/>
              </w:rPr>
            </w:pPr>
            <w:r>
              <w:rPr>
                <w:sz w:val="24"/>
                <w:szCs w:val="24"/>
              </w:rPr>
              <w:t>популяризація інтелектуальних ігор</w:t>
            </w:r>
          </w:p>
        </w:tc>
        <w:tc>
          <w:tcPr>
            <w:tcW w:w="1818"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за погодженням</w:t>
            </w:r>
          </w:p>
        </w:tc>
        <w:tc>
          <w:tcPr>
            <w:tcW w:w="3544" w:type="dxa"/>
            <w:tcBorders>
              <w:top w:val="single" w:sz="6" w:space="0" w:color="CCCCCC"/>
              <w:left w:val="single" w:sz="6" w:space="0" w:color="CCCCCC"/>
              <w:bottom w:val="single" w:sz="6" w:space="0" w:color="000000"/>
              <w:right w:val="single" w:sz="6" w:space="0" w:color="000000"/>
            </w:tcBorders>
          </w:tcPr>
          <w:p w:rsidR="00110CC6" w:rsidRPr="00110CC6" w:rsidRDefault="00110CC6" w:rsidP="00110CC6">
            <w:pPr>
              <w:rPr>
                <w:sz w:val="24"/>
                <w:szCs w:val="24"/>
              </w:rPr>
            </w:pPr>
            <w:r w:rsidRPr="00110CC6">
              <w:rPr>
                <w:sz w:val="24"/>
                <w:szCs w:val="24"/>
              </w:rPr>
              <w:t>Відділ молоді та спору, НЦДЮТ</w:t>
            </w:r>
          </w:p>
        </w:tc>
      </w:tr>
    </w:tbl>
    <w:p w:rsidR="00D2163E" w:rsidRPr="00106C10" w:rsidRDefault="00D2163E" w:rsidP="00D2163E">
      <w:pPr>
        <w:jc w:val="both"/>
        <w:rPr>
          <w:sz w:val="24"/>
          <w:szCs w:val="24"/>
          <w:lang w:eastAsia="en-US"/>
        </w:rPr>
      </w:pPr>
    </w:p>
    <w:p w:rsidR="00C01FF8" w:rsidRPr="00106C10" w:rsidRDefault="00D2163E" w:rsidP="00F60E30">
      <w:pPr>
        <w:rPr>
          <w:b/>
          <w:bCs/>
          <w:sz w:val="24"/>
          <w:szCs w:val="24"/>
        </w:rPr>
      </w:pPr>
      <w:r w:rsidRPr="00106C10">
        <w:rPr>
          <w:sz w:val="24"/>
          <w:szCs w:val="24"/>
          <w:lang w:eastAsia="en-US"/>
        </w:rPr>
        <w:t xml:space="preserve">    Світлана </w:t>
      </w:r>
      <w:proofErr w:type="spellStart"/>
      <w:r w:rsidRPr="00106C10">
        <w:rPr>
          <w:sz w:val="24"/>
          <w:szCs w:val="24"/>
          <w:lang w:eastAsia="en-US"/>
        </w:rPr>
        <w:t>Груй</w:t>
      </w:r>
      <w:proofErr w:type="spellEnd"/>
      <w:r w:rsidR="00E57651" w:rsidRPr="00106C10">
        <w:rPr>
          <w:sz w:val="24"/>
          <w:szCs w:val="24"/>
        </w:rPr>
        <w:t xml:space="preserve">     </w:t>
      </w:r>
    </w:p>
    <w:p w:rsidR="003D2CC9" w:rsidRPr="00106C10" w:rsidRDefault="003D2CC9" w:rsidP="00C01FF8">
      <w:pPr>
        <w:pStyle w:val="a6"/>
        <w:spacing w:before="60"/>
        <w:rPr>
          <w:sz w:val="24"/>
          <w:szCs w:val="24"/>
        </w:rPr>
      </w:pPr>
    </w:p>
    <w:sectPr w:rsidR="003D2CC9" w:rsidRPr="00106C10" w:rsidSect="00D2163E">
      <w:pgSz w:w="16838" w:h="11906" w:orient="landscape"/>
      <w:pgMar w:top="170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783DC8"/>
    <w:lvl w:ilvl="0">
      <w:start w:val="1"/>
      <w:numFmt w:val="bullet"/>
      <w:pStyle w:val="a"/>
      <w:lvlText w:val=""/>
      <w:lvlJc w:val="left"/>
      <w:pPr>
        <w:tabs>
          <w:tab w:val="num" w:pos="360"/>
        </w:tabs>
        <w:ind w:left="360" w:hanging="360"/>
      </w:pPr>
      <w:rPr>
        <w:rFonts w:ascii="Symbol" w:hAnsi="Symbol" w:hint="default"/>
      </w:rPr>
    </w:lvl>
  </w:abstractNum>
  <w:abstractNum w:abstractNumId="1">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3C7D42"/>
    <w:rsid w:val="000403DA"/>
    <w:rsid w:val="00093C65"/>
    <w:rsid w:val="000B116D"/>
    <w:rsid w:val="000C1059"/>
    <w:rsid w:val="000C3C93"/>
    <w:rsid w:val="00106C10"/>
    <w:rsid w:val="00110CC6"/>
    <w:rsid w:val="00124CE8"/>
    <w:rsid w:val="001B7F63"/>
    <w:rsid w:val="001C18C7"/>
    <w:rsid w:val="001D5E48"/>
    <w:rsid w:val="001E12DE"/>
    <w:rsid w:val="001E7FF5"/>
    <w:rsid w:val="00201346"/>
    <w:rsid w:val="002177D1"/>
    <w:rsid w:val="0027329D"/>
    <w:rsid w:val="00292CE9"/>
    <w:rsid w:val="002D18D2"/>
    <w:rsid w:val="002F246A"/>
    <w:rsid w:val="00304753"/>
    <w:rsid w:val="00382DEA"/>
    <w:rsid w:val="00393353"/>
    <w:rsid w:val="003C7D42"/>
    <w:rsid w:val="003D2CC9"/>
    <w:rsid w:val="003E1FED"/>
    <w:rsid w:val="00453A16"/>
    <w:rsid w:val="004C049E"/>
    <w:rsid w:val="00517C5D"/>
    <w:rsid w:val="00542FC7"/>
    <w:rsid w:val="005A539C"/>
    <w:rsid w:val="005D4CCC"/>
    <w:rsid w:val="005D5568"/>
    <w:rsid w:val="005E1946"/>
    <w:rsid w:val="006959E8"/>
    <w:rsid w:val="007344EE"/>
    <w:rsid w:val="007355F7"/>
    <w:rsid w:val="00744B89"/>
    <w:rsid w:val="00780C15"/>
    <w:rsid w:val="00781831"/>
    <w:rsid w:val="007B3A42"/>
    <w:rsid w:val="007C736C"/>
    <w:rsid w:val="007D1BD4"/>
    <w:rsid w:val="008249B9"/>
    <w:rsid w:val="00834010"/>
    <w:rsid w:val="00836ADF"/>
    <w:rsid w:val="00850CAC"/>
    <w:rsid w:val="008E038D"/>
    <w:rsid w:val="008F03E2"/>
    <w:rsid w:val="0091193E"/>
    <w:rsid w:val="009669EE"/>
    <w:rsid w:val="00A041CE"/>
    <w:rsid w:val="00A523AD"/>
    <w:rsid w:val="00A652E3"/>
    <w:rsid w:val="00A67564"/>
    <w:rsid w:val="00B8588B"/>
    <w:rsid w:val="00C01FF8"/>
    <w:rsid w:val="00C33E94"/>
    <w:rsid w:val="00C419B1"/>
    <w:rsid w:val="00C47A22"/>
    <w:rsid w:val="00C7087F"/>
    <w:rsid w:val="00D12D85"/>
    <w:rsid w:val="00D2163E"/>
    <w:rsid w:val="00D55F73"/>
    <w:rsid w:val="00DA5B62"/>
    <w:rsid w:val="00DF42CC"/>
    <w:rsid w:val="00E05664"/>
    <w:rsid w:val="00E2039E"/>
    <w:rsid w:val="00E26240"/>
    <w:rsid w:val="00E269A6"/>
    <w:rsid w:val="00E2741B"/>
    <w:rsid w:val="00E57651"/>
    <w:rsid w:val="00ED3234"/>
    <w:rsid w:val="00F47DBE"/>
    <w:rsid w:val="00F60E30"/>
    <w:rsid w:val="00F75C34"/>
    <w:rsid w:val="00F93C90"/>
    <w:rsid w:val="00FA1A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216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D2163E"/>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qFormat/>
    <w:rsid w:val="00C01FF8"/>
    <w:pPr>
      <w:keepNext/>
      <w:jc w:val="center"/>
      <w:outlineLvl w:val="5"/>
    </w:pPr>
    <w:rPr>
      <w:b/>
      <w:bCs/>
      <w:sz w:val="28"/>
      <w:szCs w:val="24"/>
    </w:rPr>
  </w:style>
  <w:style w:type="paragraph" w:styleId="7">
    <w:name w:val="heading 7"/>
    <w:basedOn w:val="a0"/>
    <w:next w:val="a0"/>
    <w:link w:val="70"/>
    <w:qFormat/>
    <w:rsid w:val="00C01FF8"/>
    <w:pPr>
      <w:keepNext/>
      <w:jc w:val="both"/>
      <w:outlineLvl w:val="6"/>
    </w:pPr>
    <w:rPr>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C7D42"/>
    <w:pPr>
      <w:autoSpaceDE w:val="0"/>
      <w:autoSpaceDN w:val="0"/>
      <w:ind w:left="5670" w:hanging="5670"/>
      <w:jc w:val="center"/>
    </w:pPr>
    <w:rPr>
      <w:b/>
      <w:bCs/>
      <w:sz w:val="22"/>
      <w:szCs w:val="22"/>
    </w:rPr>
  </w:style>
  <w:style w:type="character" w:customStyle="1" w:styleId="a5">
    <w:name w:val="Название Знак"/>
    <w:basedOn w:val="a1"/>
    <w:link w:val="a4"/>
    <w:rsid w:val="003C7D42"/>
    <w:rPr>
      <w:rFonts w:ascii="Times New Roman" w:eastAsia="Times New Roman" w:hAnsi="Times New Roman" w:cs="Times New Roman"/>
      <w:b/>
      <w:bCs/>
      <w:lang w:eastAsia="ru-RU"/>
    </w:rPr>
  </w:style>
  <w:style w:type="paragraph" w:styleId="a6">
    <w:name w:val="Body Text Indent"/>
    <w:basedOn w:val="a0"/>
    <w:link w:val="a7"/>
    <w:unhideWhenUsed/>
    <w:rsid w:val="003C7D42"/>
    <w:pPr>
      <w:spacing w:before="360"/>
      <w:jc w:val="both"/>
    </w:pPr>
    <w:rPr>
      <w:b/>
      <w:sz w:val="28"/>
    </w:rPr>
  </w:style>
  <w:style w:type="character" w:customStyle="1" w:styleId="a7">
    <w:name w:val="Основной текст с отступом Знак"/>
    <w:basedOn w:val="a1"/>
    <w:link w:val="a6"/>
    <w:rsid w:val="003C7D42"/>
    <w:rPr>
      <w:rFonts w:ascii="Times New Roman" w:eastAsia="Times New Roman" w:hAnsi="Times New Roman" w:cs="Times New Roman"/>
      <w:b/>
      <w:sz w:val="28"/>
      <w:szCs w:val="20"/>
      <w:lang w:eastAsia="ru-RU"/>
    </w:rPr>
  </w:style>
  <w:style w:type="paragraph" w:styleId="a8">
    <w:name w:val="Subtitle"/>
    <w:basedOn w:val="a0"/>
    <w:link w:val="a9"/>
    <w:qFormat/>
    <w:rsid w:val="003C7D42"/>
    <w:pPr>
      <w:autoSpaceDE w:val="0"/>
      <w:autoSpaceDN w:val="0"/>
      <w:jc w:val="center"/>
    </w:pPr>
    <w:rPr>
      <w:b/>
      <w:bCs/>
      <w:caps/>
      <w:sz w:val="22"/>
      <w:szCs w:val="22"/>
    </w:rPr>
  </w:style>
  <w:style w:type="character" w:customStyle="1" w:styleId="a9">
    <w:name w:val="Подзаголовок Знак"/>
    <w:basedOn w:val="a1"/>
    <w:link w:val="a8"/>
    <w:rsid w:val="003C7D42"/>
    <w:rPr>
      <w:rFonts w:ascii="Times New Roman" w:eastAsia="Times New Roman" w:hAnsi="Times New Roman" w:cs="Times New Roman"/>
      <w:b/>
      <w:bCs/>
      <w:caps/>
      <w:lang w:eastAsia="ru-RU"/>
    </w:rPr>
  </w:style>
  <w:style w:type="paragraph" w:customStyle="1" w:styleId="4">
    <w:name w:val="заголовок 4"/>
    <w:basedOn w:val="a0"/>
    <w:next w:val="a0"/>
    <w:rsid w:val="003C7D42"/>
    <w:pPr>
      <w:keepNext/>
      <w:autoSpaceDE w:val="0"/>
      <w:autoSpaceDN w:val="0"/>
      <w:jc w:val="center"/>
      <w:outlineLvl w:val="3"/>
    </w:pPr>
    <w:rPr>
      <w:b/>
      <w:bCs/>
      <w:sz w:val="28"/>
      <w:szCs w:val="28"/>
    </w:rPr>
  </w:style>
  <w:style w:type="paragraph" w:styleId="aa">
    <w:name w:val="Balloon Text"/>
    <w:basedOn w:val="a0"/>
    <w:link w:val="ab"/>
    <w:uiPriority w:val="99"/>
    <w:semiHidden/>
    <w:unhideWhenUsed/>
    <w:rsid w:val="003C7D42"/>
    <w:rPr>
      <w:rFonts w:ascii="Tahoma" w:hAnsi="Tahoma" w:cs="Tahoma"/>
      <w:sz w:val="16"/>
      <w:szCs w:val="16"/>
    </w:rPr>
  </w:style>
  <w:style w:type="character" w:customStyle="1" w:styleId="ab">
    <w:name w:val="Текст выноски Знак"/>
    <w:basedOn w:val="a1"/>
    <w:link w:val="aa"/>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1"/>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c">
    <w:name w:val="Normal (Web)"/>
    <w:basedOn w:val="a0"/>
    <w:uiPriority w:val="99"/>
    <w:unhideWhenUsed/>
    <w:rsid w:val="00E57651"/>
    <w:pPr>
      <w:spacing w:before="100" w:beforeAutospacing="1" w:after="100" w:afterAutospacing="1"/>
    </w:pPr>
    <w:rPr>
      <w:sz w:val="24"/>
      <w:szCs w:val="24"/>
      <w:lang w:val="ru-RU"/>
    </w:rPr>
  </w:style>
  <w:style w:type="paragraph" w:styleId="ad">
    <w:name w:val="List Paragraph"/>
    <w:basedOn w:val="a0"/>
    <w:uiPriority w:val="34"/>
    <w:qFormat/>
    <w:rsid w:val="00744B89"/>
    <w:pPr>
      <w:ind w:left="720"/>
      <w:contextualSpacing/>
    </w:pPr>
  </w:style>
  <w:style w:type="character" w:customStyle="1" w:styleId="20">
    <w:name w:val="Заголовок 2 Знак"/>
    <w:basedOn w:val="a1"/>
    <w:link w:val="2"/>
    <w:rsid w:val="00D2163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D2163E"/>
    <w:rPr>
      <w:rFonts w:asciiTheme="majorHAnsi" w:eastAsiaTheme="majorEastAsia" w:hAnsiTheme="majorHAnsi" w:cstheme="majorBidi"/>
      <w:b/>
      <w:bCs/>
      <w:color w:val="4F81BD" w:themeColor="accent1"/>
      <w:sz w:val="20"/>
      <w:szCs w:val="20"/>
      <w:lang w:eastAsia="ru-RU"/>
    </w:rPr>
  </w:style>
  <w:style w:type="paragraph" w:styleId="ae">
    <w:name w:val="Body Text"/>
    <w:basedOn w:val="a0"/>
    <w:link w:val="af"/>
    <w:unhideWhenUsed/>
    <w:rsid w:val="00D2163E"/>
    <w:pPr>
      <w:spacing w:after="120"/>
    </w:pPr>
  </w:style>
  <w:style w:type="character" w:customStyle="1" w:styleId="af">
    <w:name w:val="Основной текст Знак"/>
    <w:basedOn w:val="a1"/>
    <w:link w:val="ae"/>
    <w:rsid w:val="00D2163E"/>
    <w:rPr>
      <w:rFonts w:ascii="Times New Roman" w:eastAsia="Times New Roman" w:hAnsi="Times New Roman" w:cs="Times New Roman"/>
      <w:sz w:val="20"/>
      <w:szCs w:val="20"/>
      <w:lang w:eastAsia="ru-RU"/>
    </w:rPr>
  </w:style>
  <w:style w:type="paragraph" w:styleId="21">
    <w:name w:val="Body Text 2"/>
    <w:basedOn w:val="a0"/>
    <w:link w:val="22"/>
    <w:semiHidden/>
    <w:unhideWhenUsed/>
    <w:rsid w:val="00D2163E"/>
    <w:pPr>
      <w:spacing w:after="120" w:line="480" w:lineRule="auto"/>
    </w:pPr>
  </w:style>
  <w:style w:type="character" w:customStyle="1" w:styleId="22">
    <w:name w:val="Основной текст 2 Знак"/>
    <w:basedOn w:val="a1"/>
    <w:link w:val="21"/>
    <w:semiHidden/>
    <w:rsid w:val="00D2163E"/>
    <w:rPr>
      <w:rFonts w:ascii="Times New Roman" w:eastAsia="Times New Roman" w:hAnsi="Times New Roman" w:cs="Times New Roman"/>
      <w:sz w:val="20"/>
      <w:szCs w:val="20"/>
      <w:lang w:eastAsia="ru-RU"/>
    </w:rPr>
  </w:style>
  <w:style w:type="paragraph" w:styleId="31">
    <w:name w:val="Body Text 3"/>
    <w:basedOn w:val="a0"/>
    <w:link w:val="32"/>
    <w:unhideWhenUsed/>
    <w:qFormat/>
    <w:rsid w:val="00D2163E"/>
    <w:pPr>
      <w:spacing w:after="120"/>
    </w:pPr>
    <w:rPr>
      <w:sz w:val="16"/>
      <w:szCs w:val="16"/>
    </w:rPr>
  </w:style>
  <w:style w:type="character" w:customStyle="1" w:styleId="32">
    <w:name w:val="Основной текст 3 Знак"/>
    <w:basedOn w:val="a1"/>
    <w:link w:val="31"/>
    <w:rsid w:val="00D2163E"/>
    <w:rPr>
      <w:rFonts w:ascii="Times New Roman" w:eastAsia="Times New Roman" w:hAnsi="Times New Roman" w:cs="Times New Roman"/>
      <w:sz w:val="16"/>
      <w:szCs w:val="16"/>
      <w:lang w:eastAsia="ru-RU"/>
    </w:rPr>
  </w:style>
  <w:style w:type="paragraph" w:styleId="af0">
    <w:name w:val="header"/>
    <w:basedOn w:val="a0"/>
    <w:link w:val="af1"/>
    <w:unhideWhenUsed/>
    <w:rsid w:val="00D2163E"/>
    <w:pPr>
      <w:tabs>
        <w:tab w:val="center" w:pos="4153"/>
        <w:tab w:val="right" w:pos="8306"/>
      </w:tabs>
    </w:pPr>
    <w:rPr>
      <w:sz w:val="28"/>
    </w:rPr>
  </w:style>
  <w:style w:type="character" w:customStyle="1" w:styleId="af1">
    <w:name w:val="Верхний колонтитул Знак"/>
    <w:basedOn w:val="a1"/>
    <w:link w:val="af0"/>
    <w:rsid w:val="00D2163E"/>
    <w:rPr>
      <w:rFonts w:ascii="Times New Roman" w:eastAsia="Times New Roman" w:hAnsi="Times New Roman" w:cs="Times New Roman"/>
      <w:sz w:val="28"/>
      <w:szCs w:val="20"/>
      <w:lang w:eastAsia="ru-RU"/>
    </w:rPr>
  </w:style>
  <w:style w:type="paragraph" w:styleId="af2">
    <w:name w:val="footer"/>
    <w:basedOn w:val="a0"/>
    <w:link w:val="af3"/>
    <w:unhideWhenUsed/>
    <w:rsid w:val="00D2163E"/>
    <w:pPr>
      <w:tabs>
        <w:tab w:val="center" w:pos="4153"/>
        <w:tab w:val="right" w:pos="8306"/>
      </w:tabs>
    </w:pPr>
    <w:rPr>
      <w:sz w:val="28"/>
      <w:szCs w:val="24"/>
    </w:rPr>
  </w:style>
  <w:style w:type="character" w:customStyle="1" w:styleId="af3">
    <w:name w:val="Нижний колонтитул Знак"/>
    <w:basedOn w:val="a1"/>
    <w:link w:val="af2"/>
    <w:rsid w:val="00D2163E"/>
    <w:rPr>
      <w:rFonts w:ascii="Times New Roman" w:eastAsia="Times New Roman" w:hAnsi="Times New Roman" w:cs="Times New Roman"/>
      <w:sz w:val="28"/>
      <w:szCs w:val="24"/>
      <w:lang w:eastAsia="ru-RU"/>
    </w:rPr>
  </w:style>
  <w:style w:type="paragraph" w:styleId="a">
    <w:name w:val="List Bullet"/>
    <w:basedOn w:val="a0"/>
    <w:autoRedefine/>
    <w:semiHidden/>
    <w:unhideWhenUsed/>
    <w:rsid w:val="00D2163E"/>
    <w:pPr>
      <w:widowControl w:val="0"/>
      <w:numPr>
        <w:numId w:val="9"/>
      </w:numPr>
      <w:tabs>
        <w:tab w:val="clear" w:pos="360"/>
      </w:tabs>
      <w:ind w:left="0" w:firstLine="0"/>
    </w:pPr>
    <w:rPr>
      <w:bCs/>
      <w:sz w:val="28"/>
      <w:szCs w:val="28"/>
    </w:rPr>
  </w:style>
  <w:style w:type="paragraph" w:styleId="af4">
    <w:name w:val="No Spacing"/>
    <w:uiPriority w:val="1"/>
    <w:qFormat/>
    <w:rsid w:val="00D2163E"/>
    <w:pPr>
      <w:spacing w:after="0" w:line="240" w:lineRule="auto"/>
    </w:pPr>
    <w:rPr>
      <w:rFonts w:ascii="Calibri" w:eastAsia="Calibri" w:hAnsi="Calibri" w:cs="Times New Roman"/>
    </w:rPr>
  </w:style>
  <w:style w:type="character" w:customStyle="1" w:styleId="af5">
    <w:name w:val="Основной текст_"/>
    <w:basedOn w:val="a1"/>
    <w:link w:val="11"/>
    <w:locked/>
    <w:rsid w:val="00D2163E"/>
    <w:rPr>
      <w:rFonts w:ascii="Times New Roman" w:eastAsia="Times New Roman" w:hAnsi="Times New Roman" w:cs="Times New Roman"/>
      <w:color w:val="4E5257"/>
      <w:sz w:val="28"/>
      <w:szCs w:val="28"/>
    </w:rPr>
  </w:style>
  <w:style w:type="paragraph" w:customStyle="1" w:styleId="11">
    <w:name w:val="Основной текст1"/>
    <w:basedOn w:val="a0"/>
    <w:link w:val="af5"/>
    <w:rsid w:val="00D2163E"/>
    <w:pPr>
      <w:widowControl w:val="0"/>
      <w:spacing w:after="100"/>
      <w:ind w:firstLine="400"/>
    </w:pPr>
    <w:rPr>
      <w:color w:val="4E5257"/>
      <w:sz w:val="28"/>
      <w:szCs w:val="28"/>
      <w:lang w:eastAsia="en-US"/>
    </w:rPr>
  </w:style>
  <w:style w:type="character" w:styleId="af6">
    <w:name w:val="Hyperlink"/>
    <w:basedOn w:val="a1"/>
    <w:uiPriority w:val="99"/>
    <w:semiHidden/>
    <w:unhideWhenUsed/>
    <w:rsid w:val="001B7F63"/>
    <w:rPr>
      <w:color w:val="0000FF"/>
      <w:u w:val="single"/>
    </w:rPr>
  </w:style>
</w:styles>
</file>

<file path=word/webSettings.xml><?xml version="1.0" encoding="utf-8"?>
<w:webSettings xmlns:r="http://schemas.openxmlformats.org/officeDocument/2006/relationships" xmlns:w="http://schemas.openxmlformats.org/wordprocessingml/2006/main">
  <w:divs>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156845395">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53905148">
      <w:bodyDiv w:val="1"/>
      <w:marLeft w:val="0"/>
      <w:marRight w:val="0"/>
      <w:marTop w:val="0"/>
      <w:marBottom w:val="0"/>
      <w:divBdr>
        <w:top w:val="none" w:sz="0" w:space="0" w:color="auto"/>
        <w:left w:val="none" w:sz="0" w:space="0" w:color="auto"/>
        <w:bottom w:val="none" w:sz="0" w:space="0" w:color="auto"/>
        <w:right w:val="none" w:sz="0" w:space="0" w:color="auto"/>
      </w:divBdr>
    </w:div>
    <w:div w:id="641692886">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797184948">
      <w:bodyDiv w:val="1"/>
      <w:marLeft w:val="0"/>
      <w:marRight w:val="0"/>
      <w:marTop w:val="0"/>
      <w:marBottom w:val="0"/>
      <w:divBdr>
        <w:top w:val="none" w:sz="0" w:space="0" w:color="auto"/>
        <w:left w:val="none" w:sz="0" w:space="0" w:color="auto"/>
        <w:bottom w:val="none" w:sz="0" w:space="0" w:color="auto"/>
        <w:right w:val="none" w:sz="0" w:space="0" w:color="auto"/>
      </w:divBdr>
    </w:div>
    <w:div w:id="893545383">
      <w:bodyDiv w:val="1"/>
      <w:marLeft w:val="0"/>
      <w:marRight w:val="0"/>
      <w:marTop w:val="0"/>
      <w:marBottom w:val="0"/>
      <w:divBdr>
        <w:top w:val="none" w:sz="0" w:space="0" w:color="auto"/>
        <w:left w:val="none" w:sz="0" w:space="0" w:color="auto"/>
        <w:bottom w:val="none" w:sz="0" w:space="0" w:color="auto"/>
        <w:right w:val="none" w:sz="0" w:space="0" w:color="auto"/>
      </w:divBdr>
    </w:div>
    <w:div w:id="1118911496">
      <w:bodyDiv w:val="1"/>
      <w:marLeft w:val="0"/>
      <w:marRight w:val="0"/>
      <w:marTop w:val="0"/>
      <w:marBottom w:val="0"/>
      <w:divBdr>
        <w:top w:val="none" w:sz="0" w:space="0" w:color="auto"/>
        <w:left w:val="none" w:sz="0" w:space="0" w:color="auto"/>
        <w:bottom w:val="none" w:sz="0" w:space="0" w:color="auto"/>
        <w:right w:val="none" w:sz="0" w:space="0" w:color="auto"/>
      </w:divBdr>
    </w:div>
    <w:div w:id="1346401561">
      <w:bodyDiv w:val="1"/>
      <w:marLeft w:val="0"/>
      <w:marRight w:val="0"/>
      <w:marTop w:val="0"/>
      <w:marBottom w:val="0"/>
      <w:divBdr>
        <w:top w:val="none" w:sz="0" w:space="0" w:color="auto"/>
        <w:left w:val="none" w:sz="0" w:space="0" w:color="auto"/>
        <w:bottom w:val="none" w:sz="0" w:space="0" w:color="auto"/>
        <w:right w:val="none" w:sz="0" w:space="0" w:color="auto"/>
      </w:divBdr>
    </w:div>
    <w:div w:id="1438676293">
      <w:bodyDiv w:val="1"/>
      <w:marLeft w:val="0"/>
      <w:marRight w:val="0"/>
      <w:marTop w:val="0"/>
      <w:marBottom w:val="0"/>
      <w:divBdr>
        <w:top w:val="none" w:sz="0" w:space="0" w:color="auto"/>
        <w:left w:val="none" w:sz="0" w:space="0" w:color="auto"/>
        <w:bottom w:val="none" w:sz="0" w:space="0" w:color="auto"/>
        <w:right w:val="none" w:sz="0" w:space="0" w:color="auto"/>
      </w:divBdr>
    </w:div>
    <w:div w:id="1560704509">
      <w:bodyDiv w:val="1"/>
      <w:marLeft w:val="0"/>
      <w:marRight w:val="0"/>
      <w:marTop w:val="0"/>
      <w:marBottom w:val="0"/>
      <w:divBdr>
        <w:top w:val="none" w:sz="0" w:space="0" w:color="auto"/>
        <w:left w:val="none" w:sz="0" w:space="0" w:color="auto"/>
        <w:bottom w:val="none" w:sz="0" w:space="0" w:color="auto"/>
        <w:right w:val="none" w:sz="0" w:space="0" w:color="auto"/>
      </w:divBdr>
    </w:div>
    <w:div w:id="1574776388">
      <w:bodyDiv w:val="1"/>
      <w:marLeft w:val="0"/>
      <w:marRight w:val="0"/>
      <w:marTop w:val="0"/>
      <w:marBottom w:val="0"/>
      <w:divBdr>
        <w:top w:val="none" w:sz="0" w:space="0" w:color="auto"/>
        <w:left w:val="none" w:sz="0" w:space="0" w:color="auto"/>
        <w:bottom w:val="none" w:sz="0" w:space="0" w:color="auto"/>
        <w:right w:val="none" w:sz="0" w:space="0" w:color="auto"/>
      </w:divBdr>
    </w:div>
    <w:div w:id="1688822069">
      <w:bodyDiv w:val="1"/>
      <w:marLeft w:val="0"/>
      <w:marRight w:val="0"/>
      <w:marTop w:val="0"/>
      <w:marBottom w:val="0"/>
      <w:divBdr>
        <w:top w:val="none" w:sz="0" w:space="0" w:color="auto"/>
        <w:left w:val="none" w:sz="0" w:space="0" w:color="auto"/>
        <w:bottom w:val="none" w:sz="0" w:space="0" w:color="auto"/>
        <w:right w:val="none" w:sz="0" w:space="0" w:color="auto"/>
      </w:divBdr>
    </w:div>
    <w:div w:id="1708262591">
      <w:bodyDiv w:val="1"/>
      <w:marLeft w:val="0"/>
      <w:marRight w:val="0"/>
      <w:marTop w:val="0"/>
      <w:marBottom w:val="0"/>
      <w:divBdr>
        <w:top w:val="none" w:sz="0" w:space="0" w:color="auto"/>
        <w:left w:val="none" w:sz="0" w:space="0" w:color="auto"/>
        <w:bottom w:val="none" w:sz="0" w:space="0" w:color="auto"/>
        <w:right w:val="none" w:sz="0" w:space="0" w:color="auto"/>
      </w:divBdr>
    </w:div>
    <w:div w:id="1712536414">
      <w:bodyDiv w:val="1"/>
      <w:marLeft w:val="0"/>
      <w:marRight w:val="0"/>
      <w:marTop w:val="0"/>
      <w:marBottom w:val="0"/>
      <w:divBdr>
        <w:top w:val="none" w:sz="0" w:space="0" w:color="auto"/>
        <w:left w:val="none" w:sz="0" w:space="0" w:color="auto"/>
        <w:bottom w:val="none" w:sz="0" w:space="0" w:color="auto"/>
        <w:right w:val="none" w:sz="0" w:space="0" w:color="auto"/>
      </w:divBdr>
    </w:div>
    <w:div w:id="1876456479">
      <w:bodyDiv w:val="1"/>
      <w:marLeft w:val="0"/>
      <w:marRight w:val="0"/>
      <w:marTop w:val="0"/>
      <w:marBottom w:val="0"/>
      <w:divBdr>
        <w:top w:val="none" w:sz="0" w:space="0" w:color="auto"/>
        <w:left w:val="none" w:sz="0" w:space="0" w:color="auto"/>
        <w:bottom w:val="none" w:sz="0" w:space="0" w:color="auto"/>
        <w:right w:val="none" w:sz="0" w:space="0" w:color="auto"/>
      </w:divBdr>
    </w:div>
    <w:div w:id="1967462924">
      <w:bodyDiv w:val="1"/>
      <w:marLeft w:val="0"/>
      <w:marRight w:val="0"/>
      <w:marTop w:val="0"/>
      <w:marBottom w:val="0"/>
      <w:divBdr>
        <w:top w:val="none" w:sz="0" w:space="0" w:color="auto"/>
        <w:left w:val="none" w:sz="0" w:space="0" w:color="auto"/>
        <w:bottom w:val="none" w:sz="0" w:space="0" w:color="auto"/>
        <w:right w:val="none" w:sz="0" w:space="0" w:color="auto"/>
      </w:divBdr>
    </w:div>
    <w:div w:id="2029409946">
      <w:bodyDiv w:val="1"/>
      <w:marLeft w:val="0"/>
      <w:marRight w:val="0"/>
      <w:marTop w:val="0"/>
      <w:marBottom w:val="0"/>
      <w:divBdr>
        <w:top w:val="none" w:sz="0" w:space="0" w:color="auto"/>
        <w:left w:val="none" w:sz="0" w:space="0" w:color="auto"/>
        <w:bottom w:val="none" w:sz="0" w:space="0" w:color="auto"/>
        <w:right w:val="none" w:sz="0" w:space="0" w:color="auto"/>
      </w:divBdr>
    </w:div>
    <w:div w:id="2036954284">
      <w:bodyDiv w:val="1"/>
      <w:marLeft w:val="0"/>
      <w:marRight w:val="0"/>
      <w:marTop w:val="0"/>
      <w:marBottom w:val="0"/>
      <w:divBdr>
        <w:top w:val="none" w:sz="0" w:space="0" w:color="auto"/>
        <w:left w:val="none" w:sz="0" w:space="0" w:color="auto"/>
        <w:bottom w:val="none" w:sz="0" w:space="0" w:color="auto"/>
        <w:right w:val="none" w:sz="0" w:space="0" w:color="auto"/>
      </w:divBdr>
    </w:div>
    <w:div w:id="2101634775">
      <w:bodyDiv w:val="1"/>
      <w:marLeft w:val="0"/>
      <w:marRight w:val="0"/>
      <w:marTop w:val="0"/>
      <w:marBottom w:val="0"/>
      <w:divBdr>
        <w:top w:val="none" w:sz="0" w:space="0" w:color="auto"/>
        <w:left w:val="none" w:sz="0" w:space="0" w:color="auto"/>
        <w:bottom w:val="none" w:sz="0" w:space="0" w:color="auto"/>
        <w:right w:val="none" w:sz="0" w:space="0" w:color="auto"/>
      </w:divBdr>
    </w:div>
    <w:div w:id="2129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26</Pages>
  <Words>25618</Words>
  <Characters>14603</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8</cp:revision>
  <cp:lastPrinted>2024-03-18T15:51:00Z</cp:lastPrinted>
  <dcterms:created xsi:type="dcterms:W3CDTF">2021-11-19T08:42:00Z</dcterms:created>
  <dcterms:modified xsi:type="dcterms:W3CDTF">2024-03-19T14:53:00Z</dcterms:modified>
</cp:coreProperties>
</file>