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33859" w14:textId="5A8268F3" w:rsidR="004D1AE1" w:rsidRPr="004D1AE1" w:rsidRDefault="004D1AE1" w:rsidP="004D1AE1">
      <w:pPr>
        <w:ind w:left="3540" w:firstLine="708"/>
      </w:pPr>
      <w:r w:rsidRPr="004D1AE1">
        <w:rPr>
          <w:noProof/>
          <w:lang w:eastAsia="uk-UA"/>
        </w:rPr>
        <w:drawing>
          <wp:inline distT="0" distB="0" distL="0" distR="0" wp14:anchorId="33DAF419" wp14:editId="33A84C43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5A34B" w14:textId="77777777" w:rsidR="004D1AE1" w:rsidRPr="004D1AE1" w:rsidRDefault="004D1AE1" w:rsidP="004D1AE1">
      <w:pPr>
        <w:rPr>
          <w:sz w:val="10"/>
          <w:szCs w:val="10"/>
        </w:rPr>
      </w:pPr>
    </w:p>
    <w:p w14:paraId="71F662EA" w14:textId="77777777" w:rsidR="004D1AE1" w:rsidRPr="004D1AE1" w:rsidRDefault="004D1AE1" w:rsidP="004D1AE1">
      <w:pPr>
        <w:autoSpaceDE w:val="0"/>
        <w:autoSpaceDN w:val="0"/>
        <w:jc w:val="center"/>
        <w:rPr>
          <w:b/>
          <w:bCs/>
          <w:sz w:val="16"/>
          <w:szCs w:val="16"/>
        </w:rPr>
      </w:pPr>
      <w:r w:rsidRPr="004D1AE1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14:paraId="143D8FB7" w14:textId="77777777" w:rsidR="004D1AE1" w:rsidRPr="004D1AE1" w:rsidRDefault="004D1AE1" w:rsidP="004D1AE1">
      <w:pPr>
        <w:autoSpaceDE w:val="0"/>
        <w:autoSpaceDN w:val="0"/>
        <w:jc w:val="center"/>
        <w:rPr>
          <w:caps/>
          <w:sz w:val="28"/>
          <w:szCs w:val="28"/>
        </w:rPr>
      </w:pPr>
      <w:r w:rsidRPr="004D1AE1">
        <w:rPr>
          <w:caps/>
          <w:sz w:val="28"/>
          <w:szCs w:val="28"/>
        </w:rPr>
        <w:t>Волинської області</w:t>
      </w:r>
    </w:p>
    <w:p w14:paraId="18BF17C1" w14:textId="77777777" w:rsidR="004D1AE1" w:rsidRPr="004D1AE1" w:rsidRDefault="004D1AE1" w:rsidP="004D1AE1">
      <w:pPr>
        <w:autoSpaceDE w:val="0"/>
        <w:autoSpaceDN w:val="0"/>
        <w:jc w:val="center"/>
        <w:rPr>
          <w:caps/>
          <w:sz w:val="28"/>
          <w:szCs w:val="28"/>
        </w:rPr>
      </w:pPr>
    </w:p>
    <w:p w14:paraId="75FF0A65" w14:textId="38FEA115" w:rsidR="004D1AE1" w:rsidRPr="004D1AE1" w:rsidRDefault="004D1AE1" w:rsidP="004D1AE1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</w:rPr>
      </w:pPr>
      <w:r w:rsidRPr="004D1AE1">
        <w:rPr>
          <w:b/>
          <w:bCs/>
          <w:sz w:val="32"/>
          <w:szCs w:val="32"/>
        </w:rPr>
        <w:t xml:space="preserve">Р І Ш Е Н </w:t>
      </w:r>
      <w:proofErr w:type="spellStart"/>
      <w:r w:rsidRPr="004D1AE1">
        <w:rPr>
          <w:b/>
          <w:bCs/>
          <w:sz w:val="32"/>
          <w:szCs w:val="32"/>
        </w:rPr>
        <w:t>Н</w:t>
      </w:r>
      <w:proofErr w:type="spellEnd"/>
      <w:r w:rsidRPr="004D1AE1">
        <w:rPr>
          <w:b/>
          <w:bCs/>
          <w:sz w:val="32"/>
          <w:szCs w:val="32"/>
        </w:rPr>
        <w:t xml:space="preserve"> Я</w:t>
      </w:r>
      <w:r w:rsidR="003D2B1D">
        <w:rPr>
          <w:b/>
          <w:bCs/>
          <w:sz w:val="32"/>
          <w:szCs w:val="32"/>
        </w:rPr>
        <w:t xml:space="preserve">              </w:t>
      </w:r>
    </w:p>
    <w:p w14:paraId="0C1B9C41" w14:textId="7A1740F7" w:rsidR="001F13BD" w:rsidRPr="004D1AE1" w:rsidRDefault="004D1AE1" w:rsidP="004D1AE1">
      <w:pPr>
        <w:spacing w:line="360" w:lineRule="auto"/>
        <w:ind w:right="-286"/>
        <w:rPr>
          <w:sz w:val="28"/>
          <w:szCs w:val="28"/>
          <w:lang w:val="ru-RU"/>
        </w:rPr>
      </w:pPr>
      <w:r w:rsidRPr="004D1AE1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4</w:t>
      </w:r>
      <w:r w:rsidRPr="004D1A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квітня</w:t>
      </w:r>
      <w:r w:rsidRPr="004D1AE1">
        <w:rPr>
          <w:sz w:val="28"/>
          <w:szCs w:val="28"/>
        </w:rPr>
        <w:t xml:space="preserve"> 2024 року                м. Нововолинськ                                         № _____</w:t>
      </w:r>
    </w:p>
    <w:p w14:paraId="1A462BDA" w14:textId="77777777" w:rsidR="000851CD" w:rsidRDefault="000851CD" w:rsidP="001F13BD">
      <w:pPr>
        <w:rPr>
          <w:sz w:val="28"/>
          <w:szCs w:val="28"/>
        </w:rPr>
      </w:pPr>
    </w:p>
    <w:p w14:paraId="110D138E" w14:textId="2B3851E3" w:rsidR="001F13BD" w:rsidRDefault="001F13BD" w:rsidP="001F13BD">
      <w:pPr>
        <w:rPr>
          <w:sz w:val="28"/>
          <w:szCs w:val="28"/>
        </w:rPr>
      </w:pPr>
      <w:r>
        <w:rPr>
          <w:sz w:val="28"/>
          <w:szCs w:val="28"/>
        </w:rPr>
        <w:t xml:space="preserve">Про підсумки роботи зі зверненнями </w:t>
      </w:r>
      <w:r w:rsidR="003D2B1D">
        <w:rPr>
          <w:sz w:val="28"/>
          <w:szCs w:val="28"/>
        </w:rPr>
        <w:tab/>
      </w:r>
      <w:r w:rsidR="003D2B1D">
        <w:rPr>
          <w:sz w:val="28"/>
          <w:szCs w:val="28"/>
        </w:rPr>
        <w:tab/>
      </w:r>
      <w:r w:rsidR="003D2B1D">
        <w:rPr>
          <w:sz w:val="28"/>
          <w:szCs w:val="28"/>
        </w:rPr>
        <w:tab/>
      </w:r>
      <w:r w:rsidR="003D2B1D">
        <w:rPr>
          <w:sz w:val="28"/>
          <w:szCs w:val="28"/>
        </w:rPr>
        <w:tab/>
      </w:r>
      <w:r w:rsidR="003D2B1D" w:rsidRPr="003D2B1D">
        <w:rPr>
          <w:b/>
          <w:sz w:val="36"/>
          <w:szCs w:val="36"/>
        </w:rPr>
        <w:t>ПРОЄКТ</w:t>
      </w:r>
    </w:p>
    <w:p w14:paraId="3DB3DB65" w14:textId="77777777" w:rsidR="001F13BD" w:rsidRDefault="001F13BD" w:rsidP="001F13BD">
      <w:pPr>
        <w:rPr>
          <w:sz w:val="28"/>
          <w:szCs w:val="28"/>
        </w:rPr>
      </w:pPr>
      <w:r>
        <w:rPr>
          <w:sz w:val="28"/>
          <w:szCs w:val="28"/>
        </w:rPr>
        <w:t>громадян у виконавчому комітеті</w:t>
      </w:r>
    </w:p>
    <w:p w14:paraId="37F47CFF" w14:textId="01E8CD1E" w:rsidR="001F13BD" w:rsidRDefault="003D2B1D" w:rsidP="001F13BD">
      <w:pPr>
        <w:rPr>
          <w:sz w:val="28"/>
          <w:szCs w:val="28"/>
        </w:rPr>
      </w:pPr>
      <w:r>
        <w:rPr>
          <w:sz w:val="28"/>
          <w:szCs w:val="28"/>
        </w:rPr>
        <w:t xml:space="preserve">Нововолинської </w:t>
      </w:r>
      <w:r w:rsidR="001F13BD">
        <w:rPr>
          <w:sz w:val="28"/>
          <w:szCs w:val="28"/>
        </w:rPr>
        <w:t>міської ради за 202</w:t>
      </w:r>
      <w:r w:rsidR="00D50B55">
        <w:rPr>
          <w:sz w:val="28"/>
          <w:szCs w:val="28"/>
        </w:rPr>
        <w:t>3</w:t>
      </w:r>
      <w:r w:rsidR="001F13BD">
        <w:rPr>
          <w:sz w:val="28"/>
          <w:szCs w:val="28"/>
        </w:rPr>
        <w:t xml:space="preserve"> рік</w:t>
      </w:r>
    </w:p>
    <w:p w14:paraId="396C0B2B" w14:textId="77777777" w:rsidR="001F13BD" w:rsidRDefault="001F13BD" w:rsidP="001F13BD">
      <w:pPr>
        <w:ind w:firstLine="900"/>
        <w:jc w:val="both"/>
        <w:rPr>
          <w:sz w:val="28"/>
          <w:szCs w:val="28"/>
        </w:rPr>
      </w:pPr>
    </w:p>
    <w:p w14:paraId="00F543DF" w14:textId="77777777" w:rsidR="001F13BD" w:rsidRPr="00123577" w:rsidRDefault="001F13BD" w:rsidP="001F13BD">
      <w:pPr>
        <w:shd w:val="clear" w:color="auto" w:fill="FFFFFF"/>
        <w:jc w:val="both"/>
        <w:rPr>
          <w:rFonts w:ascii="Arial" w:hAnsi="Arial" w:cs="Arial"/>
          <w:color w:val="333333"/>
          <w:sz w:val="15"/>
          <w:szCs w:val="15"/>
          <w:lang w:eastAsia="uk-UA"/>
        </w:rPr>
      </w:pPr>
      <w:r w:rsidRPr="00123577">
        <w:rPr>
          <w:rFonts w:ascii="Arial" w:hAnsi="Arial" w:cs="Arial"/>
          <w:color w:val="333333"/>
          <w:sz w:val="15"/>
          <w:szCs w:val="15"/>
          <w:lang w:eastAsia="uk-UA"/>
        </w:rPr>
        <w:t> </w:t>
      </w:r>
    </w:p>
    <w:p w14:paraId="2E8049CC" w14:textId="77777777" w:rsidR="004D1AE1" w:rsidRPr="004D1AE1" w:rsidRDefault="001F13BD" w:rsidP="004D1AE1">
      <w:pPr>
        <w:ind w:firstLine="567"/>
        <w:jc w:val="both"/>
        <w:rPr>
          <w:sz w:val="28"/>
          <w:szCs w:val="28"/>
        </w:rPr>
      </w:pPr>
      <w:r w:rsidRPr="00123577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підпунктом </w:t>
      </w:r>
      <w:r w:rsidRPr="00EF489B">
        <w:rPr>
          <w:sz w:val="28"/>
          <w:szCs w:val="28"/>
        </w:rPr>
        <w:t xml:space="preserve">1 </w:t>
      </w:r>
      <w:r w:rsidRPr="00123577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Pr="0012357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23577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123577">
        <w:rPr>
          <w:sz w:val="28"/>
          <w:szCs w:val="28"/>
        </w:rPr>
        <w:t xml:space="preserve"> </w:t>
      </w:r>
      <w:r w:rsidRPr="00EF489B">
        <w:rPr>
          <w:sz w:val="28"/>
          <w:szCs w:val="28"/>
        </w:rPr>
        <w:t xml:space="preserve">частини першої </w:t>
      </w:r>
      <w:r w:rsidRPr="00123577">
        <w:rPr>
          <w:sz w:val="28"/>
          <w:szCs w:val="28"/>
        </w:rPr>
        <w:t xml:space="preserve">статті 38 Закону України </w:t>
      </w:r>
      <w:r>
        <w:rPr>
          <w:sz w:val="28"/>
          <w:szCs w:val="28"/>
        </w:rPr>
        <w:t>«</w:t>
      </w:r>
      <w:r w:rsidRPr="00123577">
        <w:rPr>
          <w:sz w:val="28"/>
          <w:szCs w:val="28"/>
        </w:rPr>
        <w:t>Про місц</w:t>
      </w:r>
      <w:r>
        <w:rPr>
          <w:sz w:val="28"/>
          <w:szCs w:val="28"/>
        </w:rPr>
        <w:t xml:space="preserve">еве самоврядування в Україні», </w:t>
      </w:r>
      <w:r w:rsidRPr="00123577">
        <w:rPr>
          <w:sz w:val="28"/>
          <w:szCs w:val="28"/>
        </w:rPr>
        <w:t xml:space="preserve">реалізуючи вимоги </w:t>
      </w:r>
      <w:r>
        <w:rPr>
          <w:sz w:val="28"/>
          <w:szCs w:val="28"/>
        </w:rPr>
        <w:t>Закону України «Про звернення громадян», відповідно до Указу Президента України від 7 лютого 2008 року № 109</w:t>
      </w:r>
      <w:r w:rsidR="00A46A91">
        <w:rPr>
          <w:sz w:val="28"/>
          <w:szCs w:val="28"/>
        </w:rPr>
        <w:t>/2008</w:t>
      </w:r>
      <w:r>
        <w:rPr>
          <w:sz w:val="28"/>
          <w:szCs w:val="28"/>
        </w:rPr>
        <w:t xml:space="preserve">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а також з метою підвищення ефективності роботи зі зверненнями громадян</w:t>
      </w:r>
      <w:r w:rsidRPr="00334995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334995">
        <w:rPr>
          <w:sz w:val="28"/>
          <w:szCs w:val="28"/>
        </w:rPr>
        <w:t xml:space="preserve"> здійснення заходів, спрямованих на оперативне вирішення порушених </w:t>
      </w:r>
      <w:r>
        <w:rPr>
          <w:sz w:val="28"/>
          <w:szCs w:val="28"/>
        </w:rPr>
        <w:t xml:space="preserve"> у них </w:t>
      </w:r>
      <w:r w:rsidRPr="00334995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, </w:t>
      </w:r>
      <w:r w:rsidRPr="00334995">
        <w:rPr>
          <w:sz w:val="28"/>
          <w:szCs w:val="28"/>
        </w:rPr>
        <w:t xml:space="preserve"> </w:t>
      </w:r>
      <w:r w:rsidR="004D1AE1" w:rsidRPr="004D1AE1">
        <w:rPr>
          <w:sz w:val="28"/>
          <w:szCs w:val="28"/>
        </w:rPr>
        <w:t>виконавчий комітет Нововолинської міської ради вирішив:</w:t>
      </w:r>
    </w:p>
    <w:p w14:paraId="7A42D5C0" w14:textId="6C9B8E83" w:rsidR="001F13BD" w:rsidRDefault="004D1AE1" w:rsidP="004D1AE1">
      <w:pPr>
        <w:ind w:firstLine="567"/>
        <w:jc w:val="both"/>
        <w:rPr>
          <w:sz w:val="28"/>
          <w:szCs w:val="28"/>
        </w:rPr>
      </w:pPr>
      <w:r w:rsidRPr="004D1AE1">
        <w:rPr>
          <w:sz w:val="28"/>
          <w:szCs w:val="28"/>
        </w:rPr>
        <w:t xml:space="preserve">1. Інформацію начальника управління «Центр надання адміністративних послуг» виконавчого комітету Нововолинської міської ради Алли Ковальчук </w:t>
      </w:r>
      <w:r w:rsidR="001F13BD">
        <w:rPr>
          <w:sz w:val="28"/>
          <w:szCs w:val="28"/>
        </w:rPr>
        <w:t xml:space="preserve">про підсумки роботи зі зверненнями громадян у виконавчому комітеті </w:t>
      </w:r>
      <w:r w:rsidR="003D2B1D">
        <w:rPr>
          <w:sz w:val="28"/>
          <w:szCs w:val="28"/>
        </w:rPr>
        <w:t xml:space="preserve">Нововолинської </w:t>
      </w:r>
      <w:r w:rsidR="001F13BD">
        <w:rPr>
          <w:sz w:val="28"/>
          <w:szCs w:val="28"/>
        </w:rPr>
        <w:t>міської ради за 202</w:t>
      </w:r>
      <w:r w:rsidR="00D50B55">
        <w:rPr>
          <w:sz w:val="28"/>
          <w:szCs w:val="28"/>
        </w:rPr>
        <w:t>3</w:t>
      </w:r>
      <w:r w:rsidR="001F13BD">
        <w:rPr>
          <w:sz w:val="28"/>
          <w:szCs w:val="28"/>
        </w:rPr>
        <w:t xml:space="preserve"> рік </w:t>
      </w:r>
      <w:r w:rsidR="00D859AC">
        <w:rPr>
          <w:sz w:val="28"/>
          <w:szCs w:val="28"/>
        </w:rPr>
        <w:t>в</w:t>
      </w:r>
      <w:r w:rsidR="001F13BD" w:rsidRPr="00077587">
        <w:rPr>
          <w:sz w:val="28"/>
          <w:szCs w:val="28"/>
        </w:rPr>
        <w:t>зяти до відома (додається)</w:t>
      </w:r>
      <w:r w:rsidR="001F13BD">
        <w:rPr>
          <w:sz w:val="28"/>
          <w:szCs w:val="28"/>
        </w:rPr>
        <w:t>.</w:t>
      </w:r>
      <w:r w:rsidR="001F13BD" w:rsidRPr="00E81CF3">
        <w:rPr>
          <w:sz w:val="28"/>
          <w:szCs w:val="28"/>
        </w:rPr>
        <w:t xml:space="preserve"> </w:t>
      </w:r>
    </w:p>
    <w:p w14:paraId="710F0F46" w14:textId="5D02EE72" w:rsidR="001F13BD" w:rsidRDefault="001F13BD" w:rsidP="001F13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2. </w:t>
      </w:r>
      <w:r w:rsidR="00A46A91">
        <w:rPr>
          <w:sz w:val="28"/>
          <w:szCs w:val="28"/>
        </w:rPr>
        <w:t xml:space="preserve">Роботу, </w:t>
      </w:r>
      <w:r w:rsidR="00D859AC">
        <w:rPr>
          <w:sz w:val="28"/>
          <w:szCs w:val="28"/>
        </w:rPr>
        <w:t>яка проведена</w:t>
      </w:r>
      <w:r w:rsidR="00A46A91">
        <w:rPr>
          <w:sz w:val="28"/>
          <w:szCs w:val="28"/>
        </w:rPr>
        <w:t xml:space="preserve"> у 202</w:t>
      </w:r>
      <w:r w:rsidR="00D50B55">
        <w:rPr>
          <w:sz w:val="28"/>
          <w:szCs w:val="28"/>
        </w:rPr>
        <w:t>3</w:t>
      </w:r>
      <w:r w:rsidR="00A46A91">
        <w:rPr>
          <w:sz w:val="28"/>
          <w:szCs w:val="28"/>
        </w:rPr>
        <w:t xml:space="preserve"> році </w:t>
      </w:r>
      <w:r w:rsidR="00A46A91" w:rsidRPr="00077587">
        <w:rPr>
          <w:sz w:val="28"/>
          <w:szCs w:val="28"/>
        </w:rPr>
        <w:t>структурни</w:t>
      </w:r>
      <w:r w:rsidR="00A46A91">
        <w:rPr>
          <w:sz w:val="28"/>
          <w:szCs w:val="28"/>
        </w:rPr>
        <w:t>ми</w:t>
      </w:r>
      <w:r w:rsidR="00A46A91" w:rsidRPr="00077587">
        <w:rPr>
          <w:sz w:val="28"/>
          <w:szCs w:val="28"/>
        </w:rPr>
        <w:t xml:space="preserve"> підрозділ</w:t>
      </w:r>
      <w:r w:rsidR="00A46A91">
        <w:rPr>
          <w:sz w:val="28"/>
          <w:szCs w:val="28"/>
        </w:rPr>
        <w:t xml:space="preserve">ами виконавчого комітету </w:t>
      </w:r>
      <w:r w:rsidR="00A46A91" w:rsidRPr="00077587">
        <w:rPr>
          <w:sz w:val="28"/>
          <w:szCs w:val="28"/>
        </w:rPr>
        <w:t>міської ради, підприємств</w:t>
      </w:r>
      <w:r w:rsidR="00A46A91">
        <w:rPr>
          <w:sz w:val="28"/>
          <w:szCs w:val="28"/>
        </w:rPr>
        <w:t xml:space="preserve">ами, </w:t>
      </w:r>
      <w:r w:rsidR="00A46A91" w:rsidRPr="00077587">
        <w:rPr>
          <w:sz w:val="28"/>
          <w:szCs w:val="28"/>
        </w:rPr>
        <w:t>установ</w:t>
      </w:r>
      <w:r w:rsidR="00A46A91">
        <w:rPr>
          <w:sz w:val="28"/>
          <w:szCs w:val="28"/>
        </w:rPr>
        <w:t>ами</w:t>
      </w:r>
      <w:r w:rsidR="00A46A91" w:rsidRPr="00077587">
        <w:rPr>
          <w:sz w:val="28"/>
          <w:szCs w:val="28"/>
        </w:rPr>
        <w:t xml:space="preserve"> та організаці</w:t>
      </w:r>
      <w:r w:rsidR="00A46A91">
        <w:rPr>
          <w:sz w:val="28"/>
          <w:szCs w:val="28"/>
        </w:rPr>
        <w:t>ями</w:t>
      </w:r>
      <w:r w:rsidR="00A46A91" w:rsidRPr="00077587">
        <w:rPr>
          <w:sz w:val="28"/>
          <w:szCs w:val="28"/>
        </w:rPr>
        <w:t xml:space="preserve"> </w:t>
      </w:r>
      <w:r w:rsidR="00A46A91">
        <w:rPr>
          <w:sz w:val="28"/>
          <w:szCs w:val="28"/>
        </w:rPr>
        <w:t>комунальної власності Нововолинської територіальної громади щодо забезпечення конституційного права громадян на звернення, в</w:t>
      </w:r>
      <w:r>
        <w:rPr>
          <w:sz w:val="28"/>
          <w:szCs w:val="28"/>
        </w:rPr>
        <w:t xml:space="preserve">изнати задовільною. </w:t>
      </w:r>
    </w:p>
    <w:p w14:paraId="01E8298C" w14:textId="6E83FCE0" w:rsidR="007E0F6E" w:rsidRPr="004D1AE1" w:rsidRDefault="001F13BD" w:rsidP="004D1AE1">
      <w:pPr>
        <w:pStyle w:val="a7"/>
        <w:ind w:left="0" w:firstLine="567"/>
        <w:jc w:val="both"/>
        <w:rPr>
          <w:rStyle w:val="rvts9"/>
          <w:sz w:val="28"/>
          <w:szCs w:val="28"/>
        </w:rPr>
      </w:pPr>
      <w:r>
        <w:rPr>
          <w:sz w:val="28"/>
          <w:szCs w:val="28"/>
        </w:rPr>
        <w:t>3</w:t>
      </w:r>
      <w:r w:rsidRPr="00077587">
        <w:rPr>
          <w:sz w:val="28"/>
          <w:szCs w:val="28"/>
        </w:rPr>
        <w:t>. Заступникам міського голови</w:t>
      </w:r>
      <w:r>
        <w:rPr>
          <w:sz w:val="28"/>
          <w:szCs w:val="28"/>
        </w:rPr>
        <w:t xml:space="preserve"> з питань діяльності виконавчих органів та керуючій справами виконавчого комітету</w:t>
      </w:r>
      <w:r w:rsidRPr="00077587">
        <w:rPr>
          <w:sz w:val="28"/>
          <w:szCs w:val="28"/>
        </w:rPr>
        <w:t xml:space="preserve"> відповідно до розподілу функціональних обов’язків</w:t>
      </w:r>
      <w:r w:rsidR="00E56C11"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підвищити вимогливість до підпорядкованих управлінь, відділів і структурних підрозділів вик</w:t>
      </w:r>
      <w:r w:rsidR="0073471F">
        <w:rPr>
          <w:sz w:val="28"/>
          <w:szCs w:val="28"/>
        </w:rPr>
        <w:t>онавчого комітету міської ради, </w:t>
      </w:r>
      <w:r w:rsidRPr="00077587">
        <w:rPr>
          <w:sz w:val="28"/>
          <w:szCs w:val="28"/>
        </w:rPr>
        <w:t xml:space="preserve">підприємств, установ та організацій </w:t>
      </w:r>
      <w:r>
        <w:rPr>
          <w:sz w:val="28"/>
          <w:szCs w:val="28"/>
        </w:rPr>
        <w:t>комунальної власності Нововолинської територіальної громади</w:t>
      </w:r>
      <w:r w:rsidRPr="00077587">
        <w:rPr>
          <w:sz w:val="28"/>
          <w:szCs w:val="28"/>
        </w:rPr>
        <w:t xml:space="preserve"> щодо належного виконання завдань, визначених у документах вищих органів влади, рішеннях міської ради та виконавчого комітету, розпорядженнях міського голови в час</w:t>
      </w:r>
      <w:r w:rsidR="00E56C11">
        <w:rPr>
          <w:sz w:val="28"/>
          <w:szCs w:val="28"/>
        </w:rPr>
        <w:t>тині розгляду звернень громадян.</w:t>
      </w:r>
    </w:p>
    <w:p w14:paraId="428E85C6" w14:textId="77777777" w:rsidR="00E56C11" w:rsidRPr="00EF489B" w:rsidRDefault="007E0F6E" w:rsidP="00976CD6">
      <w:pPr>
        <w:pStyle w:val="a7"/>
        <w:ind w:left="0"/>
        <w:jc w:val="both"/>
        <w:rPr>
          <w:rStyle w:val="rvts9"/>
          <w:color w:val="000000"/>
          <w:sz w:val="18"/>
          <w:szCs w:val="18"/>
        </w:rPr>
      </w:pPr>
      <w:r>
        <w:rPr>
          <w:rStyle w:val="rvts9"/>
          <w:color w:val="000000"/>
          <w:sz w:val="28"/>
          <w:szCs w:val="28"/>
        </w:rPr>
        <w:t xml:space="preserve">       </w:t>
      </w:r>
      <w:r w:rsidR="00485A8E">
        <w:rPr>
          <w:rStyle w:val="rvts9"/>
          <w:color w:val="000000"/>
          <w:sz w:val="28"/>
          <w:szCs w:val="28"/>
        </w:rPr>
        <w:t xml:space="preserve"> </w:t>
      </w:r>
      <w:r w:rsidR="00E56C11" w:rsidRPr="001859FD">
        <w:rPr>
          <w:sz w:val="28"/>
          <w:szCs w:val="28"/>
        </w:rPr>
        <w:t>4</w:t>
      </w:r>
      <w:r w:rsidR="001F13BD" w:rsidRPr="001859FD">
        <w:rPr>
          <w:sz w:val="28"/>
          <w:szCs w:val="28"/>
        </w:rPr>
        <w:t>. Керівникам структурних підрозділів виконавчого комітету міської ради, підприємств, установ та організацій комунальної власності Нововолинської територіальної громади</w:t>
      </w:r>
      <w:r w:rsidR="00E56C11">
        <w:rPr>
          <w:sz w:val="28"/>
          <w:szCs w:val="28"/>
        </w:rPr>
        <w:t>,</w:t>
      </w:r>
      <w:r w:rsidR="00E56C11" w:rsidRPr="00E56C11">
        <w:rPr>
          <w:sz w:val="28"/>
          <w:szCs w:val="28"/>
        </w:rPr>
        <w:t xml:space="preserve"> </w:t>
      </w:r>
      <w:r w:rsidR="00E56C11" w:rsidRPr="00EF489B">
        <w:rPr>
          <w:sz w:val="28"/>
          <w:szCs w:val="28"/>
        </w:rPr>
        <w:t xml:space="preserve">старостам </w:t>
      </w:r>
      <w:r w:rsidR="00A46A91">
        <w:rPr>
          <w:sz w:val="28"/>
          <w:szCs w:val="28"/>
        </w:rPr>
        <w:t xml:space="preserve">Благодатного, </w:t>
      </w:r>
      <w:proofErr w:type="spellStart"/>
      <w:r w:rsidR="00A46A91">
        <w:rPr>
          <w:sz w:val="28"/>
          <w:szCs w:val="28"/>
        </w:rPr>
        <w:t>Грибовицького</w:t>
      </w:r>
      <w:proofErr w:type="spellEnd"/>
      <w:r w:rsidR="00A46A91">
        <w:rPr>
          <w:sz w:val="28"/>
          <w:szCs w:val="28"/>
        </w:rPr>
        <w:t xml:space="preserve">, </w:t>
      </w:r>
      <w:proofErr w:type="spellStart"/>
      <w:r w:rsidR="00A46A91">
        <w:rPr>
          <w:sz w:val="28"/>
          <w:szCs w:val="28"/>
        </w:rPr>
        <w:t>Грядівського</w:t>
      </w:r>
      <w:proofErr w:type="spellEnd"/>
      <w:r w:rsidR="00A46A91">
        <w:rPr>
          <w:sz w:val="28"/>
          <w:szCs w:val="28"/>
        </w:rPr>
        <w:t xml:space="preserve"> </w:t>
      </w:r>
      <w:proofErr w:type="spellStart"/>
      <w:r w:rsidR="00E56C11" w:rsidRPr="00EF489B">
        <w:rPr>
          <w:sz w:val="28"/>
          <w:szCs w:val="28"/>
        </w:rPr>
        <w:t>старостинських</w:t>
      </w:r>
      <w:proofErr w:type="spellEnd"/>
      <w:r w:rsidR="00E56C11" w:rsidRPr="00EF489B">
        <w:rPr>
          <w:sz w:val="28"/>
          <w:szCs w:val="28"/>
        </w:rPr>
        <w:t xml:space="preserve"> округів</w:t>
      </w:r>
      <w:r w:rsidR="00E56C11" w:rsidRPr="00EF489B">
        <w:rPr>
          <w:rStyle w:val="rvts9"/>
          <w:color w:val="000000"/>
          <w:sz w:val="28"/>
          <w:szCs w:val="28"/>
        </w:rPr>
        <w:t>:</w:t>
      </w:r>
    </w:p>
    <w:p w14:paraId="70AED352" w14:textId="2A92B35B" w:rsidR="00E56C11" w:rsidRDefault="00E56C11" w:rsidP="0073471F">
      <w:pPr>
        <w:pStyle w:val="rvps40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1</w:t>
      </w:r>
      <w:r w:rsidRPr="002F593C">
        <w:rPr>
          <w:sz w:val="28"/>
          <w:szCs w:val="28"/>
          <w:lang w:val="uk-UA"/>
        </w:rPr>
        <w:t xml:space="preserve">)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вчасно</w:t>
      </w:r>
      <w:proofErr w:type="spellEnd"/>
      <w:r w:rsidR="00485A8E" w:rsidRPr="00EF489B">
        <w:rPr>
          <w:rStyle w:val="rvts9"/>
          <w:color w:val="000000"/>
          <w:sz w:val="28"/>
          <w:szCs w:val="28"/>
        </w:rPr>
        <w:t xml:space="preserve"> </w:t>
      </w:r>
      <w:r w:rsidR="00485A8E">
        <w:rPr>
          <w:rStyle w:val="rvts9"/>
          <w:color w:val="000000"/>
          <w:sz w:val="28"/>
          <w:szCs w:val="28"/>
        </w:rPr>
        <w:t xml:space="preserve">та </w:t>
      </w:r>
      <w:proofErr w:type="spellStart"/>
      <w:r w:rsidR="00485A8E">
        <w:rPr>
          <w:rStyle w:val="rvts9"/>
          <w:color w:val="000000"/>
          <w:sz w:val="28"/>
          <w:szCs w:val="28"/>
        </w:rPr>
        <w:t>об’єктивно</w:t>
      </w:r>
      <w:proofErr w:type="spellEnd"/>
      <w:r w:rsidR="00485A8E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розглядати</w:t>
      </w:r>
      <w:proofErr w:type="spellEnd"/>
      <w:r w:rsidR="00485A8E" w:rsidRPr="00EF489B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звернення</w:t>
      </w:r>
      <w:proofErr w:type="spellEnd"/>
      <w:r w:rsidR="00485A8E" w:rsidRPr="00EF489B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громадян</w:t>
      </w:r>
      <w:proofErr w:type="spellEnd"/>
      <w:r w:rsidR="00485A8E" w:rsidRPr="00EF489B">
        <w:rPr>
          <w:rStyle w:val="rvts9"/>
          <w:color w:val="000000"/>
          <w:sz w:val="28"/>
          <w:szCs w:val="28"/>
        </w:rPr>
        <w:t xml:space="preserve">,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перевіряти</w:t>
      </w:r>
      <w:proofErr w:type="spellEnd"/>
      <w:r w:rsidR="00485A8E" w:rsidRPr="00EF489B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викладені</w:t>
      </w:r>
      <w:proofErr w:type="spellEnd"/>
      <w:r w:rsidR="00485A8E" w:rsidRPr="00EF489B">
        <w:rPr>
          <w:rStyle w:val="rvts9"/>
          <w:color w:val="000000"/>
          <w:sz w:val="28"/>
          <w:szCs w:val="28"/>
        </w:rPr>
        <w:t xml:space="preserve"> в них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факти</w:t>
      </w:r>
      <w:proofErr w:type="spellEnd"/>
      <w:r w:rsidR="00485A8E">
        <w:rPr>
          <w:rStyle w:val="rvts9"/>
          <w:color w:val="000000"/>
          <w:sz w:val="28"/>
          <w:szCs w:val="28"/>
        </w:rPr>
        <w:t>,</w:t>
      </w:r>
      <w:r w:rsidR="00485A8E" w:rsidRPr="00EF489B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дотрим</w:t>
      </w:r>
      <w:r w:rsidR="00485A8E">
        <w:rPr>
          <w:rStyle w:val="rvts9"/>
          <w:color w:val="000000"/>
          <w:sz w:val="28"/>
          <w:szCs w:val="28"/>
        </w:rPr>
        <w:t>уватися</w:t>
      </w:r>
      <w:proofErr w:type="spellEnd"/>
      <w:r w:rsidR="00485A8E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5A8E">
        <w:rPr>
          <w:rStyle w:val="rvts9"/>
          <w:color w:val="000000"/>
          <w:sz w:val="28"/>
          <w:szCs w:val="28"/>
        </w:rPr>
        <w:t>встан</w:t>
      </w:r>
      <w:r w:rsidR="00D859AC">
        <w:rPr>
          <w:rStyle w:val="rvts9"/>
          <w:color w:val="000000"/>
          <w:sz w:val="28"/>
          <w:szCs w:val="28"/>
        </w:rPr>
        <w:t>овлених</w:t>
      </w:r>
      <w:proofErr w:type="spellEnd"/>
      <w:r w:rsidR="00D859AC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D859AC">
        <w:rPr>
          <w:rStyle w:val="rvts9"/>
          <w:color w:val="000000"/>
          <w:sz w:val="28"/>
          <w:szCs w:val="28"/>
        </w:rPr>
        <w:t>законодавством</w:t>
      </w:r>
      <w:proofErr w:type="spellEnd"/>
      <w:r w:rsidR="00D859AC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D859AC">
        <w:rPr>
          <w:rStyle w:val="rvts9"/>
          <w:color w:val="000000"/>
          <w:sz w:val="28"/>
          <w:szCs w:val="28"/>
        </w:rPr>
        <w:t>термінів</w:t>
      </w:r>
      <w:proofErr w:type="spellEnd"/>
      <w:r w:rsidR="00485A8E">
        <w:rPr>
          <w:rStyle w:val="rvts9"/>
          <w:color w:val="000000"/>
          <w:sz w:val="28"/>
          <w:szCs w:val="28"/>
        </w:rPr>
        <w:t>;</w:t>
      </w:r>
    </w:p>
    <w:p w14:paraId="7DEDF230" w14:textId="77777777" w:rsidR="00E56C11" w:rsidRDefault="00E56C11" w:rsidP="00E56C11">
      <w:pPr>
        <w:widowControl w:val="0"/>
        <w:autoSpaceDE w:val="0"/>
        <w:autoSpaceDN w:val="0"/>
        <w:adjustRightInd w:val="0"/>
        <w:ind w:firstLine="567"/>
        <w:jc w:val="both"/>
        <w:rPr>
          <w:rStyle w:val="rvts9"/>
          <w:color w:val="000000"/>
          <w:sz w:val="28"/>
          <w:szCs w:val="28"/>
        </w:rPr>
      </w:pPr>
      <w:r w:rsidRPr="00A1448B">
        <w:rPr>
          <w:sz w:val="28"/>
          <w:szCs w:val="28"/>
        </w:rPr>
        <w:t>2</w:t>
      </w:r>
      <w:r w:rsidRPr="00A1448B">
        <w:rPr>
          <w:rStyle w:val="rvts9"/>
          <w:color w:val="000000"/>
          <w:sz w:val="28"/>
          <w:szCs w:val="28"/>
        </w:rPr>
        <w:t>)</w:t>
      </w:r>
      <w:r>
        <w:rPr>
          <w:rStyle w:val="rvts9"/>
          <w:color w:val="000000"/>
          <w:sz w:val="28"/>
          <w:szCs w:val="28"/>
        </w:rPr>
        <w:t xml:space="preserve"> </w:t>
      </w:r>
      <w:r w:rsidR="00485A8E" w:rsidRPr="00F77873">
        <w:rPr>
          <w:sz w:val="28"/>
          <w:szCs w:val="28"/>
        </w:rPr>
        <w:t>не допускати надання необґрун</w:t>
      </w:r>
      <w:r w:rsidR="00485A8E">
        <w:rPr>
          <w:sz w:val="28"/>
          <w:szCs w:val="28"/>
        </w:rPr>
        <w:t>тованих або неповних відповідей</w:t>
      </w:r>
      <w:r w:rsidR="00485A8E" w:rsidRPr="00F77873">
        <w:rPr>
          <w:sz w:val="28"/>
          <w:szCs w:val="28"/>
        </w:rPr>
        <w:t xml:space="preserve">, безпідставної передачі звернень іншим органам, що призводить до тривалого </w:t>
      </w:r>
      <w:r w:rsidR="00485A8E">
        <w:rPr>
          <w:sz w:val="28"/>
          <w:szCs w:val="28"/>
        </w:rPr>
        <w:t xml:space="preserve">їх </w:t>
      </w:r>
      <w:r w:rsidR="00485A8E" w:rsidRPr="00F77873">
        <w:rPr>
          <w:sz w:val="28"/>
          <w:szCs w:val="28"/>
        </w:rPr>
        <w:t>розгляду</w:t>
      </w:r>
      <w:r w:rsidR="00485A8E">
        <w:rPr>
          <w:sz w:val="28"/>
          <w:szCs w:val="28"/>
        </w:rPr>
        <w:t>;</w:t>
      </w:r>
    </w:p>
    <w:p w14:paraId="2C710FF4" w14:textId="77777777" w:rsidR="00E56C11" w:rsidRPr="00C470DF" w:rsidRDefault="00E56C11" w:rsidP="00E56C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7787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85A8E">
        <w:rPr>
          <w:sz w:val="28"/>
          <w:szCs w:val="28"/>
        </w:rPr>
        <w:t>о</w:t>
      </w:r>
      <w:r w:rsidR="00485A8E" w:rsidRPr="002F593C">
        <w:rPr>
          <w:sz w:val="28"/>
          <w:szCs w:val="28"/>
        </w:rPr>
        <w:t xml:space="preserve">собливу увагу приділяти розгляду звернень </w:t>
      </w:r>
      <w:r w:rsidR="00485A8E">
        <w:rPr>
          <w:sz w:val="28"/>
          <w:szCs w:val="28"/>
        </w:rPr>
        <w:t>пільгових категорій населення</w:t>
      </w:r>
      <w:r w:rsidR="00485A8E">
        <w:rPr>
          <w:sz w:val="28"/>
          <w:szCs w:val="28"/>
          <w:shd w:val="clear" w:color="auto" w:fill="FFFFFF"/>
        </w:rPr>
        <w:t>;</w:t>
      </w:r>
      <w:r w:rsidR="00485A8E" w:rsidRPr="00C437A5">
        <w:rPr>
          <w:color w:val="333333"/>
          <w:sz w:val="28"/>
          <w:szCs w:val="28"/>
          <w:shd w:val="clear" w:color="auto" w:fill="FFFFFF"/>
        </w:rPr>
        <w:t> </w:t>
      </w:r>
    </w:p>
    <w:p w14:paraId="5C81AD91" w14:textId="26365226" w:rsidR="00E56C11" w:rsidRDefault="00E56C11" w:rsidP="00D859AC">
      <w:pPr>
        <w:pStyle w:val="rvps410"/>
        <w:shd w:val="clear" w:color="auto" w:fill="FFFFFF"/>
        <w:spacing w:before="0" w:beforeAutospacing="0" w:after="0" w:afterAutospacing="0"/>
        <w:ind w:firstLine="567"/>
        <w:jc w:val="both"/>
        <w:rPr>
          <w:rStyle w:val="rvts9"/>
          <w:color w:val="000000"/>
          <w:sz w:val="28"/>
          <w:szCs w:val="2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>4) в</w:t>
      </w:r>
      <w:r w:rsidRPr="00EF489B">
        <w:rPr>
          <w:rStyle w:val="rvts9"/>
          <w:color w:val="000000"/>
          <w:sz w:val="28"/>
          <w:szCs w:val="28"/>
          <w:lang w:val="uk-UA"/>
        </w:rPr>
        <w:t>живати дієв</w:t>
      </w:r>
      <w:r w:rsidR="00D50B55">
        <w:rPr>
          <w:rStyle w:val="rvts9"/>
          <w:color w:val="000000"/>
          <w:sz w:val="28"/>
          <w:szCs w:val="28"/>
          <w:lang w:val="uk-UA"/>
        </w:rPr>
        <w:t>і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заход</w:t>
      </w:r>
      <w:r w:rsidR="00D50B55">
        <w:rPr>
          <w:rStyle w:val="rvts9"/>
          <w:color w:val="000000"/>
          <w:sz w:val="28"/>
          <w:szCs w:val="28"/>
          <w:lang w:val="uk-UA"/>
        </w:rPr>
        <w:t>и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</w:t>
      </w:r>
      <w:r>
        <w:rPr>
          <w:rStyle w:val="rvts9"/>
          <w:color w:val="000000"/>
          <w:sz w:val="28"/>
          <w:szCs w:val="28"/>
          <w:lang w:val="uk-UA"/>
        </w:rPr>
        <w:t>з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налагодженн</w:t>
      </w:r>
      <w:r>
        <w:rPr>
          <w:rStyle w:val="rvts9"/>
          <w:color w:val="000000"/>
          <w:sz w:val="28"/>
          <w:szCs w:val="28"/>
          <w:lang w:val="uk-UA"/>
        </w:rPr>
        <w:t>я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</w:t>
      </w:r>
      <w:r>
        <w:rPr>
          <w:rStyle w:val="rvts9"/>
          <w:color w:val="000000"/>
          <w:sz w:val="28"/>
          <w:szCs w:val="28"/>
          <w:lang w:val="uk-UA"/>
        </w:rPr>
        <w:t xml:space="preserve">ефективної інформаційно-роз’яснювальної роботи серед 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жителів </w:t>
      </w:r>
      <w:r>
        <w:rPr>
          <w:rStyle w:val="rvts9"/>
          <w:color w:val="000000"/>
          <w:sz w:val="28"/>
          <w:szCs w:val="28"/>
          <w:lang w:val="uk-UA"/>
        </w:rPr>
        <w:t xml:space="preserve">територіальної громади 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щодо </w:t>
      </w:r>
      <w:r>
        <w:rPr>
          <w:rStyle w:val="rvts9"/>
          <w:color w:val="000000"/>
          <w:sz w:val="28"/>
          <w:szCs w:val="28"/>
          <w:lang w:val="uk-UA"/>
        </w:rPr>
        <w:t xml:space="preserve">власних та делегованих </w:t>
      </w:r>
      <w:r w:rsidRPr="00EF489B">
        <w:rPr>
          <w:rStyle w:val="rvts9"/>
          <w:color w:val="000000"/>
          <w:sz w:val="28"/>
          <w:szCs w:val="28"/>
          <w:lang w:val="uk-UA"/>
        </w:rPr>
        <w:t>повноважень, завдань і функцій органів місцевого самоврядування</w:t>
      </w:r>
      <w:r>
        <w:rPr>
          <w:rStyle w:val="rvts9"/>
          <w:color w:val="000000"/>
          <w:sz w:val="28"/>
          <w:szCs w:val="28"/>
          <w:lang w:val="uk-UA"/>
        </w:rPr>
        <w:t>,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висвітлювати їх на сайті міської ради</w:t>
      </w:r>
      <w:r>
        <w:rPr>
          <w:rStyle w:val="rvts9"/>
          <w:color w:val="000000"/>
          <w:sz w:val="28"/>
          <w:szCs w:val="28"/>
          <w:lang w:val="uk-UA"/>
        </w:rPr>
        <w:t>, в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засобах масової інформації.</w:t>
      </w:r>
    </w:p>
    <w:p w14:paraId="75EC700F" w14:textId="3060EDF5" w:rsidR="001F13BD" w:rsidRPr="00077587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6A91">
        <w:rPr>
          <w:sz w:val="28"/>
          <w:szCs w:val="28"/>
        </w:rPr>
        <w:t xml:space="preserve"> </w:t>
      </w:r>
      <w:r>
        <w:rPr>
          <w:sz w:val="28"/>
          <w:szCs w:val="28"/>
        </w:rPr>
        <w:t>5. </w:t>
      </w:r>
      <w:r w:rsidR="0064716D">
        <w:rPr>
          <w:sz w:val="28"/>
          <w:szCs w:val="28"/>
        </w:rPr>
        <w:t xml:space="preserve"> </w:t>
      </w:r>
      <w:r w:rsidR="0064716D" w:rsidRPr="00D859AC">
        <w:rPr>
          <w:sz w:val="28"/>
          <w:szCs w:val="28"/>
        </w:rPr>
        <w:t>Управління «Центр н</w:t>
      </w:r>
      <w:r w:rsidR="00D859AC">
        <w:rPr>
          <w:sz w:val="28"/>
          <w:szCs w:val="28"/>
        </w:rPr>
        <w:t>адання адміністративних послуг»:</w:t>
      </w:r>
    </w:p>
    <w:p w14:paraId="68270DCB" w14:textId="6EC8E6AB" w:rsidR="001F13BD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</w:t>
      </w:r>
      <w:r w:rsidRPr="00077587">
        <w:rPr>
          <w:sz w:val="28"/>
          <w:szCs w:val="28"/>
        </w:rPr>
        <w:t xml:space="preserve">здійснювати постійний моніторинг </w:t>
      </w:r>
      <w:r>
        <w:rPr>
          <w:sz w:val="28"/>
          <w:szCs w:val="28"/>
        </w:rPr>
        <w:t xml:space="preserve">щодо дотримання термінів розгляду звернень громадян  </w:t>
      </w:r>
      <w:r w:rsidRPr="00E83475">
        <w:rPr>
          <w:sz w:val="28"/>
          <w:szCs w:val="28"/>
        </w:rPr>
        <w:t xml:space="preserve">керівниками структурних підрозділів виконавчого комітету міської ради, підприємств, установ та організацій </w:t>
      </w:r>
      <w:r>
        <w:rPr>
          <w:sz w:val="28"/>
          <w:szCs w:val="28"/>
        </w:rPr>
        <w:t>комунальної власності Нововолинської міської територіальної громади</w:t>
      </w:r>
      <w:r w:rsidR="00F302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доводити результати моніторингу до відома керівництва виконавчого комітету</w:t>
      </w:r>
      <w:r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для відповідного реагування</w:t>
      </w:r>
      <w:r>
        <w:rPr>
          <w:sz w:val="28"/>
          <w:szCs w:val="28"/>
        </w:rPr>
        <w:t>;</w:t>
      </w:r>
      <w:r w:rsidRPr="00501E3A">
        <w:rPr>
          <w:sz w:val="28"/>
          <w:szCs w:val="28"/>
        </w:rPr>
        <w:t xml:space="preserve"> </w:t>
      </w:r>
    </w:p>
    <w:p w14:paraId="3D492613" w14:textId="175E46AA" w:rsidR="001F13BD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716D">
        <w:rPr>
          <w:sz w:val="28"/>
          <w:szCs w:val="28"/>
        </w:rPr>
        <w:t>2</w:t>
      </w:r>
      <w:r>
        <w:rPr>
          <w:sz w:val="28"/>
          <w:szCs w:val="28"/>
        </w:rPr>
        <w:t>) проводити роз'яснювальну роботу з відповідальними за ведення діловодства з розгляду звернень громадян в установах, організаціях, на підприємствах комунальної власності Нововолинської міської територіальної громади щодо вимог і змін у законодавстві та надавати їм методичну допомогу</w:t>
      </w:r>
      <w:r w:rsidR="00EA0FE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A466E03" w14:textId="5015B5CE" w:rsidR="001F13BD" w:rsidRPr="00077587" w:rsidRDefault="001F13BD" w:rsidP="001F13BD">
      <w:pPr>
        <w:pStyle w:val="a7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716D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7857B4">
        <w:rPr>
          <w:sz w:val="28"/>
          <w:szCs w:val="28"/>
        </w:rPr>
        <w:t>щокварталу аналізувати стан роботи зі зверненнями громадян та вносити конкретні пропозиції щодо її поліпшення</w:t>
      </w:r>
      <w:r w:rsidRPr="00077587">
        <w:rPr>
          <w:sz w:val="28"/>
          <w:szCs w:val="28"/>
        </w:rPr>
        <w:t>;</w:t>
      </w:r>
    </w:p>
    <w:p w14:paraId="5A35DC9E" w14:textId="4378142F" w:rsidR="001F13BD" w:rsidRPr="00D859AC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716D">
        <w:rPr>
          <w:sz w:val="28"/>
          <w:szCs w:val="28"/>
        </w:rPr>
        <w:t>4</w:t>
      </w:r>
      <w:r>
        <w:rPr>
          <w:sz w:val="28"/>
          <w:szCs w:val="28"/>
        </w:rPr>
        <w:t>) систематично  </w:t>
      </w:r>
      <w:r w:rsidRPr="009C6651">
        <w:rPr>
          <w:sz w:val="28"/>
          <w:szCs w:val="28"/>
        </w:rPr>
        <w:t>інформувати населення про роботу із зверненнями громадян через засоби масової інформації</w:t>
      </w:r>
      <w:r>
        <w:rPr>
          <w:sz w:val="28"/>
          <w:szCs w:val="28"/>
        </w:rPr>
        <w:t xml:space="preserve">. </w:t>
      </w:r>
    </w:p>
    <w:p w14:paraId="63248037" w14:textId="6A8DE76D" w:rsidR="001F13BD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0F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859AC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EA0FED">
        <w:rPr>
          <w:sz w:val="28"/>
          <w:szCs w:val="28"/>
        </w:rPr>
        <w:t>Ко</w:t>
      </w:r>
      <w:r w:rsidR="00EB18A6">
        <w:rPr>
          <w:sz w:val="28"/>
          <w:szCs w:val="28"/>
        </w:rPr>
        <w:t xml:space="preserve">нтроль </w:t>
      </w:r>
      <w:r w:rsidR="00EA0FED">
        <w:rPr>
          <w:sz w:val="28"/>
          <w:szCs w:val="28"/>
        </w:rPr>
        <w:t xml:space="preserve">щодо виконання </w:t>
      </w:r>
      <w:r w:rsidR="004D1AE1">
        <w:rPr>
          <w:sz w:val="28"/>
          <w:szCs w:val="28"/>
        </w:rPr>
        <w:t>цього</w:t>
      </w:r>
      <w:r w:rsidR="00EA0FED">
        <w:rPr>
          <w:sz w:val="28"/>
          <w:szCs w:val="28"/>
        </w:rPr>
        <w:t xml:space="preserve"> рішення покласти </w:t>
      </w:r>
      <w:r w:rsidR="00A46A91">
        <w:rPr>
          <w:sz w:val="28"/>
          <w:szCs w:val="28"/>
        </w:rPr>
        <w:t>на</w:t>
      </w:r>
      <w:r w:rsidR="00EA0FED">
        <w:rPr>
          <w:sz w:val="28"/>
          <w:szCs w:val="28"/>
        </w:rPr>
        <w:t xml:space="preserve">  </w:t>
      </w:r>
      <w:r w:rsidRPr="00077587">
        <w:rPr>
          <w:sz w:val="28"/>
          <w:szCs w:val="28"/>
        </w:rPr>
        <w:t xml:space="preserve">керуючу справами </w:t>
      </w:r>
      <w:r>
        <w:rPr>
          <w:sz w:val="28"/>
          <w:szCs w:val="28"/>
        </w:rPr>
        <w:t xml:space="preserve">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0A57A277" w14:textId="77777777" w:rsidR="007E0F6E" w:rsidRDefault="007E0F6E" w:rsidP="001F13BD">
      <w:pPr>
        <w:pStyle w:val="a7"/>
        <w:ind w:left="0"/>
        <w:jc w:val="both"/>
        <w:rPr>
          <w:sz w:val="28"/>
          <w:szCs w:val="28"/>
        </w:rPr>
      </w:pPr>
    </w:p>
    <w:p w14:paraId="4BECB6D1" w14:textId="77777777" w:rsidR="0064716D" w:rsidRDefault="0064716D" w:rsidP="00976CD6">
      <w:pPr>
        <w:spacing w:line="360" w:lineRule="auto"/>
        <w:jc w:val="both"/>
        <w:rPr>
          <w:sz w:val="28"/>
          <w:szCs w:val="28"/>
        </w:rPr>
      </w:pPr>
    </w:p>
    <w:p w14:paraId="46E9BF7F" w14:textId="17F277DA" w:rsidR="007E0F6E" w:rsidRDefault="001F13BD" w:rsidP="00976C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  <w:r w:rsidR="00FD703E">
        <w:rPr>
          <w:sz w:val="28"/>
          <w:szCs w:val="28"/>
        </w:rPr>
        <w:t xml:space="preserve"> </w:t>
      </w:r>
    </w:p>
    <w:p w14:paraId="1064358B" w14:textId="77777777" w:rsidR="007E0F6E" w:rsidRDefault="007E0F6E" w:rsidP="00976CD6">
      <w:pPr>
        <w:spacing w:line="360" w:lineRule="auto"/>
        <w:jc w:val="both"/>
        <w:rPr>
          <w:sz w:val="28"/>
          <w:szCs w:val="28"/>
        </w:rPr>
      </w:pPr>
    </w:p>
    <w:p w14:paraId="6F66D721" w14:textId="0E8748CB" w:rsidR="00F94226" w:rsidRDefault="0064716D" w:rsidP="00976CD6">
      <w:pPr>
        <w:spacing w:line="360" w:lineRule="auto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Алла Ковальчук 0678819808</w:t>
      </w:r>
    </w:p>
    <w:p w14:paraId="770042B9" w14:textId="600CAF23" w:rsidR="004D1AE1" w:rsidRDefault="004D1AE1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61A7BC56" w14:textId="7AF11B49" w:rsidR="004D1AE1" w:rsidRDefault="004D1AE1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0EB0BCE1" w14:textId="2D4AB2DF" w:rsidR="004D1AE1" w:rsidRDefault="004D1AE1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25BCD228" w14:textId="57D70466" w:rsidR="004D1AE1" w:rsidRDefault="004D1AE1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6ED09BE9" w14:textId="53FA3833" w:rsidR="004D1AE1" w:rsidRDefault="004D1AE1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414ACE6D" w14:textId="6DDDF387" w:rsidR="004D1AE1" w:rsidRDefault="004D1AE1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76D46A44" w14:textId="4DFDA604" w:rsidR="004D1AE1" w:rsidRDefault="004D1AE1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16D6D646" w14:textId="4AE707B5" w:rsidR="004D1AE1" w:rsidRDefault="004D1AE1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6F2C442F" w14:textId="28064EB9" w:rsidR="004D1AE1" w:rsidRDefault="004D1AE1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362C8D1D" w14:textId="26EA748E" w:rsidR="004D1AE1" w:rsidRDefault="004D1AE1" w:rsidP="00976CD6">
      <w:pPr>
        <w:spacing w:line="360" w:lineRule="auto"/>
        <w:jc w:val="both"/>
        <w:rPr>
          <w:sz w:val="24"/>
          <w:szCs w:val="24"/>
          <w:lang w:eastAsia="uk-UA"/>
        </w:rPr>
      </w:pPr>
    </w:p>
    <w:p w14:paraId="333E06D7" w14:textId="77777777" w:rsidR="004D1AE1" w:rsidRPr="004D1AE1" w:rsidRDefault="004D1AE1" w:rsidP="004D1AE1">
      <w:pPr>
        <w:ind w:left="4963" w:right="-144" w:firstLine="709"/>
        <w:jc w:val="both"/>
        <w:rPr>
          <w:rFonts w:eastAsia="Calibri"/>
          <w:sz w:val="28"/>
          <w:szCs w:val="28"/>
        </w:rPr>
      </w:pPr>
      <w:r w:rsidRPr="004D1AE1">
        <w:rPr>
          <w:rFonts w:eastAsia="Calibri"/>
          <w:sz w:val="28"/>
          <w:szCs w:val="28"/>
        </w:rPr>
        <w:lastRenderedPageBreak/>
        <w:t xml:space="preserve">Додаток </w:t>
      </w:r>
    </w:p>
    <w:p w14:paraId="6D993CA5" w14:textId="77777777" w:rsidR="004D1AE1" w:rsidRPr="004D1AE1" w:rsidRDefault="004D1AE1" w:rsidP="004D1AE1">
      <w:pPr>
        <w:ind w:left="4963" w:right="-144" w:firstLine="709"/>
        <w:jc w:val="both"/>
        <w:rPr>
          <w:rFonts w:eastAsia="Calibri"/>
          <w:sz w:val="28"/>
          <w:szCs w:val="28"/>
        </w:rPr>
      </w:pPr>
      <w:r w:rsidRPr="004D1AE1">
        <w:rPr>
          <w:rFonts w:eastAsia="Calibri"/>
          <w:sz w:val="28"/>
          <w:szCs w:val="28"/>
        </w:rPr>
        <w:t>до рішення виконавчого комітету</w:t>
      </w:r>
    </w:p>
    <w:p w14:paraId="2AB87E47" w14:textId="77777777" w:rsidR="004D1AE1" w:rsidRPr="004D1AE1" w:rsidRDefault="004D1AE1" w:rsidP="004D1AE1">
      <w:pPr>
        <w:ind w:right="-144"/>
        <w:jc w:val="both"/>
        <w:rPr>
          <w:rFonts w:eastAsia="Calibri"/>
          <w:sz w:val="28"/>
          <w:szCs w:val="28"/>
        </w:rPr>
      </w:pPr>
      <w:r w:rsidRPr="004D1AE1">
        <w:rPr>
          <w:rFonts w:eastAsia="Calibri"/>
          <w:sz w:val="28"/>
          <w:szCs w:val="28"/>
        </w:rPr>
        <w:tab/>
      </w:r>
      <w:r w:rsidRPr="004D1AE1">
        <w:rPr>
          <w:rFonts w:eastAsia="Calibri"/>
          <w:sz w:val="28"/>
          <w:szCs w:val="28"/>
        </w:rPr>
        <w:tab/>
      </w:r>
      <w:r w:rsidRPr="004D1AE1">
        <w:rPr>
          <w:rFonts w:eastAsia="Calibri"/>
          <w:sz w:val="28"/>
          <w:szCs w:val="28"/>
        </w:rPr>
        <w:tab/>
      </w:r>
      <w:r w:rsidRPr="004D1AE1">
        <w:rPr>
          <w:rFonts w:eastAsia="Calibri"/>
          <w:sz w:val="28"/>
          <w:szCs w:val="28"/>
        </w:rPr>
        <w:tab/>
      </w:r>
      <w:r w:rsidRPr="004D1AE1">
        <w:rPr>
          <w:rFonts w:eastAsia="Calibri"/>
          <w:sz w:val="28"/>
          <w:szCs w:val="28"/>
        </w:rPr>
        <w:tab/>
      </w:r>
      <w:r w:rsidRPr="004D1AE1">
        <w:rPr>
          <w:rFonts w:eastAsia="Calibri"/>
          <w:sz w:val="28"/>
          <w:szCs w:val="28"/>
        </w:rPr>
        <w:tab/>
        <w:t xml:space="preserve">  </w:t>
      </w:r>
      <w:r w:rsidRPr="004D1AE1">
        <w:rPr>
          <w:rFonts w:eastAsia="Calibri"/>
          <w:sz w:val="28"/>
          <w:szCs w:val="28"/>
        </w:rPr>
        <w:tab/>
      </w:r>
      <w:r w:rsidRPr="004D1AE1">
        <w:rPr>
          <w:rFonts w:eastAsia="Calibri"/>
          <w:sz w:val="28"/>
          <w:szCs w:val="28"/>
        </w:rPr>
        <w:tab/>
        <w:t xml:space="preserve">Нововолинської міської ради </w:t>
      </w:r>
    </w:p>
    <w:p w14:paraId="02D138D9" w14:textId="6F854CE5" w:rsidR="004D1AE1" w:rsidRPr="004D1AE1" w:rsidRDefault="004D1AE1" w:rsidP="004D1AE1">
      <w:pPr>
        <w:ind w:right="-144"/>
        <w:jc w:val="both"/>
        <w:rPr>
          <w:rFonts w:eastAsia="Calibri"/>
          <w:sz w:val="28"/>
          <w:szCs w:val="28"/>
        </w:rPr>
      </w:pPr>
      <w:r w:rsidRPr="004D1AE1">
        <w:rPr>
          <w:rFonts w:eastAsia="Calibri"/>
          <w:sz w:val="28"/>
          <w:szCs w:val="28"/>
        </w:rPr>
        <w:tab/>
        <w:t xml:space="preserve"> </w:t>
      </w:r>
      <w:r w:rsidRPr="004D1AE1">
        <w:rPr>
          <w:rFonts w:eastAsia="Calibri"/>
          <w:sz w:val="28"/>
          <w:szCs w:val="28"/>
        </w:rPr>
        <w:tab/>
      </w:r>
      <w:r w:rsidRPr="004D1AE1">
        <w:rPr>
          <w:rFonts w:eastAsia="Calibri"/>
          <w:sz w:val="28"/>
          <w:szCs w:val="28"/>
        </w:rPr>
        <w:tab/>
      </w:r>
      <w:r w:rsidRPr="004D1AE1">
        <w:rPr>
          <w:rFonts w:eastAsia="Calibri"/>
          <w:sz w:val="28"/>
          <w:szCs w:val="28"/>
        </w:rPr>
        <w:tab/>
        <w:t xml:space="preserve">     </w:t>
      </w:r>
      <w:r w:rsidRPr="004D1AE1">
        <w:rPr>
          <w:rFonts w:eastAsia="Calibri"/>
          <w:sz w:val="28"/>
          <w:szCs w:val="28"/>
        </w:rPr>
        <w:tab/>
        <w:t xml:space="preserve">  </w:t>
      </w:r>
      <w:r w:rsidRPr="004D1AE1">
        <w:rPr>
          <w:rFonts w:eastAsia="Calibri"/>
          <w:sz w:val="28"/>
          <w:szCs w:val="28"/>
        </w:rPr>
        <w:tab/>
      </w:r>
      <w:r w:rsidRPr="004D1AE1">
        <w:rPr>
          <w:rFonts w:eastAsia="Calibri"/>
          <w:sz w:val="28"/>
          <w:szCs w:val="28"/>
        </w:rPr>
        <w:tab/>
      </w:r>
      <w:r w:rsidRPr="004D1AE1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04 квітня</w:t>
      </w:r>
      <w:r w:rsidRPr="004D1AE1">
        <w:rPr>
          <w:rFonts w:eastAsia="Calibri"/>
          <w:sz w:val="28"/>
          <w:szCs w:val="28"/>
        </w:rPr>
        <w:t xml:space="preserve"> 2024 року № </w:t>
      </w:r>
      <w:r>
        <w:rPr>
          <w:rFonts w:eastAsia="Calibri"/>
          <w:sz w:val="28"/>
          <w:szCs w:val="28"/>
        </w:rPr>
        <w:t>____</w:t>
      </w:r>
    </w:p>
    <w:p w14:paraId="2F7E8226" w14:textId="77777777" w:rsidR="004D1AE1" w:rsidRPr="004D1AE1" w:rsidRDefault="004D1AE1" w:rsidP="004D1AE1">
      <w:pPr>
        <w:ind w:right="-144"/>
        <w:jc w:val="both"/>
        <w:rPr>
          <w:rFonts w:eastAsia="Calibri"/>
          <w:sz w:val="28"/>
          <w:szCs w:val="28"/>
        </w:rPr>
      </w:pPr>
    </w:p>
    <w:p w14:paraId="2353B0D1" w14:textId="77777777" w:rsidR="004D1AE1" w:rsidRPr="004D1AE1" w:rsidRDefault="004D1AE1" w:rsidP="004D1AE1">
      <w:pPr>
        <w:ind w:right="-144"/>
        <w:jc w:val="both"/>
        <w:rPr>
          <w:rFonts w:eastAsia="Calibri"/>
          <w:sz w:val="28"/>
          <w:szCs w:val="28"/>
        </w:rPr>
      </w:pPr>
    </w:p>
    <w:p w14:paraId="0D80E34E" w14:textId="77777777" w:rsidR="004D1AE1" w:rsidRDefault="004D1AE1" w:rsidP="004D1AE1">
      <w:pPr>
        <w:ind w:right="-144"/>
        <w:jc w:val="center"/>
        <w:rPr>
          <w:rFonts w:eastAsia="Calibri"/>
          <w:sz w:val="28"/>
          <w:szCs w:val="28"/>
        </w:rPr>
      </w:pPr>
      <w:r w:rsidRPr="004D1AE1">
        <w:rPr>
          <w:rFonts w:eastAsia="Calibri"/>
          <w:sz w:val="28"/>
          <w:szCs w:val="28"/>
        </w:rPr>
        <w:t xml:space="preserve">Інформація </w:t>
      </w:r>
    </w:p>
    <w:p w14:paraId="2E9D6518" w14:textId="77777777" w:rsidR="004D1AE1" w:rsidRDefault="004D1AE1" w:rsidP="004D1AE1">
      <w:pPr>
        <w:ind w:right="-144"/>
        <w:jc w:val="center"/>
        <w:rPr>
          <w:rFonts w:eastAsia="Calibri"/>
          <w:sz w:val="28"/>
          <w:szCs w:val="28"/>
        </w:rPr>
      </w:pPr>
      <w:r w:rsidRPr="004D1AE1">
        <w:rPr>
          <w:rFonts w:eastAsia="Calibri"/>
          <w:sz w:val="28"/>
          <w:szCs w:val="28"/>
        </w:rPr>
        <w:t xml:space="preserve">про підсумки роботи зі зверненнями громадян </w:t>
      </w:r>
    </w:p>
    <w:p w14:paraId="6E007985" w14:textId="77777777" w:rsidR="003D2B1D" w:rsidRDefault="004D1AE1" w:rsidP="004D1AE1">
      <w:pPr>
        <w:ind w:right="-144"/>
        <w:jc w:val="center"/>
        <w:rPr>
          <w:rFonts w:eastAsia="Calibri"/>
          <w:sz w:val="28"/>
          <w:szCs w:val="28"/>
        </w:rPr>
      </w:pPr>
      <w:r w:rsidRPr="004D1AE1">
        <w:rPr>
          <w:rFonts w:eastAsia="Calibri"/>
          <w:sz w:val="28"/>
          <w:szCs w:val="28"/>
        </w:rPr>
        <w:t xml:space="preserve">у виконавчому комітеті </w:t>
      </w:r>
      <w:r w:rsidR="003D2B1D">
        <w:rPr>
          <w:rFonts w:eastAsia="Calibri"/>
          <w:sz w:val="28"/>
          <w:szCs w:val="28"/>
        </w:rPr>
        <w:t xml:space="preserve">Нововолинської </w:t>
      </w:r>
      <w:r w:rsidRPr="004D1AE1">
        <w:rPr>
          <w:rFonts w:eastAsia="Calibri"/>
          <w:sz w:val="28"/>
          <w:szCs w:val="28"/>
        </w:rPr>
        <w:t xml:space="preserve">міської ради </w:t>
      </w:r>
    </w:p>
    <w:p w14:paraId="6D385B12" w14:textId="6B887BC1" w:rsidR="004D1AE1" w:rsidRPr="004D1AE1" w:rsidRDefault="004D1AE1" w:rsidP="004D1AE1">
      <w:pPr>
        <w:ind w:right="-144"/>
        <w:jc w:val="center"/>
        <w:rPr>
          <w:rFonts w:eastAsia="Calibri"/>
          <w:sz w:val="28"/>
          <w:szCs w:val="28"/>
        </w:rPr>
      </w:pPr>
      <w:r w:rsidRPr="004D1AE1">
        <w:rPr>
          <w:rFonts w:eastAsia="Calibri"/>
          <w:sz w:val="28"/>
          <w:szCs w:val="28"/>
        </w:rPr>
        <w:t>за 2023 рік</w:t>
      </w:r>
    </w:p>
    <w:p w14:paraId="260AB90D" w14:textId="77777777" w:rsidR="004D1AE1" w:rsidRPr="004D1AE1" w:rsidRDefault="004D1AE1" w:rsidP="004D1AE1">
      <w:pPr>
        <w:ind w:right="-144"/>
        <w:jc w:val="both"/>
        <w:rPr>
          <w:rFonts w:eastAsia="Calibri"/>
          <w:sz w:val="28"/>
          <w:szCs w:val="28"/>
        </w:rPr>
      </w:pPr>
    </w:p>
    <w:p w14:paraId="259CA6BF" w14:textId="7C0E6797" w:rsidR="003D2B1D" w:rsidRDefault="003D2B1D" w:rsidP="003D2B1D">
      <w:pPr>
        <w:ind w:right="-144"/>
        <w:jc w:val="both"/>
        <w:rPr>
          <w:rFonts w:eastAsia="Calibri"/>
          <w:sz w:val="28"/>
          <w:szCs w:val="28"/>
        </w:rPr>
      </w:pPr>
    </w:p>
    <w:p w14:paraId="1D889754" w14:textId="77777777" w:rsidR="00F15A22" w:rsidRPr="00F15A22" w:rsidRDefault="00F15A22" w:rsidP="00F15A2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proofErr w:type="gram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З 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метою</w:t>
      </w:r>
      <w:proofErr w:type="spellEnd"/>
      <w:proofErr w:type="gram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забезпечення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кваліфікованого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неупередженого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об’єктивного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своєчасного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розгляду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/>
          <w:kern w:val="3"/>
          <w:sz w:val="28"/>
          <w:szCs w:val="28"/>
          <w:shd w:val="clear" w:color="auto" w:fill="FFFFFF" w:themeFill="background1"/>
          <w:lang w:val="de-DE" w:eastAsia="ja-JP" w:bidi="fa-IR"/>
        </w:rPr>
        <w:t xml:space="preserve">в </w:t>
      </w:r>
      <w:proofErr w:type="spellStart"/>
      <w:r w:rsidRPr="00F15A22">
        <w:rPr>
          <w:rFonts w:eastAsia="Andale Sans UI"/>
          <w:kern w:val="3"/>
          <w:sz w:val="28"/>
          <w:szCs w:val="28"/>
          <w:shd w:val="clear" w:color="auto" w:fill="FFFFFF" w:themeFill="background1"/>
          <w:lang w:val="de-DE" w:eastAsia="ja-JP" w:bidi="fa-IR"/>
        </w:rPr>
        <w:t>умовах</w:t>
      </w:r>
      <w:proofErr w:type="spellEnd"/>
      <w:r w:rsidRPr="00F15A22">
        <w:rPr>
          <w:rFonts w:eastAsia="Andale Sans UI"/>
          <w:kern w:val="3"/>
          <w:sz w:val="28"/>
          <w:szCs w:val="28"/>
          <w:shd w:val="clear" w:color="auto" w:fill="F5F5F5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воєнного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стану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не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обмежувалось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право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громадян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територіальної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громади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на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звернення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до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суб’єктів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владних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/>
          <w:kern w:val="3"/>
          <w:sz w:val="28"/>
          <w:szCs w:val="28"/>
          <w:lang w:eastAsia="ja-JP" w:bidi="fa-IR"/>
        </w:rPr>
        <w:t>повноважень</w:t>
      </w:r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отримання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відповіді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.</w:t>
      </w:r>
    </w:p>
    <w:p w14:paraId="1C222A2A" w14:textId="77777777" w:rsidR="00F15A22" w:rsidRPr="00F15A22" w:rsidRDefault="00F15A22" w:rsidP="00F15A2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Право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громадян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звернення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органів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місцевого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самоврядування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їх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посадових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осіб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є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одним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з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головних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конституційних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прав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громадян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Враховуючи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важливість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цього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напрямку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роботи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розгляд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пропозицій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заяв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скарг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перебуває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під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постійним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контролем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керівництва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міської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влади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</w:p>
    <w:p w14:paraId="65B84D05" w14:textId="77777777" w:rsidR="00F15A22" w:rsidRPr="00F15A22" w:rsidRDefault="00F15A22" w:rsidP="00F15A2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Таким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чином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забезпечуючи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зв’язок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між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владою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та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громадою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значна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увага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proofErr w:type="gram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приділя</w:t>
      </w:r>
      <w:r w:rsidRPr="00F15A22">
        <w:rPr>
          <w:rFonts w:eastAsia="Andale Sans UI"/>
          <w:kern w:val="3"/>
          <w:sz w:val="28"/>
          <w:szCs w:val="28"/>
          <w:lang w:eastAsia="uk-UA" w:bidi="fa-IR"/>
        </w:rPr>
        <w:t>лася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вирішенню</w:t>
      </w:r>
      <w:proofErr w:type="spellEnd"/>
      <w:proofErr w:type="gram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життєво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важливих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проблем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мешканців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громади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.</w:t>
      </w:r>
    </w:p>
    <w:p w14:paraId="6A6FA8C2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   </w:t>
      </w:r>
      <w:r w:rsidRPr="00F15A22">
        <w:rPr>
          <w:rFonts w:eastAsia="Andale Sans UI"/>
          <w:kern w:val="3"/>
          <w:sz w:val="28"/>
          <w:szCs w:val="28"/>
          <w:lang w:eastAsia="uk-UA" w:bidi="fa-IR"/>
        </w:rPr>
        <w:tab/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Упродовж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202</w:t>
      </w:r>
      <w:r w:rsidRPr="00F15A22">
        <w:rPr>
          <w:rFonts w:eastAsia="Andale Sans UI"/>
          <w:kern w:val="3"/>
          <w:sz w:val="28"/>
          <w:szCs w:val="28"/>
          <w:lang w:eastAsia="uk-UA" w:bidi="fa-IR"/>
        </w:rPr>
        <w:t>3</w:t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року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до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виконавчого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комітету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надійшло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kern w:val="3"/>
          <w:sz w:val="28"/>
          <w:szCs w:val="28"/>
          <w:lang w:eastAsia="uk-UA" w:bidi="fa-IR"/>
        </w:rPr>
        <w:t>1824</w:t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звернення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що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на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bCs/>
          <w:color w:val="000000"/>
          <w:kern w:val="3"/>
          <w:sz w:val="28"/>
          <w:szCs w:val="28"/>
          <w:lang w:eastAsia="uk-UA" w:bidi="fa-IR"/>
        </w:rPr>
        <w:t xml:space="preserve">272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звернен</w:t>
      </w:r>
      <w:proofErr w:type="spellEnd"/>
      <w:r w:rsidRPr="00F15A22">
        <w:rPr>
          <w:rFonts w:eastAsia="Andale Sans UI"/>
          <w:kern w:val="3"/>
          <w:sz w:val="28"/>
          <w:szCs w:val="28"/>
          <w:lang w:eastAsia="uk-UA" w:bidi="fa-IR"/>
        </w:rPr>
        <w:t>ня</w:t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kern w:val="3"/>
          <w:sz w:val="28"/>
          <w:szCs w:val="28"/>
          <w:lang w:eastAsia="uk-UA" w:bidi="fa-IR"/>
        </w:rPr>
        <w:t>більше</w:t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ніж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за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відповідний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період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202</w:t>
      </w:r>
      <w:r w:rsidRPr="00F15A22">
        <w:rPr>
          <w:rFonts w:eastAsia="Andale Sans UI"/>
          <w:kern w:val="3"/>
          <w:sz w:val="28"/>
          <w:szCs w:val="28"/>
          <w:lang w:eastAsia="uk-UA" w:bidi="fa-IR"/>
        </w:rPr>
        <w:t>2</w:t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року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kern w:val="3"/>
          <w:sz w:val="28"/>
          <w:szCs w:val="28"/>
          <w:lang w:eastAsia="uk-UA" w:bidi="fa-IR"/>
        </w:rPr>
        <w:t xml:space="preserve">та на 1016 менше, ніж за 2021 рік </w:t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(</w:t>
      </w:r>
      <w:r w:rsidRPr="00F15A22">
        <w:rPr>
          <w:rFonts w:eastAsia="Andale Sans UI"/>
          <w:kern w:val="3"/>
          <w:sz w:val="28"/>
          <w:szCs w:val="28"/>
          <w:lang w:eastAsia="uk-UA" w:bidi="fa-IR"/>
        </w:rPr>
        <w:t xml:space="preserve">2023 рік – 1824, </w:t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2022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рік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– 1552, 2021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рік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– 2890).</w:t>
      </w:r>
    </w:p>
    <w:p w14:paraId="58AA028D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  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За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202</w:t>
      </w:r>
      <w:r w:rsidRPr="00F15A22">
        <w:rPr>
          <w:rFonts w:eastAsia="Andale Sans UI"/>
          <w:kern w:val="3"/>
          <w:sz w:val="28"/>
          <w:szCs w:val="28"/>
          <w:lang w:eastAsia="uk-UA" w:bidi="fa-IR"/>
        </w:rPr>
        <w:t>3</w:t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kern w:val="3"/>
          <w:sz w:val="28"/>
          <w:szCs w:val="28"/>
          <w:lang w:eastAsia="uk-UA" w:bidi="fa-IR"/>
        </w:rPr>
        <w:t xml:space="preserve">рік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отримали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bCs/>
          <w:color w:val="000000"/>
          <w:kern w:val="3"/>
          <w:sz w:val="28"/>
          <w:szCs w:val="28"/>
          <w:lang w:eastAsia="uk-UA" w:bidi="fa-IR"/>
        </w:rPr>
        <w:t>1513</w:t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письмових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звернень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та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kern w:val="3"/>
          <w:sz w:val="28"/>
          <w:szCs w:val="28"/>
          <w:lang w:eastAsia="uk-UA" w:bidi="fa-IR"/>
        </w:rPr>
        <w:t>311</w:t>
      </w:r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усних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uk-UA" w:bidi="fa-IR"/>
        </w:rPr>
        <w:t>.</w:t>
      </w:r>
    </w:p>
    <w:p w14:paraId="0D30C087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bCs/>
          <w:color w:val="000000"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bCs/>
          <w:color w:val="000000"/>
          <w:kern w:val="3"/>
          <w:sz w:val="28"/>
          <w:szCs w:val="28"/>
          <w:lang w:eastAsia="uk-UA" w:bidi="fa-IR"/>
        </w:rPr>
        <w:t xml:space="preserve">      Міським головою та його заступниками проведено 79 особистих прийомів. Найчастіше громадяни Нововолинської міської територіальної громади висували питання, що стосувалися житлово-комунальної галузі та соціальної сфери.</w:t>
      </w:r>
    </w:p>
    <w:p w14:paraId="2256C4B3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bCs/>
          <w:color w:val="000000"/>
          <w:kern w:val="3"/>
          <w:sz w:val="28"/>
          <w:szCs w:val="28"/>
          <w:lang w:eastAsia="uk-UA" w:bidi="fa-IR"/>
        </w:rPr>
      </w:pPr>
    </w:p>
    <w:p w14:paraId="75C4CFB4" w14:textId="77777777" w:rsidR="00F15A22" w:rsidRPr="00F15A22" w:rsidRDefault="00F15A22" w:rsidP="00F15A22">
      <w:pPr>
        <w:widowControl w:val="0"/>
        <w:suppressAutoHyphens/>
        <w:autoSpaceDN w:val="0"/>
        <w:ind w:firstLine="708"/>
        <w:jc w:val="center"/>
        <w:textAlignment w:val="baseline"/>
        <w:rPr>
          <w:rFonts w:eastAsia="Andale Sans UI"/>
          <w:b/>
          <w:bCs/>
          <w:color w:val="000000"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b/>
          <w:bCs/>
          <w:color w:val="000000"/>
          <w:kern w:val="3"/>
          <w:sz w:val="28"/>
          <w:szCs w:val="28"/>
          <w:lang w:eastAsia="uk-UA" w:bidi="fa-IR"/>
        </w:rPr>
        <w:t>Звернення громадян, що надійшли до виконавчого комітету Нововолинської міської ради з 2021 по 2023 роки</w:t>
      </w:r>
    </w:p>
    <w:p w14:paraId="1A6133F0" w14:textId="77777777" w:rsidR="00F15A22" w:rsidRPr="00F15A22" w:rsidRDefault="00F15A22" w:rsidP="00F15A22">
      <w:pPr>
        <w:widowControl w:val="0"/>
        <w:suppressAutoHyphens/>
        <w:autoSpaceDN w:val="0"/>
        <w:ind w:firstLine="708"/>
        <w:jc w:val="center"/>
        <w:textAlignment w:val="baseline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</w:p>
    <w:tbl>
      <w:tblPr>
        <w:tblW w:w="916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5383"/>
        <w:gridCol w:w="1080"/>
        <w:gridCol w:w="1079"/>
        <w:gridCol w:w="1067"/>
      </w:tblGrid>
      <w:tr w:rsidR="00F15A22" w:rsidRPr="00F15A22" w14:paraId="4B2851EC" w14:textId="77777777" w:rsidTr="008B09FF">
        <w:trPr>
          <w:trHeight w:val="360"/>
        </w:trPr>
        <w:tc>
          <w:tcPr>
            <w:tcW w:w="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484B" w14:textId="77777777" w:rsidR="00F15A22" w:rsidRPr="00F15A22" w:rsidRDefault="00F15A22" w:rsidP="00F15A2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№</w:t>
            </w:r>
          </w:p>
          <w:p w14:paraId="3E6C3160" w14:textId="77777777" w:rsidR="00F15A22" w:rsidRPr="00F15A22" w:rsidRDefault="00F15A22" w:rsidP="00F15A2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з/п</w:t>
            </w:r>
          </w:p>
        </w:tc>
        <w:tc>
          <w:tcPr>
            <w:tcW w:w="53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F854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Звернення</w:t>
            </w:r>
            <w:proofErr w:type="spellEnd"/>
          </w:p>
        </w:tc>
        <w:tc>
          <w:tcPr>
            <w:tcW w:w="32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A127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ru-RU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ru-RU" w:eastAsia="ja-JP" w:bidi="fa-IR"/>
              </w:rPr>
              <w:t>Роки</w:t>
            </w:r>
          </w:p>
        </w:tc>
      </w:tr>
      <w:tr w:rsidR="00F15A22" w:rsidRPr="00F15A22" w14:paraId="012D0A12" w14:textId="77777777" w:rsidTr="008B09FF">
        <w:trPr>
          <w:trHeight w:val="360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B535" w14:textId="77777777" w:rsidR="00F15A22" w:rsidRPr="00F15A22" w:rsidRDefault="00F15A22" w:rsidP="00F15A2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905D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1F04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2021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D77C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2022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93C7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2023</w:t>
            </w:r>
          </w:p>
        </w:tc>
      </w:tr>
      <w:tr w:rsidR="00F15A22" w:rsidRPr="00F15A22" w14:paraId="3D3CA2E6" w14:textId="77777777" w:rsidTr="008B09FF">
        <w:trPr>
          <w:trHeight w:val="360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00AC" w14:textId="77777777" w:rsidR="00F15A22" w:rsidRPr="00F15A22" w:rsidRDefault="00F15A22" w:rsidP="00F15A2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1</w:t>
            </w:r>
          </w:p>
        </w:tc>
        <w:tc>
          <w:tcPr>
            <w:tcW w:w="5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9FCC" w14:textId="77777777" w:rsidR="00F15A22" w:rsidRPr="00F15A22" w:rsidRDefault="00F15A22" w:rsidP="00F15A2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Надійшло</w:t>
            </w:r>
            <w:proofErr w:type="spellEnd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звернень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4E31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2890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9C05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1552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4D12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1824</w:t>
            </w:r>
          </w:p>
        </w:tc>
      </w:tr>
      <w:tr w:rsidR="00F15A22" w:rsidRPr="00F15A22" w14:paraId="586F9B93" w14:textId="77777777" w:rsidTr="008B09FF">
        <w:trPr>
          <w:trHeight w:val="360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38F4" w14:textId="77777777" w:rsidR="00F15A22" w:rsidRPr="00F15A22" w:rsidRDefault="00F15A22" w:rsidP="00F15A2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2</w:t>
            </w:r>
          </w:p>
        </w:tc>
        <w:tc>
          <w:tcPr>
            <w:tcW w:w="5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DBF5" w14:textId="77777777" w:rsidR="00F15A22" w:rsidRPr="00F15A22" w:rsidRDefault="00F15A22" w:rsidP="00F15A2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Із</w:t>
            </w:r>
            <w:proofErr w:type="spellEnd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них</w:t>
            </w:r>
            <w:proofErr w:type="spellEnd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письмових</w:t>
            </w:r>
            <w:proofErr w:type="spellEnd"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0E62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2460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B147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1299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A4F2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1513</w:t>
            </w:r>
          </w:p>
        </w:tc>
      </w:tr>
      <w:tr w:rsidR="00F15A22" w:rsidRPr="00F15A22" w14:paraId="646F065F" w14:textId="77777777" w:rsidTr="008B09FF">
        <w:trPr>
          <w:trHeight w:val="360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3111" w14:textId="77777777" w:rsidR="00F15A22" w:rsidRPr="00F15A22" w:rsidRDefault="00F15A22" w:rsidP="00F15A2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3</w:t>
            </w:r>
          </w:p>
        </w:tc>
        <w:tc>
          <w:tcPr>
            <w:tcW w:w="5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2AC6" w14:textId="77777777" w:rsidR="00F15A22" w:rsidRPr="00F15A22" w:rsidRDefault="00F15A22" w:rsidP="00F15A2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Зареєстровано</w:t>
            </w:r>
            <w:proofErr w:type="spellEnd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звернень</w:t>
            </w:r>
            <w:proofErr w:type="spellEnd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під</w:t>
            </w:r>
            <w:proofErr w:type="spellEnd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час</w:t>
            </w:r>
            <w:proofErr w:type="spellEnd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проведення</w:t>
            </w:r>
            <w:proofErr w:type="spellEnd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особистих</w:t>
            </w:r>
            <w:proofErr w:type="spellEnd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прийомів</w:t>
            </w:r>
            <w:proofErr w:type="spellEnd"/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C05B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430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0F0B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  <w:t>253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E45F" w14:textId="77777777" w:rsidR="00F15A22" w:rsidRPr="00F15A22" w:rsidRDefault="00F15A22" w:rsidP="00F15A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F15A22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311</w:t>
            </w:r>
          </w:p>
        </w:tc>
      </w:tr>
    </w:tbl>
    <w:p w14:paraId="12546001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bCs/>
          <w:color w:val="000000"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bCs/>
          <w:color w:val="000000"/>
          <w:kern w:val="3"/>
          <w:sz w:val="28"/>
          <w:szCs w:val="28"/>
          <w:lang w:eastAsia="uk-UA" w:bidi="fa-IR"/>
        </w:rPr>
        <w:tab/>
      </w:r>
    </w:p>
    <w:p w14:paraId="49F3B2A5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 xml:space="preserve">      </w:t>
      </w:r>
      <w:r w:rsidRPr="00F15A22">
        <w:rPr>
          <w:rFonts w:eastAsia="Andale Sans UI"/>
          <w:bCs/>
          <w:color w:val="000000"/>
          <w:kern w:val="3"/>
          <w:sz w:val="28"/>
          <w:szCs w:val="28"/>
          <w:lang w:eastAsia="uk-UA" w:bidi="fa-IR"/>
        </w:rPr>
        <w:t xml:space="preserve">На усі звернення були дані доручення для розгляду і виконання відповідним керівникам або надані відповіді-роз'яснення.      </w:t>
      </w:r>
    </w:p>
    <w:p w14:paraId="25194B32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color w:val="000000"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 xml:space="preserve">     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Упродовж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звітного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року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надійшло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1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664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індивідуальних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звернень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та 160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–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колективн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их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. </w:t>
      </w:r>
    </w:p>
    <w:p w14:paraId="56667C2D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</w:p>
    <w:p w14:paraId="55E6EC6C" w14:textId="78A3B1D6" w:rsidR="00F15A22" w:rsidRPr="00F15A22" w:rsidRDefault="00EB6954" w:rsidP="00EB6954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>
        <w:rPr>
          <w:rFonts w:eastAsia="Andale Sans UI"/>
          <w:kern w:val="3"/>
          <w:sz w:val="28"/>
          <w:szCs w:val="28"/>
          <w:lang w:eastAsia="uk-UA" w:bidi="fa-IR"/>
        </w:rPr>
        <w:t xml:space="preserve">  </w:t>
      </w:r>
    </w:p>
    <w:p w14:paraId="6068386E" w14:textId="49AE59AA" w:rsidR="00F15A22" w:rsidRPr="00F15A22" w:rsidRDefault="00F15A22" w:rsidP="00EB6954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sz w:val="28"/>
          <w:szCs w:val="28"/>
          <w:lang w:eastAsia="uk-UA" w:bidi="fa-IR"/>
        </w:rPr>
      </w:pPr>
    </w:p>
    <w:p w14:paraId="1949B5F8" w14:textId="77777777" w:rsidR="00F15A22" w:rsidRPr="00F15A22" w:rsidRDefault="00F15A22" w:rsidP="00F15A22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b/>
          <w:kern w:val="3"/>
          <w:sz w:val="28"/>
          <w:szCs w:val="28"/>
          <w:lang w:eastAsia="uk-UA" w:bidi="fa-IR"/>
        </w:rPr>
        <w:t>Динаміка індивідуальних звернень громадян, що надійшли до керівництва Нововолинської міської ради:</w:t>
      </w:r>
    </w:p>
    <w:p w14:paraId="3BD6B50C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</w:p>
    <w:p w14:paraId="36EC71EA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noProof/>
          <w:kern w:val="3"/>
          <w:sz w:val="28"/>
          <w:szCs w:val="28"/>
          <w:lang w:eastAsia="uk-UA"/>
        </w:rPr>
        <w:drawing>
          <wp:inline distT="0" distB="0" distL="0" distR="0" wp14:anchorId="66ABB976" wp14:editId="64F6BE87">
            <wp:extent cx="5486400" cy="3200400"/>
            <wp:effectExtent l="0" t="0" r="0" b="0"/>
            <wp:docPr id="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7DAEEB5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uk-UA" w:bidi="fa-IR"/>
        </w:rPr>
      </w:pPr>
    </w:p>
    <w:p w14:paraId="15046149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b/>
          <w:kern w:val="3"/>
          <w:sz w:val="28"/>
          <w:szCs w:val="28"/>
          <w:lang w:eastAsia="uk-UA" w:bidi="fa-IR"/>
        </w:rPr>
      </w:pPr>
      <w:bookmarkStart w:id="0" w:name="_Hlk162513158"/>
      <w:r w:rsidRPr="00F15A22">
        <w:rPr>
          <w:rFonts w:eastAsia="Andale Sans UI"/>
          <w:kern w:val="3"/>
          <w:sz w:val="28"/>
          <w:szCs w:val="28"/>
          <w:lang w:eastAsia="uk-UA" w:bidi="fa-IR"/>
        </w:rPr>
        <w:t xml:space="preserve">     </w:t>
      </w:r>
      <w:r w:rsidRPr="00F15A22">
        <w:rPr>
          <w:rFonts w:eastAsia="Andale Sans UI"/>
          <w:b/>
          <w:kern w:val="3"/>
          <w:sz w:val="28"/>
          <w:szCs w:val="28"/>
          <w:lang w:eastAsia="uk-UA" w:bidi="fa-IR"/>
        </w:rPr>
        <w:t>Динаміка колективних звернень громадян, що надійшли до керівництва Нововолинської міської ради:</w:t>
      </w:r>
    </w:p>
    <w:p w14:paraId="6414E497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</w:p>
    <w:bookmarkEnd w:id="0"/>
    <w:p w14:paraId="1092621B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F15A22">
        <w:rPr>
          <w:rFonts w:eastAsia="Andale Sans UI"/>
          <w:noProof/>
          <w:kern w:val="3"/>
          <w:sz w:val="28"/>
          <w:szCs w:val="28"/>
          <w:lang w:eastAsia="uk-UA"/>
        </w:rPr>
        <w:drawing>
          <wp:inline distT="0" distB="0" distL="0" distR="0" wp14:anchorId="68F83900" wp14:editId="15AFADCA">
            <wp:extent cx="5486400" cy="3200400"/>
            <wp:effectExtent l="0" t="0" r="0" b="0"/>
            <wp:docPr id="7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ACA52D7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color w:val="800000"/>
          <w:kern w:val="3"/>
          <w:sz w:val="28"/>
          <w:szCs w:val="28"/>
          <w:lang w:eastAsia="uk-UA" w:bidi="fa-IR"/>
        </w:rPr>
      </w:pPr>
    </w:p>
    <w:p w14:paraId="196A1097" w14:textId="7D786D9A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</w:pPr>
      <w:r w:rsidRPr="00F15A22">
        <w:rPr>
          <w:rFonts w:eastAsia="Andale Sans UI"/>
          <w:color w:val="800000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Як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свідчить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аналіз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202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3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рік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у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зверненнях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громадян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що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надійшли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до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виконавчого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комітету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поставл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ено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1965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питань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різної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тематики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це на 279 питань більше, ніж за аналогічний період 2022 року та на 1094 менше, ніж було у 2021 році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(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 xml:space="preserve">2023 рік – 1965, 2022 рік – 1689, 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2021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рік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– 3059).</w:t>
      </w:r>
    </w:p>
    <w:p w14:paraId="150B3891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color w:val="000000"/>
          <w:kern w:val="3"/>
          <w:sz w:val="28"/>
          <w:szCs w:val="28"/>
          <w:lang w:eastAsia="uk-UA" w:bidi="fa-IR"/>
        </w:rPr>
      </w:pPr>
    </w:p>
    <w:p w14:paraId="6A85CB22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b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kern w:val="3"/>
          <w:sz w:val="28"/>
          <w:szCs w:val="28"/>
          <w:lang w:eastAsia="uk-UA" w:bidi="fa-IR"/>
        </w:rPr>
        <w:t xml:space="preserve">     </w:t>
      </w:r>
      <w:bookmarkStart w:id="1" w:name="_GoBack"/>
      <w:bookmarkEnd w:id="1"/>
      <w:r w:rsidRPr="00F15A22">
        <w:rPr>
          <w:rFonts w:eastAsia="Andale Sans UI"/>
          <w:b/>
          <w:kern w:val="3"/>
          <w:sz w:val="28"/>
          <w:szCs w:val="28"/>
          <w:lang w:eastAsia="uk-UA" w:bidi="fa-IR"/>
        </w:rPr>
        <w:t>Динаміка висунутих питань, що надійшли до керівництва Нововолинської міської ради:</w:t>
      </w:r>
    </w:p>
    <w:p w14:paraId="29CEBF3E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color w:val="800000"/>
          <w:kern w:val="3"/>
          <w:sz w:val="28"/>
          <w:szCs w:val="28"/>
          <w:lang w:eastAsia="ja-JP" w:bidi="fa-IR"/>
        </w:rPr>
      </w:pPr>
    </w:p>
    <w:p w14:paraId="7B8B6E42" w14:textId="77777777" w:rsidR="00F15A22" w:rsidRPr="00F15A22" w:rsidRDefault="00F15A22" w:rsidP="00F15A22">
      <w:pPr>
        <w:widowControl w:val="0"/>
        <w:suppressAutoHyphens/>
        <w:autoSpaceDN w:val="0"/>
        <w:ind w:firstLine="851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F15A22">
        <w:rPr>
          <w:rFonts w:eastAsia="Andale Sans UI"/>
          <w:noProof/>
          <w:kern w:val="3"/>
          <w:sz w:val="28"/>
          <w:szCs w:val="28"/>
          <w:lang w:eastAsia="uk-UA"/>
        </w:rPr>
        <w:drawing>
          <wp:inline distT="0" distB="0" distL="0" distR="0" wp14:anchorId="0FAACA5E" wp14:editId="26224387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F11D7C8" w14:textId="77777777" w:rsidR="00F15A22" w:rsidRPr="00F15A22" w:rsidRDefault="00F15A22" w:rsidP="00F15A22">
      <w:pPr>
        <w:widowControl w:val="0"/>
        <w:suppressAutoHyphens/>
        <w:autoSpaceDN w:val="0"/>
        <w:ind w:firstLine="851"/>
        <w:jc w:val="both"/>
        <w:textAlignment w:val="baseline"/>
        <w:rPr>
          <w:rFonts w:eastAsia="Andale Sans UI"/>
          <w:color w:val="FF0000"/>
          <w:kern w:val="3"/>
          <w:sz w:val="28"/>
          <w:szCs w:val="28"/>
          <w:lang w:eastAsia="uk-UA" w:bidi="fa-IR"/>
        </w:rPr>
      </w:pPr>
    </w:p>
    <w:p w14:paraId="5A8FEC98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 xml:space="preserve">       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Детальний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аналіз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тематики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усіх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питань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висунутих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у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зверненнях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громадян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свідчить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що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ситуація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в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державі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впливає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на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спектр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і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характер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питань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з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якими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мешканці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громади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зверталис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я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до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керівництва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виконавчого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комітету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.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 xml:space="preserve"> Більшість питань стосувалася комунального господарства, соціального захисту населення, сімейної та гендерної політики, а також житлової сфери.</w:t>
      </w:r>
    </w:p>
    <w:p w14:paraId="5E74745C" w14:textId="77777777" w:rsidR="00F15A22" w:rsidRPr="00F15A22" w:rsidRDefault="00F15A22" w:rsidP="00F15A2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Основні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проблеми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які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eastAsia="ja-JP" w:bidi="fa-IR"/>
        </w:rPr>
        <w:t>ставили</w:t>
      </w:r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жителі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Нововолинської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міської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територіальної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громади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стосувалися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:</w:t>
      </w:r>
    </w:p>
    <w:p w14:paraId="34A0D1E7" w14:textId="77777777" w:rsidR="00F15A22" w:rsidRPr="00F15A22" w:rsidRDefault="00F15A22" w:rsidP="00F15A22">
      <w:pPr>
        <w:widowControl w:val="0"/>
        <w:numPr>
          <w:ilvl w:val="0"/>
          <w:numId w:val="1"/>
        </w:numPr>
        <w:suppressAutoHyphens/>
        <w:autoSpaceDN w:val="0"/>
        <w:ind w:left="0" w:firstLine="708"/>
        <w:jc w:val="both"/>
        <w:textAlignment w:val="baseline"/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комунального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господарства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зокрема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благоустрою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доріг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тротуарів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видалення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кронування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зелених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насаджень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ремонту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покрівлі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житлових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будинків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освітлення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вулиць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водопостачання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(653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звернення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);</w:t>
      </w:r>
    </w:p>
    <w:p w14:paraId="18A154A6" w14:textId="77777777" w:rsidR="00F15A22" w:rsidRPr="00F15A22" w:rsidRDefault="00F15A22" w:rsidP="00F15A22">
      <w:pPr>
        <w:widowControl w:val="0"/>
        <w:numPr>
          <w:ilvl w:val="0"/>
          <w:numId w:val="1"/>
        </w:numPr>
        <w:suppressAutoHyphens/>
        <w:autoSpaceDN w:val="0"/>
        <w:ind w:left="-19" w:firstLine="731"/>
        <w:jc w:val="both"/>
        <w:textAlignment w:val="baseline"/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соціальної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політики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саме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надання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грошової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допомоги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лікування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поховання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роз’яснення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інформації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виплат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соціальних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допомог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отримання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гуманітарної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допомоги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Таких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звернень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було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529;</w:t>
      </w:r>
    </w:p>
    <w:p w14:paraId="003933F5" w14:textId="77777777" w:rsidR="00F15A22" w:rsidRPr="00F15A22" w:rsidRDefault="00F15A22" w:rsidP="00F15A22">
      <w:pPr>
        <w:widowControl w:val="0"/>
        <w:numPr>
          <w:ilvl w:val="0"/>
          <w:numId w:val="1"/>
        </w:numPr>
        <w:suppressAutoHyphens/>
        <w:autoSpaceDN w:val="0"/>
        <w:ind w:left="-19" w:firstLine="731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</w:pP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сімейної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гендерної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політики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захисту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прав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дітей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саме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:</w:t>
      </w:r>
      <w:r w:rsidRPr="00F15A22">
        <w:rPr>
          <w:rFonts w:eastAsia="Andale Sans UI" w:cs="Tahoma"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вирішення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суперечок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між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батьками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визначення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місця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проживання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дитини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засвідчення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заяви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одного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із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батьків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виїзду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кордон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дитини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супроводі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уповноваженої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особи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визначення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способів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участі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вихованні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спілкуванні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з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дитиною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надання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статусу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дитини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яка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постраждала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внаслідок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воєнних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дій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збройних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конфліктів</w:t>
      </w:r>
      <w:proofErr w:type="spellEnd"/>
      <w:r w:rsidRPr="00F15A22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Таких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звернень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було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355;</w:t>
      </w:r>
    </w:p>
    <w:p w14:paraId="2D8AF4B4" w14:textId="77777777" w:rsidR="00F15A22" w:rsidRPr="00F15A22" w:rsidRDefault="00F15A22" w:rsidP="00F15A22">
      <w:pPr>
        <w:widowControl w:val="0"/>
        <w:numPr>
          <w:ilvl w:val="0"/>
          <w:numId w:val="1"/>
        </w:numPr>
        <w:suppressAutoHyphens/>
        <w:autoSpaceDN w:val="0"/>
        <w:ind w:left="-19" w:firstLine="731"/>
        <w:jc w:val="both"/>
        <w:textAlignment w:val="baseline"/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житлової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політики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зокрема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долучення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документів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до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справи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квартирного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обліку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поновлення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соціального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житла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надання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довідок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інформації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отримання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житла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тощо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(193 </w:t>
      </w:r>
      <w:proofErr w:type="spellStart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звернення</w:t>
      </w:r>
      <w:proofErr w:type="spellEnd"/>
      <w:r w:rsidRPr="00F15A22">
        <w:rPr>
          <w:rFonts w:eastAsia="Andale Sans UI" w:cs="Tahoma"/>
          <w:bCs/>
          <w:color w:val="000000"/>
          <w:kern w:val="3"/>
          <w:sz w:val="28"/>
          <w:szCs w:val="28"/>
          <w:lang w:val="de-DE" w:eastAsia="ja-JP" w:bidi="fa-IR"/>
        </w:rPr>
        <w:t>).</w:t>
      </w:r>
    </w:p>
    <w:p w14:paraId="46DA67CC" w14:textId="77777777" w:rsidR="00F15A22" w:rsidRPr="00F15A22" w:rsidRDefault="00F15A22" w:rsidP="00F15A22">
      <w:pPr>
        <w:widowControl w:val="0"/>
        <w:suppressAutoHyphens/>
        <w:autoSpaceDN w:val="0"/>
        <w:ind w:firstLine="708"/>
        <w:jc w:val="both"/>
        <w:textAlignment w:val="baseline"/>
        <w:rPr>
          <w:bCs/>
          <w:sz w:val="28"/>
          <w:lang w:eastAsia="ar-SA"/>
        </w:rPr>
      </w:pPr>
      <w:r w:rsidRPr="00F15A22">
        <w:rPr>
          <w:rFonts w:eastAsia="Andale Sans UI"/>
          <w:bCs/>
          <w:color w:val="000000"/>
          <w:kern w:val="3"/>
          <w:sz w:val="28"/>
          <w:szCs w:val="28"/>
          <w:lang w:eastAsia="uk-UA" w:bidi="fa-IR"/>
        </w:rPr>
        <w:t xml:space="preserve">      </w:t>
      </w:r>
      <w:r w:rsidRPr="00F15A22">
        <w:rPr>
          <w:bCs/>
          <w:color w:val="000000"/>
          <w:sz w:val="28"/>
          <w:lang w:eastAsia="ar-SA"/>
        </w:rPr>
        <w:t>Надійшло 625 звернень від найменш соціально-захищених верств населення, з них 160 -  від інвалідів та учасників бойових дій, 44 - від одиноких матерів, матерів героїнь та багатодітних сімей і 421 -  від пенсіонерів.</w:t>
      </w:r>
    </w:p>
    <w:p w14:paraId="43CCCD22" w14:textId="77777777" w:rsidR="00F15A22" w:rsidRPr="00F15A22" w:rsidRDefault="00F15A22" w:rsidP="00F15A22">
      <w:pPr>
        <w:suppressAutoHyphens/>
        <w:autoSpaceDE w:val="0"/>
        <w:jc w:val="both"/>
        <w:rPr>
          <w:bCs/>
          <w:color w:val="000000"/>
          <w:sz w:val="28"/>
          <w:lang w:eastAsia="ar-SA"/>
        </w:rPr>
      </w:pPr>
      <w:r w:rsidRPr="00F15A22">
        <w:rPr>
          <w:bCs/>
          <w:sz w:val="28"/>
          <w:lang w:eastAsia="ar-SA"/>
        </w:rPr>
        <w:tab/>
      </w:r>
      <w:r w:rsidRPr="00F15A22">
        <w:rPr>
          <w:bCs/>
          <w:color w:val="000000"/>
          <w:sz w:val="28"/>
          <w:lang w:eastAsia="ar-SA"/>
        </w:rPr>
        <w:t xml:space="preserve">Від вищих органів влади надійшло 162 звернення, минулого року — 250. </w:t>
      </w:r>
      <w:proofErr w:type="spellStart"/>
      <w:r w:rsidRPr="00F15A22">
        <w:rPr>
          <w:bCs/>
          <w:color w:val="000000"/>
          <w:sz w:val="28"/>
          <w:lang w:eastAsia="ar-SA"/>
        </w:rPr>
        <w:t>Цьогоріч</w:t>
      </w:r>
      <w:proofErr w:type="spellEnd"/>
      <w:r w:rsidRPr="00F15A22">
        <w:rPr>
          <w:bCs/>
          <w:color w:val="000000"/>
          <w:sz w:val="28"/>
          <w:lang w:eastAsia="ar-SA"/>
        </w:rPr>
        <w:t xml:space="preserve"> отримано 150 звернень від «Урядової гарячої лінії», торік було зафіксовано 236. Найчастіше на «Урядову гарячу лінію» надходили  звернення, </w:t>
      </w:r>
      <w:r w:rsidRPr="00F15A22">
        <w:rPr>
          <w:bCs/>
          <w:color w:val="000000"/>
          <w:sz w:val="28"/>
          <w:lang w:eastAsia="ar-SA"/>
        </w:rPr>
        <w:lastRenderedPageBreak/>
        <w:t xml:space="preserve">що стосувалися надання гуманітарної допомоги та  якості надання комунальних послуг.   </w:t>
      </w:r>
      <w:r w:rsidRPr="00F15A22">
        <w:rPr>
          <w:rFonts w:eastAsia="Andale Sans UI"/>
          <w:color w:val="800000"/>
          <w:kern w:val="3"/>
          <w:sz w:val="28"/>
          <w:szCs w:val="28"/>
          <w:lang w:val="de-DE" w:eastAsia="uk-UA" w:bidi="fa-IR"/>
        </w:rPr>
        <w:t xml:space="preserve">        </w:t>
      </w:r>
    </w:p>
    <w:p w14:paraId="22E66AE5" w14:textId="77777777" w:rsidR="00F15A22" w:rsidRPr="00F15A22" w:rsidRDefault="00F15A22" w:rsidP="00F15A2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color w:val="800000"/>
          <w:kern w:val="3"/>
          <w:sz w:val="28"/>
          <w:szCs w:val="28"/>
          <w:lang w:eastAsia="uk-UA" w:bidi="fa-IR"/>
        </w:rPr>
      </w:pP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Щоквартально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проводиться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аналіз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роботи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з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пропозиціями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заявами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скаргами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14:paraId="7C9F88FD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color w:val="000000"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color w:val="800000"/>
          <w:kern w:val="3"/>
          <w:sz w:val="28"/>
          <w:szCs w:val="28"/>
          <w:lang w:eastAsia="uk-UA" w:bidi="fa-IR"/>
        </w:rPr>
        <w:t xml:space="preserve">    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У 2022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році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на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адресу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міського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голови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надійшло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1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6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скарг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 xml:space="preserve"> від громадян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на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роботу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окремих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 xml:space="preserve">управлінь та служб: КП «УЖК №1» (1), КП «УЖК №2» (2), управління муніципальної варти (3), водіїв маршрутних таксі (1), УСЗН (1), територіальний центр соціального обслуговування (відділення стаціонарного догляду в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сел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. Благодатне) (2), управління освіти (1), старости сіл (2), адміністративну комісію (2), КП «Єдиний розрахунковий центр» (1).</w:t>
      </w:r>
    </w:p>
    <w:p w14:paraId="0F573BCA" w14:textId="77777777" w:rsidR="00F15A22" w:rsidRPr="00F15A22" w:rsidRDefault="00F15A22" w:rsidP="00F15A22">
      <w:pPr>
        <w:widowControl w:val="0"/>
        <w:suppressAutoHyphens/>
        <w:autoSpaceDN w:val="0"/>
        <w:ind w:firstLine="708"/>
        <w:jc w:val="both"/>
        <w:textAlignment w:val="baseline"/>
        <w:rPr>
          <w:rFonts w:eastAsia="Andale Sans UI"/>
          <w:color w:val="800000"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 xml:space="preserve"> Разом з тим отримали 16 подяк за роботу працівників окремих управлінь та відділів виконавчого комітету: управління «Центр надання адміністративних послуг» (7), управління соціального захисту населення (6), відділ транспорту (1), КП «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Нововолинськтеплокомуненерго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 xml:space="preserve">» (1), раднику міського голови Катерині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>Варвус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 xml:space="preserve"> (1).</w:t>
      </w:r>
    </w:p>
    <w:p w14:paraId="209D5AD3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color w:val="000000"/>
          <w:kern w:val="3"/>
          <w:sz w:val="28"/>
          <w:szCs w:val="28"/>
          <w:lang w:eastAsia="uk-UA" w:bidi="fa-IR"/>
        </w:rPr>
      </w:pPr>
      <w:r w:rsidRPr="00F15A22">
        <w:rPr>
          <w:rFonts w:eastAsia="Andale Sans UI"/>
          <w:color w:val="800000"/>
          <w:kern w:val="3"/>
          <w:sz w:val="28"/>
          <w:szCs w:val="28"/>
          <w:lang w:eastAsia="uk-UA" w:bidi="fa-IR"/>
        </w:rPr>
        <w:t xml:space="preserve">       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Виконання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вимог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Закону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України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«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Про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звернення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громадян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»,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Указу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Президента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України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від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07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лютого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2008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року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№ 109/2008 «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Про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першочергові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заходи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щодо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забезпечення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реалізації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та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гарантування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конституційного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права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на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звернення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до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органів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державної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влади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та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органів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місцевого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самоврядування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»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стосовно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роботи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із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зверненнями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громадян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перебувають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на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постійному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контролі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у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міського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голови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його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заступників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керівників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відділів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управлінь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структурних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підрозділів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uk-UA" w:bidi="fa-IR"/>
        </w:rPr>
        <w:t>.</w:t>
      </w:r>
    </w:p>
    <w:p w14:paraId="4FB20B19" w14:textId="77777777" w:rsidR="00F15A22" w:rsidRPr="00F15A22" w:rsidRDefault="00F15A22" w:rsidP="00F15A22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eastAsia="Andale Sans UI"/>
          <w:color w:val="000000"/>
          <w:kern w:val="3"/>
          <w:sz w:val="28"/>
          <w:szCs w:val="28"/>
          <w:lang w:eastAsia="ja-JP" w:bidi="fa-IR"/>
        </w:rPr>
      </w:pPr>
      <w:r w:rsidRPr="00F15A22">
        <w:rPr>
          <w:rFonts w:eastAsia="Andale Sans UI"/>
          <w:color w:val="000000"/>
          <w:kern w:val="3"/>
          <w:sz w:val="28"/>
          <w:szCs w:val="28"/>
          <w:lang w:eastAsia="uk-UA" w:bidi="fa-IR"/>
        </w:rPr>
        <w:t xml:space="preserve">          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>Загалом,</w:t>
      </w: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>у</w:t>
      </w: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структурних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підрозділах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виконавчого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комітету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та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міської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ради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організація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роботи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зі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зверненнями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громадян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перебуває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на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належному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рівні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і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відповідає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вимогам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чинного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законодавства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України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>.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 У 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202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>3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році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не зафіксовано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факт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>ів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порушень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щодо термінів розгляду звернень, усі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керівники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управлінь та відділів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дотримуються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вимог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Закону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України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звернення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громадян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»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. </w:t>
      </w:r>
    </w:p>
    <w:p w14:paraId="7C608BA1" w14:textId="77777777" w:rsidR="00F15A22" w:rsidRPr="00F15A22" w:rsidRDefault="00F15A22" w:rsidP="00F15A22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eastAsia="Andale Sans UI"/>
          <w:color w:val="000000"/>
          <w:kern w:val="3"/>
          <w:sz w:val="28"/>
          <w:szCs w:val="28"/>
          <w:lang w:eastAsia="ja-JP" w:bidi="fa-IR"/>
        </w:rPr>
      </w:pP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     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З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метою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підвищення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рівня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відповідальності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виконавців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якість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своєчасність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розгляду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bookmarkStart w:id="2" w:name="_Hlk162511914"/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звернень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громадян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>працівниками відділу звернень громадян управління «Центр надання адміністративних послуг» виконкому</w:t>
      </w:r>
      <w:bookmarkEnd w:id="2"/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>:</w:t>
      </w:r>
    </w:p>
    <w:p w14:paraId="1ED99F9E" w14:textId="77777777" w:rsidR="00F15A22" w:rsidRPr="00F15A22" w:rsidRDefault="00F15A22" w:rsidP="00F15A22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eastAsia="Andale Sans UI"/>
          <w:color w:val="000000"/>
          <w:kern w:val="3"/>
          <w:sz w:val="28"/>
          <w:szCs w:val="28"/>
          <w:lang w:eastAsia="ja-JP" w:bidi="fa-IR"/>
        </w:rPr>
      </w:pP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    -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систематично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надавались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консультації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з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питань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підготовки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відповідей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звернення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;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br/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   -здійснювався контроль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дотримання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термінів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розгляду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звернень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громадян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підготовки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якісних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відповідей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;</w:t>
      </w:r>
    </w:p>
    <w:p w14:paraId="1DCD3B41" w14:textId="77777777" w:rsidR="00F15A22" w:rsidRPr="00F15A22" w:rsidRDefault="00F15A22" w:rsidP="00F15A22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   -здійснювався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моніторинг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аналіз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зареєстрованих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звернень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громадян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з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висвітленням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тематики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порушених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питань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тематики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повторних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звернень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.</w:t>
      </w:r>
      <w:r w:rsidRPr="00F15A22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</w:p>
    <w:p w14:paraId="6566F1B2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      </w:t>
      </w:r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З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метою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реалізації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конституційного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громадян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звернення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проводилася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роз’яснювальна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робота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з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питань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що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турбують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громадя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н за допомогою засобів телефонного зв’язку.      </w:t>
      </w:r>
    </w:p>
    <w:p w14:paraId="395325A3" w14:textId="77777777" w:rsidR="00F15A22" w:rsidRPr="00F15A22" w:rsidRDefault="00F15A22" w:rsidP="00F15A22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</w:pPr>
      <w:r w:rsidRPr="00F15A22">
        <w:rPr>
          <w:rFonts w:eastAsia="Andale Sans UI" w:cs="Tahoma"/>
          <w:kern w:val="3"/>
          <w:sz w:val="24"/>
          <w:szCs w:val="24"/>
          <w:lang w:eastAsia="ja-JP" w:bidi="fa-IR"/>
        </w:rPr>
        <w:t xml:space="preserve">        </w:t>
      </w: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Незважаючи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на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воєнний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стан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країні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мешканці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 xml:space="preserve">громади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та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 xml:space="preserve">внутрішньо переміщені особи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ма</w:t>
      </w: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>ли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можливість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 xml:space="preserve"> упродовж 2023 року</w:t>
      </w: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звернутися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до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звернень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громадян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>працівниками відділу звернень громадян управління «Центр надання адміністративних послуг» виконкому</w:t>
      </w: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отримання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 xml:space="preserve"> необхідної </w:t>
      </w:r>
      <w:proofErr w:type="spellStart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val="de-DE" w:eastAsia="ja-JP" w:bidi="fa-IR"/>
        </w:rPr>
        <w:t>інформації</w:t>
      </w:r>
      <w:proofErr w:type="spellEnd"/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>.</w:t>
      </w:r>
    </w:p>
    <w:p w14:paraId="45D7AE3D" w14:textId="77777777" w:rsidR="00F15A22" w:rsidRPr="00F15A22" w:rsidRDefault="00F15A22" w:rsidP="00F15A22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 xml:space="preserve">        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Варто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зазначити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/>
          <w:color w:val="000000"/>
          <w:kern w:val="3"/>
          <w:sz w:val="28"/>
          <w:szCs w:val="28"/>
          <w:lang w:val="de-DE" w:eastAsia="ja-JP" w:bidi="fa-IR"/>
        </w:rPr>
        <w:t>що</w:t>
      </w:r>
      <w:proofErr w:type="spellEnd"/>
      <w:r w:rsidRPr="00F15A22">
        <w:rPr>
          <w:rFonts w:eastAsia="Andale Sans UI"/>
          <w:color w:val="000000"/>
          <w:kern w:val="3"/>
          <w:sz w:val="28"/>
          <w:szCs w:val="28"/>
          <w:lang w:eastAsia="ja-JP" w:bidi="fa-IR"/>
        </w:rPr>
        <w:t xml:space="preserve"> робота зі зверненнями громадян висвітлювалася</w:t>
      </w:r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у ЗМІ</w:t>
      </w:r>
      <w:r w:rsidRPr="00F15A22">
        <w:rPr>
          <w:rFonts w:eastAsia="Andale Sans UI" w:cs="Tahoma"/>
          <w:kern w:val="3"/>
          <w:sz w:val="28"/>
          <w:szCs w:val="28"/>
          <w:lang w:eastAsia="ja-JP" w:bidi="fa-IR"/>
        </w:rPr>
        <w:t xml:space="preserve">, на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eastAsia="ja-JP" w:bidi="fa-IR"/>
        </w:rPr>
        <w:t>вебсайті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міської ради,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інформація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розміщу</w:t>
      </w:r>
      <w:r w:rsidRPr="00F15A22">
        <w:rPr>
          <w:rFonts w:eastAsia="Andale Sans UI" w:cs="Tahoma"/>
          <w:kern w:val="3"/>
          <w:sz w:val="28"/>
          <w:szCs w:val="28"/>
          <w:lang w:eastAsia="ja-JP" w:bidi="fa-IR"/>
        </w:rPr>
        <w:t>валася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>сторінці</w:t>
      </w:r>
      <w:proofErr w:type="spellEnd"/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 w:cs="Tahoma"/>
          <w:kern w:val="3"/>
          <w:sz w:val="28"/>
          <w:szCs w:val="28"/>
          <w:lang w:eastAsia="ja-JP" w:bidi="fa-IR"/>
        </w:rPr>
        <w:t>управління «Центр надання адміністративних послуг»</w:t>
      </w:r>
      <w:r w:rsidRPr="00F15A22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у </w:t>
      </w:r>
      <w:r w:rsidRPr="00F15A22">
        <w:rPr>
          <w:rFonts w:eastAsia="Andale Sans UI" w:cs="Tahoma"/>
          <w:kern w:val="3"/>
          <w:sz w:val="28"/>
          <w:szCs w:val="28"/>
          <w:lang w:eastAsia="ja-JP" w:bidi="fa-IR"/>
        </w:rPr>
        <w:t>соціальній мережі.</w:t>
      </w:r>
    </w:p>
    <w:p w14:paraId="7E4433B2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</w:pP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ab/>
        <w:t xml:space="preserve">З 1 листопада 2023 року звернення реєструються у системі електронного </w:t>
      </w: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lastRenderedPageBreak/>
        <w:t>документообігу АСКОД.</w:t>
      </w:r>
    </w:p>
    <w:p w14:paraId="19803631" w14:textId="77777777" w:rsidR="00F15A22" w:rsidRPr="00F15A22" w:rsidRDefault="00F15A22" w:rsidP="00F15A2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F15A22">
        <w:rPr>
          <w:rFonts w:eastAsia="Andale Sans UI"/>
          <w:color w:val="333333"/>
          <w:kern w:val="3"/>
          <w:sz w:val="28"/>
          <w:szCs w:val="28"/>
          <w:shd w:val="clear" w:color="auto" w:fill="FFFFFF"/>
          <w:lang w:eastAsia="ja-JP" w:bidi="fa-IR"/>
        </w:rPr>
        <w:t xml:space="preserve">   </w:t>
      </w:r>
      <w:r w:rsidRPr="00F15A22">
        <w:rPr>
          <w:rFonts w:eastAsia="Andale Sans UI"/>
          <w:kern w:val="3"/>
          <w:sz w:val="28"/>
          <w:szCs w:val="28"/>
          <w:lang w:eastAsia="ja-JP" w:bidi="fa-IR"/>
        </w:rPr>
        <w:t xml:space="preserve">      За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безпечення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всебічного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розгляду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звернень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громадян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вирішення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порушених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проблем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задоволення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законних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прав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та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інтересів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громадян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/>
          <w:kern w:val="3"/>
          <w:sz w:val="28"/>
          <w:szCs w:val="28"/>
          <w:lang w:eastAsia="ja-JP" w:bidi="fa-IR"/>
        </w:rPr>
        <w:t xml:space="preserve">залишається й надалі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одним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із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пріоритетних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завдань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виконавчого</w:t>
      </w:r>
      <w:proofErr w:type="spellEnd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>комітету</w:t>
      </w:r>
      <w:proofErr w:type="spellEnd"/>
      <w:r w:rsidRPr="00F15A22">
        <w:rPr>
          <w:rFonts w:eastAsia="Andale Sans UI"/>
          <w:kern w:val="3"/>
          <w:sz w:val="28"/>
          <w:szCs w:val="28"/>
          <w:lang w:eastAsia="ja-JP" w:bidi="fa-IR"/>
        </w:rPr>
        <w:t>.</w:t>
      </w:r>
      <w:r w:rsidRPr="00F15A22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r w:rsidRPr="00F15A22">
        <w:rPr>
          <w:rFonts w:eastAsia="Andale Sans UI"/>
          <w:kern w:val="3"/>
          <w:sz w:val="28"/>
          <w:szCs w:val="28"/>
          <w:lang w:eastAsia="ja-JP" w:bidi="fa-IR"/>
        </w:rPr>
        <w:t xml:space="preserve"> </w:t>
      </w:r>
    </w:p>
    <w:p w14:paraId="4FA90CCE" w14:textId="235D2BE8" w:rsidR="00F15A22" w:rsidRDefault="00F15A22" w:rsidP="003D2B1D">
      <w:pPr>
        <w:ind w:right="-144"/>
        <w:jc w:val="both"/>
        <w:rPr>
          <w:rFonts w:eastAsia="Calibri"/>
          <w:sz w:val="28"/>
          <w:szCs w:val="28"/>
        </w:rPr>
      </w:pPr>
    </w:p>
    <w:p w14:paraId="486A1A6E" w14:textId="1011B82A" w:rsidR="00F15A22" w:rsidRDefault="00F15A22" w:rsidP="003D2B1D">
      <w:pPr>
        <w:ind w:right="-144"/>
        <w:jc w:val="both"/>
        <w:rPr>
          <w:rFonts w:eastAsia="Calibri"/>
          <w:sz w:val="28"/>
          <w:szCs w:val="28"/>
        </w:rPr>
      </w:pPr>
    </w:p>
    <w:p w14:paraId="12D2E99E" w14:textId="77777777" w:rsidR="00F15A22" w:rsidRPr="003D2B1D" w:rsidRDefault="00F15A22" w:rsidP="003D2B1D">
      <w:pPr>
        <w:ind w:right="-144"/>
        <w:jc w:val="both"/>
        <w:rPr>
          <w:rFonts w:eastAsia="Calibri"/>
          <w:sz w:val="28"/>
          <w:szCs w:val="28"/>
        </w:rPr>
      </w:pPr>
    </w:p>
    <w:p w14:paraId="05B5B493" w14:textId="77777777" w:rsidR="003D2B1D" w:rsidRPr="003D2B1D" w:rsidRDefault="003D2B1D" w:rsidP="003D2B1D">
      <w:pPr>
        <w:ind w:right="-144"/>
        <w:jc w:val="both"/>
        <w:rPr>
          <w:rFonts w:eastAsia="Calibri"/>
          <w:sz w:val="28"/>
          <w:szCs w:val="28"/>
        </w:rPr>
      </w:pPr>
      <w:r w:rsidRPr="003D2B1D">
        <w:rPr>
          <w:rFonts w:eastAsia="Calibri"/>
          <w:sz w:val="28"/>
          <w:szCs w:val="28"/>
        </w:rPr>
        <w:t xml:space="preserve">Керуюча справами </w:t>
      </w:r>
    </w:p>
    <w:p w14:paraId="26DD0DF2" w14:textId="77777777" w:rsidR="003D2B1D" w:rsidRPr="003D2B1D" w:rsidRDefault="003D2B1D" w:rsidP="003D2B1D">
      <w:pPr>
        <w:ind w:right="-144"/>
        <w:jc w:val="both"/>
        <w:rPr>
          <w:rFonts w:eastAsia="Calibri"/>
          <w:sz w:val="28"/>
          <w:szCs w:val="28"/>
        </w:rPr>
      </w:pPr>
      <w:r w:rsidRPr="003D2B1D">
        <w:rPr>
          <w:rFonts w:eastAsia="Calibri"/>
          <w:sz w:val="28"/>
          <w:szCs w:val="28"/>
        </w:rPr>
        <w:t>виконавчого комітету міської ради</w:t>
      </w:r>
      <w:r w:rsidRPr="003D2B1D">
        <w:rPr>
          <w:rFonts w:eastAsia="Calibri"/>
          <w:sz w:val="28"/>
          <w:szCs w:val="28"/>
        </w:rPr>
        <w:tab/>
      </w:r>
      <w:r w:rsidRPr="003D2B1D">
        <w:rPr>
          <w:rFonts w:eastAsia="Calibri"/>
          <w:sz w:val="28"/>
          <w:szCs w:val="28"/>
        </w:rPr>
        <w:tab/>
      </w:r>
      <w:r w:rsidRPr="003D2B1D">
        <w:rPr>
          <w:rFonts w:eastAsia="Calibri"/>
          <w:sz w:val="28"/>
          <w:szCs w:val="28"/>
        </w:rPr>
        <w:tab/>
      </w:r>
      <w:r w:rsidRPr="003D2B1D">
        <w:rPr>
          <w:rFonts w:eastAsia="Calibri"/>
          <w:sz w:val="28"/>
          <w:szCs w:val="28"/>
        </w:rPr>
        <w:tab/>
      </w:r>
      <w:r w:rsidRPr="003D2B1D">
        <w:rPr>
          <w:rFonts w:eastAsia="Calibri"/>
          <w:sz w:val="28"/>
          <w:szCs w:val="28"/>
        </w:rPr>
        <w:tab/>
        <w:t>Валентина СТЕПЮК</w:t>
      </w:r>
      <w:r w:rsidRPr="003D2B1D">
        <w:rPr>
          <w:rFonts w:eastAsia="Calibri"/>
          <w:sz w:val="28"/>
          <w:szCs w:val="28"/>
        </w:rPr>
        <w:tab/>
      </w:r>
      <w:r w:rsidRPr="003D2B1D">
        <w:rPr>
          <w:rFonts w:eastAsia="Calibri"/>
          <w:sz w:val="28"/>
          <w:szCs w:val="28"/>
        </w:rPr>
        <w:tab/>
      </w:r>
    </w:p>
    <w:p w14:paraId="096CCCA4" w14:textId="77777777" w:rsidR="003D2B1D" w:rsidRPr="003D2B1D" w:rsidRDefault="003D2B1D" w:rsidP="003D2B1D">
      <w:pPr>
        <w:ind w:right="-144"/>
        <w:jc w:val="both"/>
        <w:rPr>
          <w:rFonts w:eastAsia="Calibri"/>
          <w:sz w:val="28"/>
          <w:szCs w:val="28"/>
        </w:rPr>
      </w:pPr>
    </w:p>
    <w:p w14:paraId="2DF36D3F" w14:textId="77777777" w:rsidR="003D2B1D" w:rsidRPr="003D2B1D" w:rsidRDefault="003D2B1D" w:rsidP="003D2B1D">
      <w:pPr>
        <w:ind w:right="-144"/>
        <w:jc w:val="both"/>
        <w:rPr>
          <w:rFonts w:eastAsia="Calibri"/>
          <w:sz w:val="28"/>
          <w:szCs w:val="28"/>
        </w:rPr>
      </w:pPr>
      <w:r w:rsidRPr="003D2B1D">
        <w:rPr>
          <w:rFonts w:eastAsia="Calibri"/>
          <w:sz w:val="28"/>
          <w:szCs w:val="28"/>
        </w:rPr>
        <w:t>Начальник управління ЦНАП</w:t>
      </w:r>
      <w:r w:rsidRPr="003D2B1D">
        <w:rPr>
          <w:rFonts w:eastAsia="Calibri"/>
          <w:sz w:val="28"/>
          <w:szCs w:val="28"/>
        </w:rPr>
        <w:tab/>
      </w:r>
      <w:r w:rsidRPr="003D2B1D">
        <w:rPr>
          <w:rFonts w:eastAsia="Calibri"/>
          <w:sz w:val="28"/>
          <w:szCs w:val="28"/>
        </w:rPr>
        <w:tab/>
      </w:r>
      <w:r w:rsidRPr="003D2B1D">
        <w:rPr>
          <w:rFonts w:eastAsia="Calibri"/>
          <w:sz w:val="28"/>
          <w:szCs w:val="28"/>
        </w:rPr>
        <w:tab/>
      </w:r>
      <w:r w:rsidRPr="003D2B1D">
        <w:rPr>
          <w:rFonts w:eastAsia="Calibri"/>
          <w:sz w:val="28"/>
          <w:szCs w:val="28"/>
        </w:rPr>
        <w:tab/>
      </w:r>
      <w:r w:rsidRPr="003D2B1D">
        <w:rPr>
          <w:rFonts w:eastAsia="Calibri"/>
          <w:sz w:val="28"/>
          <w:szCs w:val="28"/>
        </w:rPr>
        <w:tab/>
        <w:t>Алла КОВАЛЬЧУК</w:t>
      </w:r>
    </w:p>
    <w:p w14:paraId="7D3328C1" w14:textId="77777777" w:rsidR="003D2B1D" w:rsidRDefault="003D2B1D" w:rsidP="003D2B1D">
      <w:pPr>
        <w:spacing w:line="360" w:lineRule="auto"/>
        <w:jc w:val="both"/>
      </w:pPr>
    </w:p>
    <w:sectPr w:rsidR="003D2B1D" w:rsidSect="003D2B1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BD"/>
    <w:rsid w:val="000512D3"/>
    <w:rsid w:val="000851CD"/>
    <w:rsid w:val="001859FD"/>
    <w:rsid w:val="001F13BD"/>
    <w:rsid w:val="002E58AB"/>
    <w:rsid w:val="003718E1"/>
    <w:rsid w:val="003D2B1D"/>
    <w:rsid w:val="003F1DD9"/>
    <w:rsid w:val="004278DF"/>
    <w:rsid w:val="00485A8E"/>
    <w:rsid w:val="004D1AE1"/>
    <w:rsid w:val="0064716D"/>
    <w:rsid w:val="00715184"/>
    <w:rsid w:val="0073471F"/>
    <w:rsid w:val="007E0F6E"/>
    <w:rsid w:val="0080571D"/>
    <w:rsid w:val="0093722E"/>
    <w:rsid w:val="00976CD6"/>
    <w:rsid w:val="00A46A91"/>
    <w:rsid w:val="00AB031F"/>
    <w:rsid w:val="00B35695"/>
    <w:rsid w:val="00C50731"/>
    <w:rsid w:val="00C970BD"/>
    <w:rsid w:val="00CD177D"/>
    <w:rsid w:val="00CD64C4"/>
    <w:rsid w:val="00D50B55"/>
    <w:rsid w:val="00D859AC"/>
    <w:rsid w:val="00E56C11"/>
    <w:rsid w:val="00E57E73"/>
    <w:rsid w:val="00EA0FED"/>
    <w:rsid w:val="00EB18A6"/>
    <w:rsid w:val="00EB6954"/>
    <w:rsid w:val="00F15A22"/>
    <w:rsid w:val="00F302CC"/>
    <w:rsid w:val="00F94226"/>
    <w:rsid w:val="00FD013A"/>
    <w:rsid w:val="00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950B"/>
  <w15:docId w15:val="{842F0663-0919-471E-A467-2F2F42EC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F13BD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1F13B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1F13B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F13B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F13B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1F13BD"/>
    <w:pPr>
      <w:autoSpaceDE w:val="0"/>
      <w:autoSpaceDN w:val="0"/>
      <w:ind w:left="720"/>
      <w:contextualSpacing/>
    </w:pPr>
  </w:style>
  <w:style w:type="paragraph" w:styleId="a8">
    <w:name w:val="Normal (Web)"/>
    <w:basedOn w:val="a"/>
    <w:uiPriority w:val="99"/>
    <w:unhideWhenUsed/>
    <w:rsid w:val="001F13B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1F13BD"/>
  </w:style>
  <w:style w:type="paragraph" w:styleId="a9">
    <w:name w:val="Balloon Text"/>
    <w:basedOn w:val="a"/>
    <w:link w:val="aa"/>
    <w:uiPriority w:val="99"/>
    <w:semiHidden/>
    <w:unhideWhenUsed/>
    <w:rsid w:val="001F13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13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91">
    <w:name w:val="rvps91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04">
    <w:name w:val="rvps404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0">
    <w:name w:val="rvps410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3">
    <w:name w:val="rvps413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5">
    <w:name w:val="rvps415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7">
    <w:name w:val="rvps417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20">
    <w:name w:val="rvps420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Кількість індивідальних звернень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2630</c:v>
                </c:pt>
                <c:pt idx="1">
                  <c:v>1420</c:v>
                </c:pt>
                <c:pt idx="2">
                  <c:v>1664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2D-40C2-98CE-AF72222D169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34211904"/>
        <c:axId val="534197984"/>
      </c:lineChart>
      <c:catAx>
        <c:axId val="53421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4197984"/>
        <c:crosses val="autoZero"/>
        <c:auto val="1"/>
        <c:lblAlgn val="ctr"/>
        <c:lblOffset val="100"/>
        <c:noMultiLvlLbl val="0"/>
      </c:catAx>
      <c:valAx>
        <c:axId val="5341979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34211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Колективні звернення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260</c:v>
                </c:pt>
                <c:pt idx="1">
                  <c:v>132</c:v>
                </c:pt>
                <c:pt idx="2">
                  <c:v>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9F-42B3-8A97-BC88B3FDC07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75283472"/>
        <c:axId val="775291632"/>
      </c:lineChart>
      <c:catAx>
        <c:axId val="77528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75291632"/>
        <c:crosses val="autoZero"/>
        <c:auto val="1"/>
        <c:lblAlgn val="ctr"/>
        <c:lblOffset val="100"/>
        <c:noMultiLvlLbl val="0"/>
      </c:catAx>
      <c:valAx>
        <c:axId val="7752916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75283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Кількість питань поставлених громадянами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питань порушених громадянами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3059</c:v>
                </c:pt>
                <c:pt idx="1">
                  <c:v>1689</c:v>
                </c:pt>
                <c:pt idx="2">
                  <c:v>1965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D2-4C00-8301-C78EA5EE4F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Лист1!$C$2:$C$4</c:f>
            </c:numRef>
          </c:val>
          <c:extLst>
            <c:ext xmlns:c16="http://schemas.microsoft.com/office/drawing/2014/chart" uri="{C3380CC4-5D6E-409C-BE32-E72D297353CC}">
              <c16:uniqueId val="{00000001-69D2-4C00-8301-C78EA5EE4F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Лист1!$D$2:$D$4</c:f>
            </c:numRef>
          </c:val>
          <c:extLst>
            <c:ext xmlns:c16="http://schemas.microsoft.com/office/drawing/2014/chart" uri="{C3380CC4-5D6E-409C-BE32-E72D297353CC}">
              <c16:uniqueId val="{00000002-69D2-4C00-8301-C78EA5EE4F6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1648640"/>
        <c:axId val="101679488"/>
      </c:barChart>
      <c:catAx>
        <c:axId val="10164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1679488"/>
        <c:crosses val="autoZero"/>
        <c:auto val="1"/>
        <c:lblAlgn val="ctr"/>
        <c:lblOffset val="100"/>
        <c:noMultiLvlLbl val="0"/>
      </c:catAx>
      <c:valAx>
        <c:axId val="1016794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01648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7710</Words>
  <Characters>4396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Alla</cp:lastModifiedBy>
  <cp:revision>5</cp:revision>
  <cp:lastPrinted>2024-03-28T09:05:00Z</cp:lastPrinted>
  <dcterms:created xsi:type="dcterms:W3CDTF">2024-03-28T06:49:00Z</dcterms:created>
  <dcterms:modified xsi:type="dcterms:W3CDTF">2024-03-28T09:06:00Z</dcterms:modified>
</cp:coreProperties>
</file>