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8537" w14:textId="77777777" w:rsidR="00242282" w:rsidRDefault="00242282" w:rsidP="00242282">
      <w:pPr>
        <w:pStyle w:val="1"/>
        <w:rPr>
          <w:b w:val="0"/>
          <w:bCs/>
          <w:szCs w:val="24"/>
        </w:rPr>
      </w:pPr>
      <w:r>
        <w:rPr>
          <w:szCs w:val="24"/>
        </w:rPr>
        <w:t xml:space="preserve">                                                                                                </w:t>
      </w:r>
      <w:r>
        <w:rPr>
          <w:rFonts w:eastAsia="Times New Roman"/>
          <w:b w:val="0"/>
          <w:i w:val="0"/>
          <w:szCs w:val="24"/>
          <w:lang w:val="uk-UA"/>
        </w:rPr>
        <w:t xml:space="preserve"> </w:t>
      </w:r>
    </w:p>
    <w:p w14:paraId="6F4C73E8" w14:textId="77777777" w:rsidR="000F19C2" w:rsidRDefault="00242282" w:rsidP="00242282">
      <w:pPr>
        <w:pStyle w:val="a3"/>
      </w:pPr>
      <w:r>
        <w:rPr>
          <w:b w:val="0"/>
          <w:bCs w:val="0"/>
        </w:rPr>
        <w:t xml:space="preserve">                                   ПОРЯДОК ДЕННИЙ                    </w:t>
      </w:r>
      <w:r>
        <w:t xml:space="preserve">ПРОЄКТ  </w:t>
      </w:r>
    </w:p>
    <w:p w14:paraId="04854143" w14:textId="1CF14763" w:rsidR="00242282" w:rsidRDefault="00242282" w:rsidP="00242282">
      <w:pPr>
        <w:pStyle w:val="a3"/>
        <w:rPr>
          <w:b w:val="0"/>
          <w:bCs w:val="0"/>
        </w:rPr>
      </w:pPr>
      <w:r>
        <w:t xml:space="preserve"> </w:t>
      </w:r>
    </w:p>
    <w:p w14:paraId="07255640" w14:textId="77777777" w:rsidR="00242282" w:rsidRDefault="00242282" w:rsidP="00242282">
      <w:pPr>
        <w:spacing w:after="0" w:line="240" w:lineRule="auto"/>
        <w:jc w:val="center"/>
        <w:rPr>
          <w:rFonts w:ascii="Times New Roman" w:hAnsi="Times New Roman"/>
          <w:color w:val="FF0000"/>
          <w:sz w:val="24"/>
          <w:szCs w:val="24"/>
          <w:u w:val="single"/>
          <w:lang w:val="uk-UA"/>
        </w:rPr>
      </w:pPr>
      <w:r>
        <w:rPr>
          <w:rFonts w:ascii="Times New Roman" w:hAnsi="Times New Roman"/>
          <w:sz w:val="24"/>
          <w:szCs w:val="24"/>
          <w:lang w:val="uk-UA"/>
        </w:rPr>
        <w:t xml:space="preserve">                          засідання виконавчого комітету Нововолинської міської ради             </w:t>
      </w:r>
      <w:r>
        <w:rPr>
          <w:rFonts w:ascii="Times New Roman" w:hAnsi="Times New Roman"/>
          <w:sz w:val="24"/>
          <w:szCs w:val="24"/>
          <w:lang w:val="uk-UA"/>
        </w:rPr>
        <w:tab/>
        <w:t xml:space="preserve">           </w:t>
      </w:r>
      <w:r>
        <w:rPr>
          <w:rFonts w:ascii="Times New Roman" w:hAnsi="Times New Roman"/>
          <w:color w:val="FF0000"/>
          <w:sz w:val="24"/>
          <w:szCs w:val="24"/>
          <w:lang w:val="uk-UA"/>
        </w:rPr>
        <w:t xml:space="preserve">                                             </w:t>
      </w:r>
      <w:r>
        <w:rPr>
          <w:rFonts w:ascii="Times New Roman" w:hAnsi="Times New Roman"/>
          <w:color w:val="FF0000"/>
          <w:sz w:val="24"/>
          <w:szCs w:val="24"/>
          <w:u w:val="single"/>
          <w:lang w:val="uk-UA"/>
        </w:rPr>
        <w:t xml:space="preserve">   </w:t>
      </w:r>
    </w:p>
    <w:p w14:paraId="3E6A7D7D" w14:textId="18D09C48" w:rsidR="00242282" w:rsidRDefault="002F3B31" w:rsidP="00242282">
      <w:pPr>
        <w:spacing w:after="0" w:line="240" w:lineRule="auto"/>
        <w:jc w:val="center"/>
        <w:rPr>
          <w:rFonts w:ascii="Times New Roman" w:hAnsi="Times New Roman"/>
          <w:color w:val="FF0000"/>
          <w:sz w:val="24"/>
          <w:szCs w:val="24"/>
          <w:u w:val="single"/>
          <w:lang w:val="uk-UA"/>
        </w:rPr>
      </w:pPr>
      <w:r>
        <w:rPr>
          <w:rFonts w:ascii="Times New Roman" w:hAnsi="Times New Roman"/>
          <w:color w:val="FF0000"/>
          <w:sz w:val="24"/>
          <w:szCs w:val="24"/>
          <w:u w:val="single"/>
          <w:lang w:val="uk-UA"/>
        </w:rPr>
        <w:t>04 квітня</w:t>
      </w:r>
      <w:r w:rsidR="00242282">
        <w:rPr>
          <w:rFonts w:ascii="Times New Roman" w:hAnsi="Times New Roman"/>
          <w:color w:val="FF0000"/>
          <w:sz w:val="24"/>
          <w:szCs w:val="24"/>
          <w:u w:val="single"/>
          <w:lang w:val="uk-UA"/>
        </w:rPr>
        <w:t xml:space="preserve"> 2024 року</w:t>
      </w:r>
    </w:p>
    <w:p w14:paraId="536E2F4C" w14:textId="77777777" w:rsidR="002F3B31" w:rsidRDefault="002F3B31" w:rsidP="00242282">
      <w:pPr>
        <w:spacing w:after="0" w:line="240" w:lineRule="auto"/>
        <w:jc w:val="center"/>
        <w:rPr>
          <w:rFonts w:ascii="Times New Roman" w:hAnsi="Times New Roman"/>
          <w:color w:val="FF0000"/>
          <w:sz w:val="24"/>
          <w:szCs w:val="24"/>
          <w:u w:val="single"/>
          <w:lang w:val="uk-UA"/>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9101"/>
      </w:tblGrid>
      <w:tr w:rsidR="00242282" w14:paraId="74529332" w14:textId="77777777" w:rsidTr="007E0413">
        <w:trPr>
          <w:trHeight w:val="231"/>
        </w:trPr>
        <w:tc>
          <w:tcPr>
            <w:tcW w:w="709" w:type="dxa"/>
            <w:tcBorders>
              <w:top w:val="single" w:sz="4" w:space="0" w:color="auto"/>
              <w:left w:val="single" w:sz="4" w:space="0" w:color="auto"/>
              <w:bottom w:val="single" w:sz="4" w:space="0" w:color="auto"/>
              <w:right w:val="single" w:sz="4" w:space="0" w:color="auto"/>
            </w:tcBorders>
            <w:vAlign w:val="center"/>
            <w:hideMark/>
          </w:tcPr>
          <w:p w14:paraId="165CECA5" w14:textId="77777777" w:rsidR="00242282" w:rsidRDefault="0024228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Номер рішення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EF2D51"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 з/п</w:t>
            </w:r>
          </w:p>
        </w:tc>
        <w:tc>
          <w:tcPr>
            <w:tcW w:w="9101" w:type="dxa"/>
            <w:tcBorders>
              <w:top w:val="single" w:sz="4" w:space="0" w:color="auto"/>
              <w:left w:val="single" w:sz="4" w:space="0" w:color="auto"/>
              <w:bottom w:val="single" w:sz="4" w:space="0" w:color="auto"/>
              <w:right w:val="single" w:sz="4" w:space="0" w:color="auto"/>
            </w:tcBorders>
            <w:vAlign w:val="center"/>
            <w:hideMark/>
          </w:tcPr>
          <w:p w14:paraId="43AA38D1" w14:textId="77777777" w:rsidR="00242282" w:rsidRDefault="00242282">
            <w:pPr>
              <w:pStyle w:val="a5"/>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Назва рішення</w:t>
            </w:r>
          </w:p>
        </w:tc>
      </w:tr>
      <w:tr w:rsidR="00242282" w14:paraId="1F0499FD"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hideMark/>
          </w:tcPr>
          <w:p w14:paraId="1EE5ED3C"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75CAEB3D"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9101" w:type="dxa"/>
            <w:tcBorders>
              <w:top w:val="single" w:sz="4" w:space="0" w:color="auto"/>
              <w:left w:val="single" w:sz="4" w:space="0" w:color="auto"/>
              <w:bottom w:val="single" w:sz="4" w:space="0" w:color="auto"/>
              <w:right w:val="single" w:sz="4" w:space="0" w:color="auto"/>
            </w:tcBorders>
          </w:tcPr>
          <w:p w14:paraId="04AF7834" w14:textId="417C9CE8" w:rsidR="00242282" w:rsidRPr="00242282" w:rsidRDefault="00000000">
            <w:pPr>
              <w:pStyle w:val="a3"/>
              <w:jc w:val="left"/>
              <w:rPr>
                <w:b w:val="0"/>
                <w:bCs w:val="0"/>
                <w:lang w:eastAsia="uk-UA"/>
              </w:rPr>
            </w:pPr>
            <w:hyperlink r:id="rId5" w:history="1">
              <w:r w:rsidR="00242282" w:rsidRPr="00242282">
                <w:rPr>
                  <w:b w:val="0"/>
                  <w:bCs w:val="0"/>
                  <w:lang w:eastAsia="uk-UA"/>
                </w:rPr>
                <w:t>Про підсумки роботи зі зверненнями громадян у виконавчому комітеті Нововолинської міської ради за 2023 рік</w:t>
              </w:r>
            </w:hyperlink>
            <w:r w:rsidR="00242282" w:rsidRPr="00242282">
              <w:rPr>
                <w:b w:val="0"/>
                <w:bCs w:val="0"/>
                <w:lang w:eastAsia="uk-UA"/>
              </w:rPr>
              <w:t>.</w:t>
            </w:r>
            <w:r w:rsidR="00242282" w:rsidRPr="00242282">
              <w:rPr>
                <w:b w:val="0"/>
                <w:bCs w:val="0"/>
                <w:lang w:eastAsia="uk-UA"/>
              </w:rPr>
              <w:tab/>
            </w:r>
            <w:r w:rsidR="00242282" w:rsidRPr="00242282">
              <w:rPr>
                <w:b w:val="0"/>
                <w:bCs w:val="0"/>
                <w:lang w:eastAsia="uk-UA"/>
              </w:rPr>
              <w:tab/>
            </w:r>
          </w:p>
          <w:p w14:paraId="5AA30BE0" w14:textId="379AB66E" w:rsidR="00242282" w:rsidRPr="00242282" w:rsidRDefault="00242282">
            <w:pPr>
              <w:spacing w:after="0" w:line="240" w:lineRule="auto"/>
              <w:rPr>
                <w:rFonts w:ascii="Times New Roman" w:eastAsia="Times New Roman" w:hAnsi="Times New Roman"/>
                <w:b/>
                <w:bCs/>
                <w:i/>
                <w:iCs/>
                <w:sz w:val="24"/>
                <w:szCs w:val="24"/>
                <w:lang w:val="uk-UA" w:eastAsia="uk-UA"/>
              </w:rPr>
            </w:pPr>
            <w:r w:rsidRPr="00242282">
              <w:rPr>
                <w:rFonts w:ascii="Times New Roman" w:eastAsia="Times New Roman" w:hAnsi="Times New Roman"/>
                <w:b/>
                <w:bCs/>
                <w:i/>
                <w:iCs/>
                <w:sz w:val="24"/>
                <w:szCs w:val="24"/>
                <w:lang w:val="uk-UA" w:eastAsia="uk-UA"/>
              </w:rPr>
              <w:t xml:space="preserve">Доповідач: </w:t>
            </w:r>
            <w:r>
              <w:rPr>
                <w:rFonts w:ascii="Times New Roman" w:eastAsia="Times New Roman" w:hAnsi="Times New Roman"/>
                <w:b/>
                <w:bCs/>
                <w:i/>
                <w:iCs/>
                <w:sz w:val="24"/>
                <w:szCs w:val="24"/>
                <w:lang w:val="uk-UA" w:eastAsia="uk-UA"/>
              </w:rPr>
              <w:t>Ковальчук Алла Петрівна, начальник управління «Центр надання адміністративних послуг»</w:t>
            </w:r>
          </w:p>
          <w:p w14:paraId="3C0B77ED" w14:textId="77777777" w:rsidR="00242282" w:rsidRPr="00242282" w:rsidRDefault="00242282">
            <w:pPr>
              <w:spacing w:after="0" w:line="240" w:lineRule="auto"/>
              <w:rPr>
                <w:rFonts w:ascii="Times New Roman" w:eastAsia="Times New Roman" w:hAnsi="Times New Roman"/>
                <w:sz w:val="24"/>
                <w:szCs w:val="24"/>
                <w:lang w:val="uk-UA" w:eastAsia="uk-UA"/>
              </w:rPr>
            </w:pPr>
          </w:p>
        </w:tc>
      </w:tr>
      <w:tr w:rsidR="00242282" w14:paraId="5F5B79D8" w14:textId="77777777" w:rsidTr="00524D90">
        <w:trPr>
          <w:trHeight w:val="316"/>
        </w:trPr>
        <w:tc>
          <w:tcPr>
            <w:tcW w:w="709" w:type="dxa"/>
            <w:tcBorders>
              <w:top w:val="single" w:sz="4" w:space="0" w:color="auto"/>
              <w:left w:val="single" w:sz="4" w:space="0" w:color="auto"/>
              <w:bottom w:val="single" w:sz="4" w:space="0" w:color="auto"/>
              <w:right w:val="single" w:sz="4" w:space="0" w:color="auto"/>
            </w:tcBorders>
          </w:tcPr>
          <w:p w14:paraId="0E943F0D" w14:textId="77777777" w:rsidR="00242282" w:rsidRDefault="00242282">
            <w:pPr>
              <w:spacing w:after="0" w:line="240" w:lineRule="auto"/>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8439BC7"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p>
        </w:tc>
        <w:tc>
          <w:tcPr>
            <w:tcW w:w="9101" w:type="dxa"/>
            <w:tcBorders>
              <w:top w:val="single" w:sz="4" w:space="0" w:color="auto"/>
              <w:left w:val="single" w:sz="4" w:space="0" w:color="auto"/>
              <w:bottom w:val="single" w:sz="4" w:space="0" w:color="auto"/>
              <w:right w:val="single" w:sz="4" w:space="0" w:color="auto"/>
            </w:tcBorders>
          </w:tcPr>
          <w:p w14:paraId="087929DC" w14:textId="4519570B" w:rsidR="00242282" w:rsidRDefault="00524D90" w:rsidP="00524D90">
            <w:pPr>
              <w:tabs>
                <w:tab w:val="left" w:pos="855"/>
              </w:tabs>
              <w:spacing w:after="0" w:line="240" w:lineRule="auto"/>
              <w:rPr>
                <w:rFonts w:ascii="Times New Roman" w:hAnsi="Times New Roman"/>
                <w:sz w:val="24"/>
                <w:szCs w:val="24"/>
                <w:lang w:val="uk-UA"/>
              </w:rPr>
            </w:pPr>
            <w:r>
              <w:rPr>
                <w:rFonts w:ascii="Times New Roman" w:hAnsi="Times New Roman"/>
                <w:sz w:val="24"/>
                <w:szCs w:val="24"/>
                <w:lang w:val="uk-UA"/>
              </w:rPr>
              <w:t>П</w:t>
            </w:r>
            <w:r w:rsidR="005D6A0D">
              <w:rPr>
                <w:rFonts w:ascii="Times New Roman" w:hAnsi="Times New Roman"/>
                <w:sz w:val="24"/>
                <w:szCs w:val="24"/>
                <w:lang w:val="uk-UA"/>
              </w:rPr>
              <w:t>ро роботу Нововолинського міського центру соціальних служб за 2023 рік</w:t>
            </w:r>
            <w:r w:rsidR="002F3B31">
              <w:rPr>
                <w:rFonts w:ascii="Times New Roman" w:hAnsi="Times New Roman"/>
                <w:sz w:val="24"/>
                <w:szCs w:val="24"/>
                <w:lang w:val="uk-UA"/>
              </w:rPr>
              <w:t>.</w:t>
            </w:r>
          </w:p>
          <w:p w14:paraId="5D9CAE77" w14:textId="6BF236E9" w:rsidR="00524D90" w:rsidRPr="00AF63E8" w:rsidRDefault="005D6A0D" w:rsidP="00524D90">
            <w:pPr>
              <w:spacing w:after="0" w:line="240" w:lineRule="auto"/>
              <w:rPr>
                <w:rFonts w:ascii="Times New Roman" w:hAnsi="Times New Roman"/>
                <w:b/>
                <w:bCs/>
                <w:i/>
                <w:iCs/>
                <w:sz w:val="24"/>
                <w:szCs w:val="24"/>
                <w:lang w:val="uk-UA"/>
              </w:rPr>
            </w:pPr>
            <w:r w:rsidRPr="005D6A0D">
              <w:rPr>
                <w:rFonts w:ascii="Times New Roman" w:eastAsia="Times New Roman" w:hAnsi="Times New Roman"/>
                <w:b/>
                <w:bCs/>
                <w:i/>
                <w:iCs/>
                <w:sz w:val="24"/>
                <w:szCs w:val="24"/>
                <w:lang w:val="uk-UA" w:eastAsia="uk-UA"/>
              </w:rPr>
              <w:t>Доповідач:</w:t>
            </w:r>
            <w:r w:rsidR="00524D90">
              <w:rPr>
                <w:rFonts w:ascii="Times New Roman" w:eastAsia="Times New Roman" w:hAnsi="Times New Roman"/>
                <w:b/>
                <w:bCs/>
                <w:i/>
                <w:iCs/>
                <w:sz w:val="24"/>
                <w:szCs w:val="24"/>
                <w:lang w:val="uk-UA" w:eastAsia="uk-UA"/>
              </w:rPr>
              <w:t xml:space="preserve"> </w:t>
            </w:r>
            <w:proofErr w:type="spellStart"/>
            <w:r>
              <w:rPr>
                <w:rFonts w:ascii="Times New Roman" w:eastAsia="Times New Roman" w:hAnsi="Times New Roman"/>
                <w:b/>
                <w:bCs/>
                <w:i/>
                <w:iCs/>
                <w:sz w:val="24"/>
                <w:szCs w:val="24"/>
                <w:lang w:val="uk-UA" w:eastAsia="uk-UA"/>
              </w:rPr>
              <w:t>Янюк</w:t>
            </w:r>
            <w:proofErr w:type="spellEnd"/>
            <w:r>
              <w:rPr>
                <w:rFonts w:ascii="Times New Roman" w:eastAsia="Times New Roman" w:hAnsi="Times New Roman"/>
                <w:b/>
                <w:bCs/>
                <w:i/>
                <w:iCs/>
                <w:sz w:val="24"/>
                <w:szCs w:val="24"/>
                <w:lang w:val="uk-UA" w:eastAsia="uk-UA"/>
              </w:rPr>
              <w:t xml:space="preserve"> Юлія Михайлівна, директор </w:t>
            </w:r>
            <w:r w:rsidRPr="00AF63E8">
              <w:rPr>
                <w:rFonts w:ascii="Times New Roman" w:hAnsi="Times New Roman"/>
                <w:b/>
                <w:bCs/>
                <w:i/>
                <w:iCs/>
                <w:sz w:val="24"/>
                <w:szCs w:val="24"/>
                <w:lang w:val="uk-UA"/>
              </w:rPr>
              <w:t>Нововолинського міського центру соціальних служб</w:t>
            </w:r>
            <w:r w:rsidR="00524D90" w:rsidRPr="00AF63E8">
              <w:rPr>
                <w:rFonts w:ascii="Times New Roman" w:hAnsi="Times New Roman"/>
                <w:b/>
                <w:bCs/>
                <w:i/>
                <w:iCs/>
                <w:sz w:val="24"/>
                <w:szCs w:val="24"/>
                <w:lang w:val="uk-UA"/>
              </w:rPr>
              <w:t>.</w:t>
            </w:r>
          </w:p>
          <w:p w14:paraId="4DA573E2" w14:textId="0C7AC9CE" w:rsidR="005D6A0D" w:rsidRDefault="005D6A0D" w:rsidP="00524D90">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tc>
      </w:tr>
      <w:tr w:rsidR="00242282" w14:paraId="2098336E"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535E3E04" w14:textId="77777777" w:rsidR="00242282" w:rsidRDefault="00242282">
            <w:pPr>
              <w:spacing w:after="0" w:line="240" w:lineRule="auto"/>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17E0488" w14:textId="77777777" w:rsidR="00242282" w:rsidRDefault="00242282">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9101" w:type="dxa"/>
            <w:tcBorders>
              <w:top w:val="single" w:sz="4" w:space="0" w:color="auto"/>
              <w:left w:val="single" w:sz="4" w:space="0" w:color="auto"/>
              <w:bottom w:val="single" w:sz="4" w:space="0" w:color="auto"/>
              <w:right w:val="single" w:sz="4" w:space="0" w:color="auto"/>
            </w:tcBorders>
          </w:tcPr>
          <w:p w14:paraId="3EAD2F5C" w14:textId="463167E1" w:rsidR="005D6A0D" w:rsidRDefault="005D6A0D">
            <w:pPr>
              <w:spacing w:after="0" w:line="240" w:lineRule="auto"/>
              <w:rPr>
                <w:rFonts w:ascii="Times New Roman" w:eastAsia="Times New Roman" w:hAnsi="Times New Roman"/>
                <w:b/>
                <w:i/>
                <w:sz w:val="24"/>
                <w:szCs w:val="24"/>
                <w:lang w:val="uk-UA" w:eastAsia="ru-RU"/>
              </w:rPr>
            </w:pPr>
            <w:r w:rsidRPr="005D6A0D">
              <w:rPr>
                <w:rFonts w:ascii="Times New Roman" w:eastAsia="Times New Roman" w:hAnsi="Times New Roman"/>
                <w:bCs/>
                <w:iCs/>
                <w:sz w:val="24"/>
                <w:szCs w:val="24"/>
                <w:lang w:val="uk-UA" w:eastAsia="ru-RU"/>
              </w:rPr>
              <w:t>Про погодження режиму роботи.</w:t>
            </w:r>
          </w:p>
          <w:p w14:paraId="7600B35B" w14:textId="6C53F531" w:rsidR="00242282" w:rsidRDefault="00242282">
            <w:pPr>
              <w:spacing w:after="0" w:line="240" w:lineRule="auto"/>
              <w:rPr>
                <w:rFonts w:ascii="Times New Roman" w:eastAsia="Times New Roman" w:hAnsi="Times New Roman"/>
                <w:b/>
                <w:i/>
                <w:sz w:val="24"/>
                <w:szCs w:val="24"/>
                <w:lang w:val="uk-UA" w:eastAsia="ru-RU"/>
              </w:rPr>
            </w:pPr>
            <w:r>
              <w:rPr>
                <w:rFonts w:ascii="Times New Roman" w:eastAsia="Times New Roman" w:hAnsi="Times New Roman"/>
                <w:b/>
                <w:i/>
                <w:sz w:val="24"/>
                <w:szCs w:val="24"/>
                <w:lang w:val="uk-UA" w:eastAsia="ru-RU"/>
              </w:rPr>
              <w:t xml:space="preserve">Доповідач: </w:t>
            </w:r>
            <w:r w:rsidR="00524D90">
              <w:rPr>
                <w:rFonts w:ascii="Times New Roman" w:eastAsia="Times New Roman" w:hAnsi="Times New Roman"/>
                <w:b/>
                <w:i/>
                <w:sz w:val="24"/>
                <w:szCs w:val="24"/>
                <w:lang w:val="uk-UA" w:eastAsia="ru-RU"/>
              </w:rPr>
              <w:t xml:space="preserve">Лаврентій Юлія </w:t>
            </w:r>
            <w:r>
              <w:rPr>
                <w:rFonts w:ascii="Times New Roman" w:eastAsia="Times New Roman" w:hAnsi="Times New Roman"/>
                <w:b/>
                <w:i/>
                <w:sz w:val="24"/>
                <w:szCs w:val="24"/>
                <w:lang w:val="uk-UA" w:eastAsia="ru-RU"/>
              </w:rPr>
              <w:t>Олександрівна</w:t>
            </w:r>
            <w:r w:rsidR="00524D90">
              <w:rPr>
                <w:rFonts w:ascii="Times New Roman" w:eastAsia="Times New Roman" w:hAnsi="Times New Roman"/>
                <w:b/>
                <w:i/>
                <w:sz w:val="24"/>
                <w:szCs w:val="24"/>
                <w:lang w:val="uk-UA" w:eastAsia="ru-RU"/>
              </w:rPr>
              <w:t xml:space="preserve"> Володимирівна</w:t>
            </w:r>
            <w:r>
              <w:rPr>
                <w:rFonts w:ascii="Times New Roman" w:eastAsia="Times New Roman" w:hAnsi="Times New Roman"/>
                <w:b/>
                <w:i/>
                <w:sz w:val="24"/>
                <w:szCs w:val="24"/>
                <w:lang w:val="uk-UA" w:eastAsia="ru-RU"/>
              </w:rPr>
              <w:t xml:space="preserve">, </w:t>
            </w:r>
            <w:r w:rsidR="00524D90">
              <w:rPr>
                <w:rFonts w:ascii="Times New Roman" w:eastAsia="Times New Roman" w:hAnsi="Times New Roman"/>
                <w:b/>
                <w:i/>
                <w:sz w:val="24"/>
                <w:szCs w:val="24"/>
                <w:lang w:val="uk-UA" w:eastAsia="ru-RU"/>
              </w:rPr>
              <w:t xml:space="preserve">заступник </w:t>
            </w:r>
            <w:r>
              <w:rPr>
                <w:rFonts w:ascii="Times New Roman" w:eastAsia="Times New Roman" w:hAnsi="Times New Roman"/>
                <w:b/>
                <w:i/>
                <w:sz w:val="24"/>
                <w:szCs w:val="24"/>
                <w:lang w:val="uk-UA" w:eastAsia="ru-RU"/>
              </w:rPr>
              <w:t>начальник</w:t>
            </w:r>
            <w:r w:rsidR="00524D90">
              <w:rPr>
                <w:rFonts w:ascii="Times New Roman" w:eastAsia="Times New Roman" w:hAnsi="Times New Roman"/>
                <w:b/>
                <w:i/>
                <w:sz w:val="24"/>
                <w:szCs w:val="24"/>
                <w:lang w:val="uk-UA" w:eastAsia="ru-RU"/>
              </w:rPr>
              <w:t>а</w:t>
            </w:r>
            <w:r>
              <w:rPr>
                <w:rFonts w:ascii="Times New Roman" w:eastAsia="Times New Roman" w:hAnsi="Times New Roman"/>
                <w:b/>
                <w:i/>
                <w:sz w:val="24"/>
                <w:szCs w:val="24"/>
                <w:lang w:val="uk-UA" w:eastAsia="ru-RU"/>
              </w:rPr>
              <w:t xml:space="preserve"> управління економічної політики.</w:t>
            </w:r>
          </w:p>
          <w:p w14:paraId="13EDB07C" w14:textId="77777777" w:rsidR="00242282" w:rsidRDefault="00242282">
            <w:pPr>
              <w:spacing w:after="0" w:line="240" w:lineRule="auto"/>
              <w:rPr>
                <w:rFonts w:ascii="Times New Roman" w:eastAsia="Times New Roman" w:hAnsi="Times New Roman"/>
                <w:b/>
                <w:i/>
                <w:sz w:val="24"/>
                <w:szCs w:val="24"/>
                <w:lang w:val="uk-UA" w:eastAsia="ru-RU"/>
              </w:rPr>
            </w:pPr>
          </w:p>
        </w:tc>
      </w:tr>
      <w:tr w:rsidR="00242282" w14:paraId="7CB862D3"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09F9C726" w14:textId="77777777" w:rsidR="00242282" w:rsidRDefault="00242282">
            <w:pPr>
              <w:spacing w:after="0" w:line="240" w:lineRule="auto"/>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E59BB85"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4</w:t>
            </w:r>
          </w:p>
        </w:tc>
        <w:tc>
          <w:tcPr>
            <w:tcW w:w="9101" w:type="dxa"/>
            <w:tcBorders>
              <w:top w:val="single" w:sz="4" w:space="0" w:color="auto"/>
              <w:left w:val="single" w:sz="4" w:space="0" w:color="auto"/>
              <w:bottom w:val="single" w:sz="4" w:space="0" w:color="auto"/>
              <w:right w:val="single" w:sz="4" w:space="0" w:color="auto"/>
            </w:tcBorders>
          </w:tcPr>
          <w:p w14:paraId="637BB86D" w14:textId="56708851" w:rsidR="00242282" w:rsidRPr="00242282" w:rsidRDefault="00000000">
            <w:pPr>
              <w:spacing w:after="0" w:line="240" w:lineRule="auto"/>
              <w:rPr>
                <w:rFonts w:ascii="Times New Roman" w:eastAsia="Times New Roman" w:hAnsi="Times New Roman"/>
                <w:sz w:val="24"/>
                <w:szCs w:val="24"/>
                <w:lang w:val="uk-UA" w:eastAsia="uk-UA"/>
              </w:rPr>
            </w:pPr>
            <w:hyperlink r:id="rId6" w:history="1">
              <w:r w:rsidR="00242282" w:rsidRPr="00242282">
                <w:rPr>
                  <w:rFonts w:ascii="Times New Roman" w:eastAsia="Times New Roman" w:hAnsi="Times New Roman"/>
                  <w:sz w:val="24"/>
                  <w:szCs w:val="24"/>
                  <w:lang w:val="uk-UA" w:eastAsia="uk-UA"/>
                </w:rPr>
                <w:t xml:space="preserve">Про затвердження протоколу засідання аукціонної комісії для продажу об’єкта малої приватизації нежитлового приміщення площею 28,5 м2 за </w:t>
              </w:r>
              <w:proofErr w:type="spellStart"/>
              <w:r w:rsidR="00242282" w:rsidRPr="00242282">
                <w:rPr>
                  <w:rFonts w:ascii="Times New Roman" w:eastAsia="Times New Roman" w:hAnsi="Times New Roman"/>
                  <w:sz w:val="24"/>
                  <w:szCs w:val="24"/>
                  <w:lang w:val="uk-UA" w:eastAsia="uk-UA"/>
                </w:rPr>
                <w:t>адресою</w:t>
              </w:r>
              <w:proofErr w:type="spellEnd"/>
              <w:r w:rsidR="00242282" w:rsidRPr="00242282">
                <w:rPr>
                  <w:rFonts w:ascii="Times New Roman" w:eastAsia="Times New Roman" w:hAnsi="Times New Roman"/>
                  <w:sz w:val="24"/>
                  <w:szCs w:val="24"/>
                  <w:lang w:val="uk-UA" w:eastAsia="uk-UA"/>
                </w:rPr>
                <w:t>: вулиця Грушевського, 8, смт Благодатне, Нововолинська територіальна громада, Володимир-Волинський район, Волинська область</w:t>
              </w:r>
            </w:hyperlink>
            <w:r w:rsidR="00242282">
              <w:rPr>
                <w:rFonts w:ascii="Times New Roman" w:eastAsia="Times New Roman" w:hAnsi="Times New Roman"/>
                <w:sz w:val="24"/>
                <w:szCs w:val="24"/>
                <w:lang w:val="uk-UA" w:eastAsia="uk-UA"/>
              </w:rPr>
              <w:t>.</w:t>
            </w:r>
            <w:r w:rsidR="00242282" w:rsidRPr="00242282">
              <w:rPr>
                <w:rFonts w:ascii="Times New Roman" w:eastAsia="Times New Roman" w:hAnsi="Times New Roman"/>
                <w:sz w:val="24"/>
                <w:szCs w:val="24"/>
                <w:lang w:val="uk-UA" w:eastAsia="uk-UA"/>
              </w:rPr>
              <w:t xml:space="preserve"> </w:t>
            </w:r>
          </w:p>
          <w:p w14:paraId="1C5F2902" w14:textId="342BD302" w:rsidR="00242282" w:rsidRDefault="00524D90">
            <w:pPr>
              <w:spacing w:after="0" w:line="240" w:lineRule="auto"/>
              <w:rPr>
                <w:rFonts w:ascii="Times New Roman" w:hAnsi="Times New Roman"/>
                <w:b/>
                <w:i/>
                <w:sz w:val="24"/>
                <w:szCs w:val="24"/>
                <w:lang w:val="uk-UA"/>
              </w:rPr>
            </w:pPr>
            <w:r>
              <w:rPr>
                <w:rFonts w:ascii="Times New Roman" w:hAnsi="Times New Roman"/>
                <w:b/>
                <w:i/>
                <w:sz w:val="24"/>
                <w:szCs w:val="24"/>
                <w:lang w:val="uk-UA"/>
              </w:rPr>
              <w:t xml:space="preserve"> </w:t>
            </w: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p>
          <w:p w14:paraId="09B4EB6D" w14:textId="77777777" w:rsidR="00242282" w:rsidRDefault="00242282">
            <w:pPr>
              <w:spacing w:after="0" w:line="240" w:lineRule="auto"/>
              <w:rPr>
                <w:rFonts w:ascii="Times New Roman" w:hAnsi="Times New Roman"/>
                <w:sz w:val="24"/>
                <w:szCs w:val="24"/>
                <w:lang w:val="uk-UA"/>
              </w:rPr>
            </w:pPr>
          </w:p>
        </w:tc>
      </w:tr>
      <w:tr w:rsidR="00242282" w14:paraId="3C97174A"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48B43BA0" w14:textId="77777777" w:rsidR="00242282" w:rsidRDefault="00242282">
            <w:pPr>
              <w:spacing w:after="0" w:line="240" w:lineRule="auto"/>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5605672"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5</w:t>
            </w:r>
          </w:p>
        </w:tc>
        <w:tc>
          <w:tcPr>
            <w:tcW w:w="9101" w:type="dxa"/>
            <w:tcBorders>
              <w:top w:val="single" w:sz="4" w:space="0" w:color="auto"/>
              <w:left w:val="single" w:sz="4" w:space="0" w:color="auto"/>
              <w:bottom w:val="single" w:sz="4" w:space="0" w:color="auto"/>
              <w:right w:val="single" w:sz="4" w:space="0" w:color="auto"/>
            </w:tcBorders>
          </w:tcPr>
          <w:p w14:paraId="1BE12DC8" w14:textId="104AD463" w:rsidR="00242282" w:rsidRPr="00242282" w:rsidRDefault="00000000">
            <w:pPr>
              <w:spacing w:after="0" w:line="240" w:lineRule="auto"/>
              <w:rPr>
                <w:rFonts w:ascii="Times New Roman" w:eastAsia="Times New Roman" w:hAnsi="Times New Roman"/>
                <w:sz w:val="24"/>
                <w:szCs w:val="24"/>
                <w:lang w:val="uk-UA" w:eastAsia="uk-UA"/>
              </w:rPr>
            </w:pPr>
            <w:hyperlink r:id="rId7" w:history="1">
              <w:r w:rsidR="00242282" w:rsidRPr="007E0413">
                <w:rPr>
                  <w:rFonts w:ascii="Times New Roman" w:eastAsia="Times New Roman" w:hAnsi="Times New Roman"/>
                  <w:sz w:val="24"/>
                  <w:szCs w:val="24"/>
                  <w:lang w:val="uk-UA" w:eastAsia="uk-UA"/>
                </w:rPr>
                <w:t xml:space="preserve">Про затвердження протоколу засідання аукціонної комісії для продажу об’єкта малої приватизації нежитлового приміщення площею 140,9 м2 за </w:t>
              </w:r>
              <w:proofErr w:type="spellStart"/>
              <w:r w:rsidR="00242282" w:rsidRPr="007E0413">
                <w:rPr>
                  <w:rFonts w:ascii="Times New Roman" w:eastAsia="Times New Roman" w:hAnsi="Times New Roman"/>
                  <w:sz w:val="24"/>
                  <w:szCs w:val="24"/>
                  <w:lang w:val="uk-UA" w:eastAsia="uk-UA"/>
                </w:rPr>
                <w:t>адресою</w:t>
              </w:r>
              <w:proofErr w:type="spellEnd"/>
              <w:r w:rsidR="00242282" w:rsidRPr="007E0413">
                <w:rPr>
                  <w:rFonts w:ascii="Times New Roman" w:eastAsia="Times New Roman" w:hAnsi="Times New Roman"/>
                  <w:sz w:val="24"/>
                  <w:szCs w:val="24"/>
                  <w:lang w:val="uk-UA" w:eastAsia="uk-UA"/>
                </w:rPr>
                <w:t>: вулиця Грушевського, 8, смт Благодатне, Нововолинська територіальна громада, Володимир-Волинський район, Волинська область</w:t>
              </w:r>
            </w:hyperlink>
          </w:p>
          <w:p w14:paraId="277A88E1" w14:textId="77777777" w:rsidR="00524D90" w:rsidRDefault="00524D90">
            <w:pPr>
              <w:spacing w:after="0" w:line="240" w:lineRule="auto"/>
              <w:rPr>
                <w:rFonts w:ascii="Times New Roman" w:eastAsia="Times New Roman" w:hAnsi="Times New Roman"/>
                <w:b/>
                <w:i/>
                <w:sz w:val="24"/>
                <w:szCs w:val="24"/>
                <w:lang w:val="uk-UA" w:eastAsia="ru-RU"/>
              </w:rPr>
            </w:pP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p>
          <w:p w14:paraId="0475F726" w14:textId="73E807A7" w:rsidR="00242282" w:rsidRPr="007E0413" w:rsidRDefault="00524D90">
            <w:pPr>
              <w:spacing w:after="0" w:line="240" w:lineRule="auto"/>
              <w:rPr>
                <w:rFonts w:ascii="Times New Roman" w:eastAsia="Times New Roman" w:hAnsi="Times New Roman"/>
                <w:sz w:val="24"/>
                <w:szCs w:val="24"/>
                <w:lang w:val="uk-UA" w:eastAsia="uk-UA"/>
              </w:rPr>
            </w:pPr>
            <w:r w:rsidRPr="007E0413">
              <w:rPr>
                <w:rFonts w:ascii="Times New Roman" w:eastAsia="Times New Roman" w:hAnsi="Times New Roman"/>
                <w:sz w:val="24"/>
                <w:szCs w:val="24"/>
                <w:lang w:val="uk-UA" w:eastAsia="uk-UA"/>
              </w:rPr>
              <w:t xml:space="preserve"> </w:t>
            </w:r>
          </w:p>
        </w:tc>
      </w:tr>
      <w:tr w:rsidR="00242282" w14:paraId="547D9CBE" w14:textId="77777777" w:rsidTr="007E0413">
        <w:trPr>
          <w:trHeight w:val="1634"/>
        </w:trPr>
        <w:tc>
          <w:tcPr>
            <w:tcW w:w="709" w:type="dxa"/>
            <w:tcBorders>
              <w:top w:val="single" w:sz="4" w:space="0" w:color="auto"/>
              <w:left w:val="single" w:sz="4" w:space="0" w:color="auto"/>
              <w:bottom w:val="single" w:sz="4" w:space="0" w:color="auto"/>
              <w:right w:val="single" w:sz="4" w:space="0" w:color="auto"/>
            </w:tcBorders>
            <w:hideMark/>
          </w:tcPr>
          <w:p w14:paraId="0B654B5A" w14:textId="77777777" w:rsidR="00242282" w:rsidRDefault="00242282">
            <w:pPr>
              <w:spacing w:after="0" w:line="240" w:lineRule="auto"/>
              <w:rPr>
                <w:rFonts w:ascii="Times New Roman" w:hAnsi="Times New Roman"/>
                <w:sz w:val="24"/>
                <w:szCs w:val="24"/>
                <w:lang w:val="uk-UA"/>
              </w:rPr>
            </w:pPr>
            <w:r>
              <w:rPr>
                <w:rFonts w:ascii="Times New Roman" w:hAnsi="Times New Roman"/>
                <w:b/>
                <w:i/>
                <w:sz w:val="24"/>
                <w:szCs w:val="24"/>
                <w:lang w:val="uk-UA"/>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8086A86"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9101" w:type="dxa"/>
            <w:tcBorders>
              <w:top w:val="single" w:sz="4" w:space="0" w:color="auto"/>
              <w:left w:val="single" w:sz="4" w:space="0" w:color="auto"/>
              <w:bottom w:val="single" w:sz="4" w:space="0" w:color="auto"/>
              <w:right w:val="single" w:sz="4" w:space="0" w:color="auto"/>
            </w:tcBorders>
          </w:tcPr>
          <w:p w14:paraId="05EB84AE" w14:textId="22E1F948" w:rsidR="00242282" w:rsidRPr="00242282" w:rsidRDefault="00000000">
            <w:pPr>
              <w:spacing w:after="0" w:line="240" w:lineRule="auto"/>
              <w:rPr>
                <w:rFonts w:ascii="Times New Roman" w:eastAsia="Times New Roman" w:hAnsi="Times New Roman"/>
                <w:sz w:val="24"/>
                <w:szCs w:val="24"/>
                <w:lang w:val="uk-UA" w:eastAsia="uk-UA"/>
              </w:rPr>
            </w:pPr>
            <w:hyperlink r:id="rId8" w:history="1">
              <w:r w:rsidR="00242282" w:rsidRPr="007E0413">
                <w:rPr>
                  <w:rFonts w:ascii="Times New Roman" w:eastAsia="Times New Roman" w:hAnsi="Times New Roman"/>
                  <w:sz w:val="24"/>
                  <w:szCs w:val="24"/>
                  <w:lang w:val="uk-UA" w:eastAsia="uk-UA"/>
                </w:rPr>
                <w:t xml:space="preserve">Про затвердження протоколу засідання аукціонної комісії для продажу об’єкта малої приватизації нежитлового приміщення площею 190,7 м2 за </w:t>
              </w:r>
              <w:proofErr w:type="spellStart"/>
              <w:r w:rsidR="00242282" w:rsidRPr="007E0413">
                <w:rPr>
                  <w:rFonts w:ascii="Times New Roman" w:eastAsia="Times New Roman" w:hAnsi="Times New Roman"/>
                  <w:sz w:val="24"/>
                  <w:szCs w:val="24"/>
                  <w:lang w:val="uk-UA" w:eastAsia="uk-UA"/>
                </w:rPr>
                <w:t>адресою</w:t>
              </w:r>
              <w:proofErr w:type="spellEnd"/>
              <w:r w:rsidR="00242282" w:rsidRPr="007E0413">
                <w:rPr>
                  <w:rFonts w:ascii="Times New Roman" w:eastAsia="Times New Roman" w:hAnsi="Times New Roman"/>
                  <w:sz w:val="24"/>
                  <w:szCs w:val="24"/>
                  <w:lang w:val="uk-UA" w:eastAsia="uk-UA"/>
                </w:rPr>
                <w:t>: вулиця Грушевського, 8, смт Благодатне, Нововолинська територіальна громада, Володимир-Волинський район, Волинська область</w:t>
              </w:r>
            </w:hyperlink>
          </w:p>
          <w:p w14:paraId="30D7A765" w14:textId="77777777" w:rsidR="00524D90" w:rsidRDefault="00524D90">
            <w:pPr>
              <w:spacing w:after="0" w:line="240" w:lineRule="auto"/>
              <w:rPr>
                <w:rFonts w:ascii="Times New Roman" w:eastAsia="Times New Roman" w:hAnsi="Times New Roman"/>
                <w:b/>
                <w:i/>
                <w:sz w:val="24"/>
                <w:szCs w:val="24"/>
                <w:lang w:val="uk-UA" w:eastAsia="ru-RU"/>
              </w:rPr>
            </w:pP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p>
          <w:p w14:paraId="39FA5AE4" w14:textId="48383F0D" w:rsidR="00242282" w:rsidRDefault="00524D90">
            <w:pPr>
              <w:spacing w:after="0" w:line="240" w:lineRule="auto"/>
              <w:rPr>
                <w:rFonts w:ascii="Times New Roman" w:hAnsi="Times New Roman"/>
                <w:b/>
                <w:i/>
                <w:sz w:val="24"/>
                <w:szCs w:val="24"/>
                <w:lang w:val="uk-UA"/>
              </w:rPr>
            </w:pPr>
            <w:r>
              <w:rPr>
                <w:rFonts w:ascii="Times New Roman" w:hAnsi="Times New Roman"/>
                <w:b/>
                <w:i/>
                <w:sz w:val="24"/>
                <w:szCs w:val="24"/>
                <w:lang w:val="uk-UA"/>
              </w:rPr>
              <w:t xml:space="preserve"> </w:t>
            </w:r>
          </w:p>
        </w:tc>
      </w:tr>
      <w:tr w:rsidR="00242282" w14:paraId="649C69C7"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71F2FC89"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1CF19F8"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9101" w:type="dxa"/>
            <w:tcBorders>
              <w:top w:val="single" w:sz="4" w:space="0" w:color="auto"/>
              <w:left w:val="single" w:sz="4" w:space="0" w:color="auto"/>
              <w:bottom w:val="single" w:sz="4" w:space="0" w:color="auto"/>
              <w:right w:val="single" w:sz="4" w:space="0" w:color="auto"/>
            </w:tcBorders>
          </w:tcPr>
          <w:p w14:paraId="6CF50780" w14:textId="5C3DA714" w:rsidR="00242282" w:rsidRDefault="00000000">
            <w:pPr>
              <w:spacing w:after="0" w:line="240" w:lineRule="auto"/>
              <w:rPr>
                <w:rFonts w:ascii="Times New Roman" w:eastAsia="Times New Roman" w:hAnsi="Times New Roman"/>
                <w:sz w:val="24"/>
                <w:szCs w:val="24"/>
                <w:lang w:val="uk-UA" w:eastAsia="uk-UA"/>
              </w:rPr>
            </w:pPr>
            <w:hyperlink r:id="rId9" w:history="1">
              <w:r w:rsidR="00242282" w:rsidRPr="007E0413">
                <w:rPr>
                  <w:rFonts w:ascii="Times New Roman" w:eastAsia="Times New Roman" w:hAnsi="Times New Roman"/>
                  <w:sz w:val="24"/>
                  <w:szCs w:val="24"/>
                  <w:lang w:val="uk-UA" w:eastAsia="uk-UA"/>
                </w:rPr>
                <w:t xml:space="preserve">Про затвердження протоколу засідання аукціонної комісії для продажу об’єкта малої приватизації будівлі похоронного бюро площею 430 м2 за </w:t>
              </w:r>
              <w:proofErr w:type="spellStart"/>
              <w:r w:rsidR="00242282" w:rsidRPr="007E0413">
                <w:rPr>
                  <w:rFonts w:ascii="Times New Roman" w:eastAsia="Times New Roman" w:hAnsi="Times New Roman"/>
                  <w:sz w:val="24"/>
                  <w:szCs w:val="24"/>
                  <w:lang w:val="uk-UA" w:eastAsia="uk-UA"/>
                </w:rPr>
                <w:t>адресою</w:t>
              </w:r>
              <w:proofErr w:type="spellEnd"/>
              <w:r w:rsidR="00242282" w:rsidRPr="007E0413">
                <w:rPr>
                  <w:rFonts w:ascii="Times New Roman" w:eastAsia="Times New Roman" w:hAnsi="Times New Roman"/>
                  <w:sz w:val="24"/>
                  <w:szCs w:val="24"/>
                  <w:lang w:val="uk-UA" w:eastAsia="uk-UA"/>
                </w:rPr>
                <w:t>: вулиця Шопена, 29, м. Нововолинськ, Нововолинська територіальна громада, Володимир-Волинський район, Волинська область</w:t>
              </w:r>
            </w:hyperlink>
            <w:r w:rsidR="007E0413">
              <w:rPr>
                <w:rFonts w:ascii="Times New Roman" w:eastAsia="Times New Roman" w:hAnsi="Times New Roman"/>
                <w:sz w:val="24"/>
                <w:szCs w:val="24"/>
                <w:lang w:val="uk-UA" w:eastAsia="uk-UA"/>
              </w:rPr>
              <w:t>.</w:t>
            </w:r>
          </w:p>
          <w:p w14:paraId="4D226399" w14:textId="77777777" w:rsidR="00242282" w:rsidRDefault="00524D90">
            <w:pPr>
              <w:spacing w:after="0" w:line="240" w:lineRule="auto"/>
              <w:rPr>
                <w:rFonts w:ascii="Times New Roman" w:eastAsia="Times New Roman" w:hAnsi="Times New Roman"/>
                <w:sz w:val="24"/>
                <w:szCs w:val="24"/>
                <w:lang w:val="uk-UA" w:eastAsia="uk-UA"/>
              </w:rPr>
            </w:pP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r>
              <w:rPr>
                <w:rFonts w:ascii="Times New Roman" w:eastAsia="Times New Roman" w:hAnsi="Times New Roman"/>
                <w:sz w:val="24"/>
                <w:szCs w:val="24"/>
                <w:lang w:val="uk-UA" w:eastAsia="uk-UA"/>
              </w:rPr>
              <w:t>.</w:t>
            </w:r>
          </w:p>
          <w:p w14:paraId="0F2DA194" w14:textId="0A4CC085" w:rsidR="00524D90" w:rsidRPr="007E0413" w:rsidRDefault="00524D90">
            <w:pPr>
              <w:spacing w:after="0" w:line="240" w:lineRule="auto"/>
              <w:rPr>
                <w:rFonts w:ascii="Times New Roman" w:eastAsia="Times New Roman" w:hAnsi="Times New Roman"/>
                <w:sz w:val="24"/>
                <w:szCs w:val="24"/>
                <w:lang w:val="uk-UA" w:eastAsia="uk-UA"/>
              </w:rPr>
            </w:pPr>
          </w:p>
        </w:tc>
      </w:tr>
      <w:tr w:rsidR="00242282" w14:paraId="745C3415" w14:textId="77777777" w:rsidTr="007E0413">
        <w:trPr>
          <w:trHeight w:val="640"/>
        </w:trPr>
        <w:tc>
          <w:tcPr>
            <w:tcW w:w="709" w:type="dxa"/>
            <w:tcBorders>
              <w:top w:val="single" w:sz="4" w:space="0" w:color="auto"/>
              <w:left w:val="single" w:sz="4" w:space="0" w:color="auto"/>
              <w:bottom w:val="single" w:sz="4" w:space="0" w:color="auto"/>
              <w:right w:val="single" w:sz="4" w:space="0" w:color="auto"/>
            </w:tcBorders>
          </w:tcPr>
          <w:p w14:paraId="5F92EE47"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22CC04B8"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9101" w:type="dxa"/>
            <w:tcBorders>
              <w:top w:val="single" w:sz="4" w:space="0" w:color="auto"/>
              <w:left w:val="single" w:sz="4" w:space="0" w:color="auto"/>
              <w:bottom w:val="single" w:sz="4" w:space="0" w:color="auto"/>
              <w:right w:val="single" w:sz="4" w:space="0" w:color="auto"/>
            </w:tcBorders>
          </w:tcPr>
          <w:p w14:paraId="447739E7" w14:textId="77777777" w:rsidR="00242282" w:rsidRDefault="00000000">
            <w:pPr>
              <w:spacing w:after="0" w:line="240" w:lineRule="auto"/>
              <w:rPr>
                <w:rFonts w:ascii="Times New Roman" w:eastAsia="Times New Roman" w:hAnsi="Times New Roman"/>
                <w:sz w:val="24"/>
                <w:szCs w:val="24"/>
                <w:lang w:val="uk-UA" w:eastAsia="uk-UA"/>
              </w:rPr>
            </w:pPr>
            <w:hyperlink r:id="rId10" w:history="1">
              <w:r w:rsidR="007E0413" w:rsidRPr="007E0413">
                <w:rPr>
                  <w:rFonts w:ascii="Times New Roman" w:eastAsia="Times New Roman" w:hAnsi="Times New Roman"/>
                  <w:sz w:val="24"/>
                  <w:szCs w:val="24"/>
                  <w:lang w:val="uk-UA" w:eastAsia="uk-UA"/>
                </w:rPr>
                <w:t>Про утворення аукціонної комісії для продажу об’єктів малої приватизації, які перебувають на балансі виконавчого комітету Нововолинської міської ради</w:t>
              </w:r>
            </w:hyperlink>
            <w:r w:rsidR="007E0413">
              <w:rPr>
                <w:rFonts w:ascii="Times New Roman" w:eastAsia="Times New Roman" w:hAnsi="Times New Roman"/>
                <w:sz w:val="24"/>
                <w:szCs w:val="24"/>
                <w:lang w:val="uk-UA" w:eastAsia="uk-UA"/>
              </w:rPr>
              <w:t>.</w:t>
            </w:r>
          </w:p>
          <w:p w14:paraId="30FCFBFF" w14:textId="7D7F0394" w:rsidR="007E0413" w:rsidRPr="007E0413" w:rsidRDefault="00524D90">
            <w:pPr>
              <w:spacing w:after="0" w:line="240" w:lineRule="auto"/>
              <w:rPr>
                <w:rFonts w:ascii="Times New Roman" w:eastAsia="Times New Roman" w:hAnsi="Times New Roman"/>
                <w:sz w:val="24"/>
                <w:szCs w:val="24"/>
                <w:lang w:val="uk-UA" w:eastAsia="uk-UA"/>
              </w:rPr>
            </w:pPr>
            <w:r>
              <w:rPr>
                <w:rFonts w:ascii="Times New Roman" w:eastAsia="Times New Roman" w:hAnsi="Times New Roman"/>
                <w:b/>
                <w:i/>
                <w:sz w:val="24"/>
                <w:szCs w:val="24"/>
                <w:lang w:val="uk-UA" w:eastAsia="ru-RU"/>
              </w:rPr>
              <w:lastRenderedPageBreak/>
              <w:t>Доповідач: Лаврентій Юлія Олександрівна Володимирівна, заступник начальника управління економічної політики</w:t>
            </w:r>
            <w:r>
              <w:rPr>
                <w:rFonts w:ascii="Times New Roman" w:eastAsia="Times New Roman" w:hAnsi="Times New Roman"/>
                <w:sz w:val="24"/>
                <w:szCs w:val="24"/>
                <w:lang w:val="uk-UA" w:eastAsia="uk-UA"/>
              </w:rPr>
              <w:t>.</w:t>
            </w:r>
          </w:p>
        </w:tc>
      </w:tr>
      <w:tr w:rsidR="00242282" w14:paraId="27B9F26C" w14:textId="77777777" w:rsidTr="007E0413">
        <w:trPr>
          <w:trHeight w:val="294"/>
        </w:trPr>
        <w:tc>
          <w:tcPr>
            <w:tcW w:w="709" w:type="dxa"/>
            <w:tcBorders>
              <w:top w:val="single" w:sz="4" w:space="0" w:color="auto"/>
              <w:left w:val="single" w:sz="4" w:space="0" w:color="auto"/>
              <w:bottom w:val="single" w:sz="4" w:space="0" w:color="auto"/>
              <w:right w:val="single" w:sz="4" w:space="0" w:color="auto"/>
            </w:tcBorders>
          </w:tcPr>
          <w:p w14:paraId="104710A7"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156966F"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9101" w:type="dxa"/>
            <w:tcBorders>
              <w:top w:val="single" w:sz="4" w:space="0" w:color="auto"/>
              <w:left w:val="single" w:sz="4" w:space="0" w:color="auto"/>
              <w:bottom w:val="single" w:sz="4" w:space="0" w:color="auto"/>
              <w:right w:val="single" w:sz="4" w:space="0" w:color="auto"/>
            </w:tcBorders>
          </w:tcPr>
          <w:p w14:paraId="55BA2840" w14:textId="64E387BD" w:rsidR="00524D90" w:rsidRPr="002A5F16" w:rsidRDefault="002A5F16">
            <w:pPr>
              <w:spacing w:after="0" w:line="240" w:lineRule="auto"/>
              <w:rPr>
                <w:rFonts w:ascii="Times New Roman" w:eastAsia="Times New Roman" w:hAnsi="Times New Roman"/>
                <w:bCs/>
                <w:iCs/>
                <w:sz w:val="24"/>
                <w:szCs w:val="24"/>
                <w:lang w:val="uk-UA" w:eastAsia="ru-RU"/>
              </w:rPr>
            </w:pPr>
            <w:r w:rsidRPr="002A5F16">
              <w:rPr>
                <w:rFonts w:ascii="Times New Roman" w:eastAsia="Times New Roman" w:hAnsi="Times New Roman"/>
                <w:bCs/>
                <w:iCs/>
                <w:sz w:val="24"/>
                <w:szCs w:val="24"/>
                <w:lang w:val="uk-UA" w:eastAsia="ru-RU"/>
              </w:rPr>
              <w:t>Про комісію з прийняття у власність Нововолинської міської територіальної</w:t>
            </w:r>
            <w:r>
              <w:rPr>
                <w:rFonts w:ascii="Times New Roman" w:eastAsia="Times New Roman" w:hAnsi="Times New Roman"/>
                <w:bCs/>
                <w:iCs/>
                <w:sz w:val="24"/>
                <w:szCs w:val="24"/>
                <w:lang w:val="uk-UA" w:eastAsia="ru-RU"/>
              </w:rPr>
              <w:t xml:space="preserve"> громади із спільної власності територіальних громад сіл, селищ, міст Волинської області нерухомого майна за </w:t>
            </w:r>
            <w:proofErr w:type="spellStart"/>
            <w:r>
              <w:rPr>
                <w:rFonts w:ascii="Times New Roman" w:eastAsia="Times New Roman" w:hAnsi="Times New Roman"/>
                <w:bCs/>
                <w:iCs/>
                <w:sz w:val="24"/>
                <w:szCs w:val="24"/>
                <w:lang w:val="uk-UA" w:eastAsia="ru-RU"/>
              </w:rPr>
              <w:t>адресою</w:t>
            </w:r>
            <w:proofErr w:type="spellEnd"/>
            <w:r>
              <w:rPr>
                <w:rFonts w:ascii="Times New Roman" w:eastAsia="Times New Roman" w:hAnsi="Times New Roman"/>
                <w:bCs/>
                <w:iCs/>
                <w:sz w:val="24"/>
                <w:szCs w:val="24"/>
                <w:lang w:val="uk-UA" w:eastAsia="ru-RU"/>
              </w:rPr>
              <w:t>: вул. Луцька, 24, м. Нововолинськ.</w:t>
            </w:r>
          </w:p>
          <w:p w14:paraId="0B273B52" w14:textId="77777777" w:rsidR="00242282" w:rsidRDefault="00524D90">
            <w:pPr>
              <w:spacing w:after="0" w:line="240" w:lineRule="auto"/>
              <w:rPr>
                <w:rFonts w:ascii="Times New Roman" w:eastAsia="Times New Roman" w:hAnsi="Times New Roman"/>
                <w:sz w:val="24"/>
                <w:szCs w:val="24"/>
                <w:lang w:val="uk-UA" w:eastAsia="uk-UA"/>
              </w:rPr>
            </w:pP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r>
              <w:rPr>
                <w:rFonts w:ascii="Times New Roman" w:eastAsia="Times New Roman" w:hAnsi="Times New Roman"/>
                <w:sz w:val="24"/>
                <w:szCs w:val="24"/>
                <w:lang w:val="uk-UA" w:eastAsia="uk-UA"/>
              </w:rPr>
              <w:t>.</w:t>
            </w:r>
          </w:p>
          <w:p w14:paraId="7E2D3793" w14:textId="5F6F8E7D" w:rsidR="00524D90" w:rsidRPr="007E0413" w:rsidRDefault="00524D90">
            <w:pPr>
              <w:spacing w:after="0" w:line="240" w:lineRule="auto"/>
              <w:rPr>
                <w:rFonts w:ascii="Times New Roman" w:eastAsia="Times New Roman" w:hAnsi="Times New Roman"/>
                <w:sz w:val="24"/>
                <w:szCs w:val="24"/>
                <w:lang w:val="uk-UA" w:eastAsia="uk-UA"/>
              </w:rPr>
            </w:pPr>
          </w:p>
        </w:tc>
      </w:tr>
      <w:tr w:rsidR="00242282" w14:paraId="7C865AFF"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2395E1FE"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80B8F0F"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10</w:t>
            </w:r>
          </w:p>
        </w:tc>
        <w:tc>
          <w:tcPr>
            <w:tcW w:w="9101" w:type="dxa"/>
            <w:tcBorders>
              <w:top w:val="single" w:sz="4" w:space="0" w:color="auto"/>
              <w:left w:val="single" w:sz="4" w:space="0" w:color="auto"/>
              <w:bottom w:val="single" w:sz="4" w:space="0" w:color="auto"/>
              <w:right w:val="single" w:sz="4" w:space="0" w:color="auto"/>
            </w:tcBorders>
          </w:tcPr>
          <w:p w14:paraId="60AE367F" w14:textId="42AAB69F" w:rsidR="00524D90" w:rsidRPr="002A5F16" w:rsidRDefault="002A5F16">
            <w:pPr>
              <w:spacing w:after="0" w:line="240" w:lineRule="auto"/>
              <w:rPr>
                <w:rFonts w:ascii="Times New Roman" w:eastAsia="Times New Roman" w:hAnsi="Times New Roman"/>
                <w:sz w:val="24"/>
                <w:szCs w:val="24"/>
                <w:lang w:val="uk-UA" w:eastAsia="uk-UA"/>
              </w:rPr>
            </w:pPr>
            <w:r w:rsidRPr="002A5F16">
              <w:rPr>
                <w:rFonts w:ascii="Times New Roman" w:eastAsia="Times New Roman" w:hAnsi="Times New Roman"/>
                <w:sz w:val="24"/>
                <w:szCs w:val="24"/>
                <w:lang w:val="uk-UA" w:eastAsia="uk-UA"/>
              </w:rPr>
              <w:t>Про надання згоди на передачу в оренду комунального майна та включення до Переліку об’єктів оренд</w:t>
            </w:r>
            <w:r>
              <w:rPr>
                <w:rFonts w:ascii="Times New Roman" w:eastAsia="Times New Roman" w:hAnsi="Times New Roman"/>
                <w:sz w:val="24"/>
                <w:szCs w:val="24"/>
                <w:lang w:val="uk-UA" w:eastAsia="uk-UA"/>
              </w:rPr>
              <w:t>и</w:t>
            </w:r>
            <w:r w:rsidRPr="002A5F16">
              <w:rPr>
                <w:rFonts w:ascii="Times New Roman" w:eastAsia="Times New Roman" w:hAnsi="Times New Roman"/>
                <w:sz w:val="24"/>
                <w:szCs w:val="24"/>
                <w:lang w:val="uk-UA" w:eastAsia="uk-UA"/>
              </w:rPr>
              <w:t xml:space="preserve"> першого типу.</w:t>
            </w:r>
          </w:p>
          <w:p w14:paraId="0396B731" w14:textId="77777777" w:rsidR="00242282" w:rsidRPr="002A5F16" w:rsidRDefault="00524D90">
            <w:pPr>
              <w:spacing w:after="0" w:line="240" w:lineRule="auto"/>
              <w:rPr>
                <w:rFonts w:ascii="Times New Roman" w:eastAsia="Times New Roman" w:hAnsi="Times New Roman"/>
                <w:b/>
                <w:bCs/>
                <w:i/>
                <w:iCs/>
                <w:sz w:val="24"/>
                <w:szCs w:val="24"/>
                <w:lang w:val="uk-UA" w:eastAsia="uk-UA"/>
              </w:rPr>
            </w:pPr>
            <w:r w:rsidRPr="002A5F16">
              <w:rPr>
                <w:rFonts w:ascii="Times New Roman" w:eastAsia="Times New Roman" w:hAnsi="Times New Roman"/>
                <w:b/>
                <w:bCs/>
                <w:i/>
                <w:iCs/>
                <w:sz w:val="24"/>
                <w:szCs w:val="24"/>
                <w:lang w:val="uk-UA" w:eastAsia="uk-UA"/>
              </w:rPr>
              <w:t>Доповідач: Лаврентій Юлія Олександрівна Володимирівна, заступник начальника управління економічної політики.</w:t>
            </w:r>
          </w:p>
          <w:p w14:paraId="4F2C9614" w14:textId="61A70D18" w:rsidR="00524D90" w:rsidRPr="007E0413" w:rsidRDefault="00524D90">
            <w:pPr>
              <w:spacing w:after="0" w:line="240" w:lineRule="auto"/>
              <w:rPr>
                <w:rFonts w:ascii="Times New Roman" w:eastAsia="Times New Roman" w:hAnsi="Times New Roman"/>
                <w:sz w:val="24"/>
                <w:szCs w:val="24"/>
                <w:lang w:val="uk-UA" w:eastAsia="uk-UA"/>
              </w:rPr>
            </w:pPr>
          </w:p>
        </w:tc>
      </w:tr>
      <w:tr w:rsidR="00242282" w14:paraId="4E3A1086"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495DF1C1"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410628A"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9101" w:type="dxa"/>
            <w:tcBorders>
              <w:top w:val="single" w:sz="4" w:space="0" w:color="auto"/>
              <w:left w:val="single" w:sz="4" w:space="0" w:color="auto"/>
              <w:bottom w:val="single" w:sz="4" w:space="0" w:color="auto"/>
              <w:right w:val="single" w:sz="4" w:space="0" w:color="auto"/>
            </w:tcBorders>
          </w:tcPr>
          <w:p w14:paraId="5329F91E" w14:textId="77777777" w:rsidR="00242282" w:rsidRDefault="00000000">
            <w:pPr>
              <w:spacing w:after="0" w:line="240" w:lineRule="auto"/>
              <w:rPr>
                <w:rFonts w:ascii="Times New Roman" w:eastAsia="Times New Roman" w:hAnsi="Times New Roman"/>
                <w:sz w:val="24"/>
                <w:szCs w:val="24"/>
                <w:lang w:val="uk-UA" w:eastAsia="uk-UA"/>
              </w:rPr>
            </w:pPr>
            <w:hyperlink r:id="rId11" w:history="1">
              <w:r w:rsidR="007E0413" w:rsidRPr="007E0413">
                <w:rPr>
                  <w:rFonts w:ascii="Times New Roman" w:eastAsia="Times New Roman" w:hAnsi="Times New Roman"/>
                  <w:sz w:val="24"/>
                  <w:szCs w:val="24"/>
                  <w:lang w:val="uk-UA" w:eastAsia="uk-UA"/>
                </w:rPr>
                <w:t>Про порядок зменшення розміру плати за послугу з централізованого водопостачання та централізованого водовідведення в разі тимчасової відсутності споживача або членів його сім’ї</w:t>
              </w:r>
            </w:hyperlink>
            <w:r w:rsidR="007E0413" w:rsidRPr="007E0413">
              <w:rPr>
                <w:rFonts w:ascii="Times New Roman" w:eastAsia="Times New Roman" w:hAnsi="Times New Roman"/>
                <w:sz w:val="24"/>
                <w:szCs w:val="24"/>
                <w:lang w:val="uk-UA" w:eastAsia="uk-UA"/>
              </w:rPr>
              <w:t>.</w:t>
            </w:r>
          </w:p>
          <w:p w14:paraId="5C33E279" w14:textId="7B1B74BA" w:rsidR="007E0413" w:rsidRPr="007E0413" w:rsidRDefault="00524D90">
            <w:pPr>
              <w:spacing w:after="0" w:line="240" w:lineRule="auto"/>
              <w:rPr>
                <w:rFonts w:ascii="Times New Roman" w:eastAsia="Times New Roman" w:hAnsi="Times New Roman"/>
                <w:sz w:val="24"/>
                <w:szCs w:val="24"/>
                <w:lang w:val="uk-UA" w:eastAsia="uk-UA"/>
              </w:rPr>
            </w:pPr>
            <w:r>
              <w:rPr>
                <w:rFonts w:ascii="Times New Roman" w:eastAsia="Times New Roman" w:hAnsi="Times New Roman"/>
                <w:b/>
                <w:i/>
                <w:sz w:val="24"/>
                <w:szCs w:val="24"/>
                <w:lang w:val="uk-UA" w:eastAsia="ru-RU"/>
              </w:rPr>
              <w:t>Доповідач: Лаврентій Юлія Олександрівна Володимирівна, заступник начальника управління економічної політики</w:t>
            </w:r>
            <w:r>
              <w:rPr>
                <w:rFonts w:ascii="Times New Roman" w:eastAsia="Times New Roman" w:hAnsi="Times New Roman"/>
                <w:sz w:val="24"/>
                <w:szCs w:val="24"/>
                <w:lang w:val="uk-UA" w:eastAsia="uk-UA"/>
              </w:rPr>
              <w:t>.</w:t>
            </w:r>
          </w:p>
          <w:p w14:paraId="186AA49E" w14:textId="2402831C" w:rsidR="007E0413" w:rsidRPr="007E0413" w:rsidRDefault="007E0413">
            <w:pPr>
              <w:spacing w:after="0" w:line="240" w:lineRule="auto"/>
              <w:rPr>
                <w:rFonts w:ascii="Times New Roman" w:eastAsia="Times New Roman" w:hAnsi="Times New Roman"/>
                <w:sz w:val="24"/>
                <w:szCs w:val="24"/>
                <w:lang w:val="uk-UA" w:eastAsia="uk-UA"/>
              </w:rPr>
            </w:pPr>
          </w:p>
        </w:tc>
      </w:tr>
      <w:tr w:rsidR="00242282" w14:paraId="07BAEB1E"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2498B754"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1BDD268"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9101" w:type="dxa"/>
            <w:tcBorders>
              <w:top w:val="single" w:sz="4" w:space="0" w:color="auto"/>
              <w:left w:val="single" w:sz="4" w:space="0" w:color="auto"/>
              <w:bottom w:val="single" w:sz="4" w:space="0" w:color="auto"/>
              <w:right w:val="single" w:sz="4" w:space="0" w:color="auto"/>
            </w:tcBorders>
          </w:tcPr>
          <w:p w14:paraId="31655516" w14:textId="77777777" w:rsidR="00242282" w:rsidRPr="005D6A0D" w:rsidRDefault="00000000">
            <w:pPr>
              <w:spacing w:after="0" w:line="240" w:lineRule="auto"/>
              <w:rPr>
                <w:rFonts w:ascii="Times New Roman" w:eastAsia="Times New Roman" w:hAnsi="Times New Roman"/>
                <w:sz w:val="24"/>
                <w:szCs w:val="24"/>
                <w:lang w:val="uk-UA" w:eastAsia="uk-UA"/>
              </w:rPr>
            </w:pPr>
            <w:hyperlink r:id="rId12" w:history="1">
              <w:r w:rsidR="007E0413" w:rsidRPr="005D6A0D">
                <w:rPr>
                  <w:rFonts w:ascii="Times New Roman" w:eastAsia="Times New Roman" w:hAnsi="Times New Roman"/>
                  <w:sz w:val="24"/>
                  <w:szCs w:val="24"/>
                  <w:lang w:val="uk-UA" w:eastAsia="uk-UA"/>
                </w:rPr>
                <w:t>Про закінчення опалювального сезону 2023-2024 років</w:t>
              </w:r>
            </w:hyperlink>
            <w:r w:rsidR="005D6A0D" w:rsidRPr="005D6A0D">
              <w:rPr>
                <w:rFonts w:ascii="Times New Roman" w:eastAsia="Times New Roman" w:hAnsi="Times New Roman"/>
                <w:sz w:val="24"/>
                <w:szCs w:val="24"/>
                <w:lang w:val="uk-UA" w:eastAsia="uk-UA"/>
              </w:rPr>
              <w:t>.</w:t>
            </w:r>
          </w:p>
          <w:p w14:paraId="30F58880" w14:textId="77777777" w:rsidR="005D6A0D" w:rsidRPr="005D6A0D" w:rsidRDefault="005D6A0D">
            <w:pPr>
              <w:spacing w:after="0" w:line="240" w:lineRule="auto"/>
              <w:rPr>
                <w:rFonts w:ascii="Times New Roman" w:eastAsia="Times New Roman" w:hAnsi="Times New Roman"/>
                <w:sz w:val="24"/>
                <w:szCs w:val="24"/>
                <w:lang w:val="uk-UA" w:eastAsia="uk-UA"/>
              </w:rPr>
            </w:pPr>
          </w:p>
          <w:p w14:paraId="075867E9" w14:textId="77777777" w:rsidR="005D6A0D" w:rsidRDefault="005D6A0D">
            <w:pPr>
              <w:spacing w:after="0" w:line="240" w:lineRule="auto"/>
              <w:rPr>
                <w:rFonts w:ascii="Times New Roman" w:eastAsia="Times New Roman" w:hAnsi="Times New Roman"/>
                <w:b/>
                <w:bCs/>
                <w:i/>
                <w:iCs/>
                <w:sz w:val="24"/>
                <w:szCs w:val="24"/>
                <w:lang w:val="uk-UA" w:eastAsia="uk-UA"/>
              </w:rPr>
            </w:pPr>
            <w:r w:rsidRPr="005D6A0D">
              <w:rPr>
                <w:rFonts w:ascii="Times New Roman" w:eastAsia="Times New Roman" w:hAnsi="Times New Roman"/>
                <w:b/>
                <w:bCs/>
                <w:i/>
                <w:iCs/>
                <w:sz w:val="24"/>
                <w:szCs w:val="24"/>
                <w:lang w:val="uk-UA" w:eastAsia="uk-UA"/>
              </w:rPr>
              <w:t>Доповідач: Миронюк Богдан Петрович</w:t>
            </w:r>
            <w:r>
              <w:rPr>
                <w:rFonts w:ascii="Times New Roman" w:eastAsia="Times New Roman" w:hAnsi="Times New Roman"/>
                <w:b/>
                <w:bCs/>
                <w:i/>
                <w:iCs/>
                <w:sz w:val="24"/>
                <w:szCs w:val="24"/>
                <w:lang w:val="uk-UA" w:eastAsia="uk-UA"/>
              </w:rPr>
              <w:t>, начальник управління будівництва та інфраструктури.</w:t>
            </w:r>
          </w:p>
          <w:p w14:paraId="047E98DC" w14:textId="16F15FB7" w:rsidR="005D6A0D" w:rsidRPr="005D6A0D" w:rsidRDefault="005D6A0D">
            <w:pPr>
              <w:spacing w:after="0" w:line="240" w:lineRule="auto"/>
              <w:rPr>
                <w:rFonts w:ascii="Times New Roman" w:eastAsia="Times New Roman" w:hAnsi="Times New Roman"/>
                <w:b/>
                <w:bCs/>
                <w:i/>
                <w:iCs/>
                <w:sz w:val="24"/>
                <w:szCs w:val="24"/>
                <w:lang w:val="uk-UA" w:eastAsia="uk-UA"/>
              </w:rPr>
            </w:pPr>
          </w:p>
        </w:tc>
      </w:tr>
      <w:tr w:rsidR="00242282" w14:paraId="372D6D31"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28DAA468"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6E200B2"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9101" w:type="dxa"/>
            <w:tcBorders>
              <w:top w:val="single" w:sz="4" w:space="0" w:color="auto"/>
              <w:left w:val="single" w:sz="4" w:space="0" w:color="auto"/>
              <w:bottom w:val="single" w:sz="4" w:space="0" w:color="auto"/>
              <w:right w:val="single" w:sz="4" w:space="0" w:color="auto"/>
            </w:tcBorders>
          </w:tcPr>
          <w:p w14:paraId="32843FF2" w14:textId="675A0FC2" w:rsidR="005D6A0D" w:rsidRPr="005D6A0D" w:rsidRDefault="00000000" w:rsidP="005D6A0D">
            <w:pPr>
              <w:spacing w:after="0" w:line="240" w:lineRule="auto"/>
              <w:rPr>
                <w:rFonts w:ascii="Times New Roman" w:eastAsia="Times New Roman" w:hAnsi="Times New Roman"/>
                <w:sz w:val="24"/>
                <w:szCs w:val="24"/>
                <w:lang w:val="uk-UA" w:eastAsia="uk-UA"/>
              </w:rPr>
            </w:pPr>
            <w:hyperlink r:id="rId13" w:history="1">
              <w:r w:rsidR="005D6A0D" w:rsidRPr="005D6A0D">
                <w:rPr>
                  <w:rFonts w:ascii="Times New Roman" w:eastAsia="Times New Roman" w:hAnsi="Times New Roman"/>
                  <w:sz w:val="24"/>
                  <w:szCs w:val="24"/>
                  <w:lang w:val="uk-UA" w:eastAsia="uk-UA"/>
                </w:rPr>
                <w:t>Про затвердження Порядку використання коштів для відшкодування ВУКГ витрат на виготовлення та встановлення надмогильних пам’ятників окремим категоріям громадян</w:t>
              </w:r>
            </w:hyperlink>
            <w:r w:rsidR="00524D90">
              <w:rPr>
                <w:rFonts w:ascii="Times New Roman" w:eastAsia="Times New Roman" w:hAnsi="Times New Roman"/>
                <w:sz w:val="24"/>
                <w:szCs w:val="24"/>
                <w:lang w:val="uk-UA" w:eastAsia="uk-UA"/>
              </w:rPr>
              <w:t>.</w:t>
            </w:r>
          </w:p>
          <w:p w14:paraId="71C0430D" w14:textId="42D64431" w:rsidR="00242282" w:rsidRDefault="005D6A0D" w:rsidP="002F3B31">
            <w:pPr>
              <w:spacing w:after="0" w:line="240" w:lineRule="auto"/>
              <w:rPr>
                <w:rFonts w:ascii="Times New Roman" w:eastAsia="Times New Roman" w:hAnsi="Times New Roman"/>
                <w:b/>
                <w:bCs/>
                <w:i/>
                <w:iCs/>
                <w:sz w:val="24"/>
                <w:szCs w:val="24"/>
                <w:lang w:val="uk-UA" w:eastAsia="uk-UA"/>
              </w:rPr>
            </w:pPr>
            <w:r w:rsidRPr="005D6A0D">
              <w:rPr>
                <w:rFonts w:ascii="Times New Roman" w:eastAsia="Times New Roman" w:hAnsi="Times New Roman"/>
                <w:b/>
                <w:bCs/>
                <w:i/>
                <w:iCs/>
                <w:sz w:val="24"/>
                <w:szCs w:val="24"/>
                <w:lang w:val="uk-UA" w:eastAsia="uk-UA"/>
              </w:rPr>
              <w:t>Доповідач:</w:t>
            </w:r>
            <w:r w:rsidR="00E62751">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Якименко Людмила Степанівна,</w:t>
            </w:r>
            <w:r w:rsidR="002F3B31">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sidR="002F3B31">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sidR="002F3B31">
              <w:rPr>
                <w:rFonts w:ascii="Times New Roman" w:eastAsia="Times New Roman" w:hAnsi="Times New Roman"/>
                <w:b/>
                <w:bCs/>
                <w:i/>
                <w:iCs/>
                <w:sz w:val="24"/>
                <w:szCs w:val="24"/>
                <w:lang w:val="uk-UA" w:eastAsia="uk-UA"/>
              </w:rPr>
              <w:t>ї та ветеранської політики.</w:t>
            </w:r>
          </w:p>
          <w:p w14:paraId="5AD84DCC" w14:textId="7807760D" w:rsidR="002F3B31" w:rsidRDefault="002F3B31" w:rsidP="002F3B31">
            <w:pPr>
              <w:spacing w:after="0" w:line="240" w:lineRule="auto"/>
              <w:rPr>
                <w:rFonts w:ascii="Times New Roman" w:eastAsia="Times New Roman" w:hAnsi="Times New Roman"/>
                <w:sz w:val="24"/>
                <w:szCs w:val="24"/>
                <w:lang w:val="uk-UA" w:eastAsia="uk-UA"/>
              </w:rPr>
            </w:pPr>
          </w:p>
        </w:tc>
      </w:tr>
      <w:tr w:rsidR="00242282" w14:paraId="6A70E4F7" w14:textId="77777777" w:rsidTr="00752C0E">
        <w:trPr>
          <w:trHeight w:val="1289"/>
        </w:trPr>
        <w:tc>
          <w:tcPr>
            <w:tcW w:w="709" w:type="dxa"/>
            <w:tcBorders>
              <w:top w:val="single" w:sz="4" w:space="0" w:color="auto"/>
              <w:left w:val="single" w:sz="4" w:space="0" w:color="auto"/>
              <w:bottom w:val="single" w:sz="4" w:space="0" w:color="auto"/>
              <w:right w:val="single" w:sz="4" w:space="0" w:color="auto"/>
            </w:tcBorders>
          </w:tcPr>
          <w:p w14:paraId="64C2C1B9"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E8EB6A4" w14:textId="77777777" w:rsidR="00242282" w:rsidRDefault="00242282" w:rsidP="002A5F16">
            <w:pPr>
              <w:spacing w:after="0" w:line="240" w:lineRule="auto"/>
              <w:rPr>
                <w:rFonts w:ascii="Times New Roman" w:hAnsi="Times New Roman"/>
                <w:sz w:val="24"/>
                <w:szCs w:val="24"/>
                <w:lang w:val="uk-UA"/>
              </w:rPr>
            </w:pPr>
            <w:r>
              <w:rPr>
                <w:rFonts w:ascii="Times New Roman" w:hAnsi="Times New Roman"/>
                <w:sz w:val="24"/>
                <w:szCs w:val="24"/>
                <w:lang w:val="uk-UA"/>
              </w:rPr>
              <w:t>14</w:t>
            </w:r>
          </w:p>
        </w:tc>
        <w:tc>
          <w:tcPr>
            <w:tcW w:w="9101" w:type="dxa"/>
            <w:tcBorders>
              <w:top w:val="single" w:sz="4" w:space="0" w:color="auto"/>
              <w:left w:val="single" w:sz="4" w:space="0" w:color="auto"/>
              <w:bottom w:val="single" w:sz="4" w:space="0" w:color="auto"/>
              <w:right w:val="single" w:sz="4" w:space="0" w:color="auto"/>
            </w:tcBorders>
          </w:tcPr>
          <w:p w14:paraId="4167792A" w14:textId="77777777" w:rsidR="00242282" w:rsidRDefault="00000000">
            <w:pPr>
              <w:spacing w:after="0" w:line="240" w:lineRule="auto"/>
              <w:rPr>
                <w:rFonts w:ascii="Times New Roman" w:eastAsia="Times New Roman" w:hAnsi="Times New Roman"/>
                <w:sz w:val="24"/>
                <w:szCs w:val="24"/>
                <w:lang w:val="uk-UA" w:eastAsia="uk-UA"/>
              </w:rPr>
            </w:pPr>
            <w:hyperlink r:id="rId14" w:history="1">
              <w:r w:rsidR="002A5F16">
                <w:rPr>
                  <w:rFonts w:ascii="Times New Roman" w:eastAsia="Times New Roman" w:hAnsi="Times New Roman"/>
                  <w:sz w:val="24"/>
                  <w:szCs w:val="24"/>
                  <w:lang w:val="uk-UA" w:eastAsia="uk-UA"/>
                </w:rPr>
                <w:t>Пр</w:t>
              </w:r>
              <w:r w:rsidR="002A5F16" w:rsidRPr="005D6A0D">
                <w:rPr>
                  <w:rFonts w:ascii="Times New Roman" w:eastAsia="Times New Roman" w:hAnsi="Times New Roman"/>
                  <w:sz w:val="24"/>
                  <w:szCs w:val="24"/>
                  <w:lang w:val="uk-UA" w:eastAsia="uk-UA"/>
                </w:rPr>
                <w:t xml:space="preserve">о визначення уповноважених щодо складання </w:t>
              </w:r>
              <w:proofErr w:type="spellStart"/>
              <w:r w:rsidR="002A5F16" w:rsidRPr="005D6A0D">
                <w:rPr>
                  <w:rFonts w:ascii="Times New Roman" w:eastAsia="Times New Roman" w:hAnsi="Times New Roman"/>
                  <w:sz w:val="24"/>
                  <w:szCs w:val="24"/>
                  <w:lang w:val="uk-UA" w:eastAsia="uk-UA"/>
                </w:rPr>
                <w:t>акта</w:t>
              </w:r>
              <w:proofErr w:type="spellEnd"/>
              <w:r w:rsidR="002A5F16" w:rsidRPr="005D6A0D">
                <w:rPr>
                  <w:rFonts w:ascii="Times New Roman" w:eastAsia="Times New Roman" w:hAnsi="Times New Roman"/>
                  <w:sz w:val="24"/>
                  <w:szCs w:val="24"/>
                  <w:lang w:val="uk-UA" w:eastAsia="uk-UA"/>
                </w:rPr>
                <w:t xml:space="preserve"> встановлення факту здійснення догляду за особами з інвалідністю І чи ІІ групи та особами, які потребують постійного догляду</w:t>
              </w:r>
            </w:hyperlink>
            <w:r w:rsidR="002F3B31">
              <w:rPr>
                <w:rFonts w:ascii="Times New Roman" w:eastAsia="Times New Roman" w:hAnsi="Times New Roman"/>
                <w:sz w:val="24"/>
                <w:szCs w:val="24"/>
                <w:lang w:val="uk-UA" w:eastAsia="uk-UA"/>
              </w:rPr>
              <w:t>.</w:t>
            </w:r>
          </w:p>
          <w:p w14:paraId="3D433AAE" w14:textId="442B0E74" w:rsidR="002F3B31" w:rsidRDefault="002F3B31" w:rsidP="002F3B31">
            <w:pPr>
              <w:spacing w:after="0" w:line="240" w:lineRule="auto"/>
              <w:rPr>
                <w:rFonts w:ascii="Times New Roman" w:eastAsia="Times New Roman" w:hAnsi="Times New Roman"/>
                <w:b/>
                <w:bCs/>
                <w:i/>
                <w:iCs/>
                <w:sz w:val="24"/>
                <w:szCs w:val="24"/>
                <w:lang w:val="uk-UA" w:eastAsia="uk-UA"/>
              </w:rPr>
            </w:pPr>
            <w:r w:rsidRPr="005D6A0D">
              <w:rPr>
                <w:rFonts w:ascii="Times New Roman" w:eastAsia="Times New Roman" w:hAnsi="Times New Roman"/>
                <w:b/>
                <w:bCs/>
                <w:i/>
                <w:iCs/>
                <w:sz w:val="24"/>
                <w:szCs w:val="24"/>
                <w:lang w:val="uk-UA" w:eastAsia="uk-UA"/>
              </w:rPr>
              <w:t>Доповідач:</w:t>
            </w:r>
            <w:r w:rsidR="00E62751">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Якименко Людмила Степанівна,</w:t>
            </w:r>
            <w:r>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Pr>
                <w:rFonts w:ascii="Times New Roman" w:eastAsia="Times New Roman" w:hAnsi="Times New Roman"/>
                <w:b/>
                <w:bCs/>
                <w:i/>
                <w:iCs/>
                <w:sz w:val="24"/>
                <w:szCs w:val="24"/>
                <w:lang w:val="uk-UA" w:eastAsia="uk-UA"/>
              </w:rPr>
              <w:t>ї та ветеранської політики.</w:t>
            </w:r>
          </w:p>
          <w:p w14:paraId="349F9DAE" w14:textId="78139002" w:rsidR="00B5523E" w:rsidRDefault="00B5523E" w:rsidP="002F3B31">
            <w:pPr>
              <w:spacing w:after="0" w:line="240" w:lineRule="auto"/>
              <w:rPr>
                <w:rFonts w:ascii="Times New Roman" w:eastAsia="Times New Roman" w:hAnsi="Times New Roman"/>
                <w:sz w:val="24"/>
                <w:szCs w:val="24"/>
                <w:lang w:val="uk-UA" w:eastAsia="uk-UA"/>
              </w:rPr>
            </w:pPr>
          </w:p>
        </w:tc>
      </w:tr>
      <w:tr w:rsidR="00752C0E" w14:paraId="3F3F11C9" w14:textId="77777777" w:rsidTr="002A5F16">
        <w:trPr>
          <w:trHeight w:val="356"/>
        </w:trPr>
        <w:tc>
          <w:tcPr>
            <w:tcW w:w="709" w:type="dxa"/>
            <w:tcBorders>
              <w:top w:val="single" w:sz="4" w:space="0" w:color="auto"/>
              <w:left w:val="single" w:sz="4" w:space="0" w:color="auto"/>
              <w:bottom w:val="single" w:sz="4" w:space="0" w:color="auto"/>
              <w:right w:val="single" w:sz="4" w:space="0" w:color="auto"/>
            </w:tcBorders>
          </w:tcPr>
          <w:p w14:paraId="60F061A3" w14:textId="77777777" w:rsidR="00752C0E" w:rsidRDefault="00752C0E">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0DE9CC9" w14:textId="79C0E672" w:rsidR="00752C0E" w:rsidRDefault="00B5523E" w:rsidP="002A5F16">
            <w:pPr>
              <w:spacing w:after="0" w:line="240" w:lineRule="auto"/>
              <w:rPr>
                <w:rFonts w:ascii="Times New Roman" w:hAnsi="Times New Roman"/>
                <w:sz w:val="24"/>
                <w:szCs w:val="24"/>
                <w:lang w:val="uk-UA"/>
              </w:rPr>
            </w:pPr>
            <w:r>
              <w:rPr>
                <w:rFonts w:ascii="Times New Roman" w:hAnsi="Times New Roman"/>
                <w:sz w:val="24"/>
                <w:szCs w:val="24"/>
                <w:lang w:val="uk-UA"/>
              </w:rPr>
              <w:t>15</w:t>
            </w:r>
          </w:p>
        </w:tc>
        <w:tc>
          <w:tcPr>
            <w:tcW w:w="9101" w:type="dxa"/>
            <w:tcBorders>
              <w:top w:val="single" w:sz="4" w:space="0" w:color="auto"/>
              <w:left w:val="single" w:sz="4" w:space="0" w:color="auto"/>
              <w:bottom w:val="single" w:sz="4" w:space="0" w:color="auto"/>
              <w:right w:val="single" w:sz="4" w:space="0" w:color="auto"/>
            </w:tcBorders>
          </w:tcPr>
          <w:p w14:paraId="098C697A" w14:textId="5842A372" w:rsidR="00752C0E" w:rsidRDefault="00000000" w:rsidP="00752C0E">
            <w:pPr>
              <w:spacing w:after="0" w:line="240" w:lineRule="auto"/>
              <w:rPr>
                <w:rFonts w:ascii="Times New Roman" w:eastAsia="Times New Roman" w:hAnsi="Times New Roman"/>
                <w:sz w:val="24"/>
                <w:szCs w:val="24"/>
                <w:lang w:val="uk-UA" w:eastAsia="uk-UA"/>
              </w:rPr>
            </w:pPr>
            <w:hyperlink r:id="rId15" w:history="1">
              <w:r w:rsidR="00752C0E">
                <w:rPr>
                  <w:rFonts w:ascii="Times New Roman" w:eastAsia="Times New Roman" w:hAnsi="Times New Roman"/>
                  <w:sz w:val="24"/>
                  <w:szCs w:val="24"/>
                  <w:lang w:val="uk-UA" w:eastAsia="uk-UA"/>
                </w:rPr>
                <w:t>П</w:t>
              </w:r>
              <w:r w:rsidR="00752C0E" w:rsidRPr="005D6A0D">
                <w:rPr>
                  <w:rFonts w:ascii="Times New Roman" w:eastAsia="Times New Roman" w:hAnsi="Times New Roman"/>
                  <w:sz w:val="24"/>
                  <w:szCs w:val="24"/>
                  <w:lang w:val="uk-UA" w:eastAsia="uk-UA"/>
                </w:rPr>
                <w:t>ро надання дозволу на продовження терміну перебування у відділенні стаціонарного догляду для постійного проживання Територіального центру соціального обслуговування (надання соціальних послуг)</w:t>
              </w:r>
              <w:r w:rsidR="00197AA9">
                <w:rPr>
                  <w:rFonts w:ascii="Times New Roman" w:eastAsia="Times New Roman" w:hAnsi="Times New Roman"/>
                  <w:sz w:val="24"/>
                  <w:szCs w:val="24"/>
                  <w:lang w:val="uk-UA" w:eastAsia="uk-UA"/>
                </w:rPr>
                <w:t xml:space="preserve"> </w:t>
              </w:r>
              <w:r w:rsidR="00AF63E8">
                <w:rPr>
                  <w:rFonts w:ascii="Times New Roman" w:eastAsia="Times New Roman" w:hAnsi="Times New Roman"/>
                  <w:sz w:val="24"/>
                  <w:szCs w:val="24"/>
                  <w:lang w:val="uk-UA" w:eastAsia="uk-UA"/>
                </w:rPr>
                <w:t>______________</w:t>
              </w:r>
              <w:r w:rsidR="00752C0E">
                <w:rPr>
                  <w:rFonts w:ascii="Times New Roman" w:eastAsia="Times New Roman" w:hAnsi="Times New Roman"/>
                  <w:sz w:val="24"/>
                  <w:szCs w:val="24"/>
                  <w:lang w:val="uk-UA" w:eastAsia="uk-UA"/>
                </w:rPr>
                <w:t>.</w:t>
              </w:r>
              <w:r w:rsidR="00752C0E" w:rsidRPr="005D6A0D">
                <w:rPr>
                  <w:rFonts w:ascii="Times New Roman" w:eastAsia="Times New Roman" w:hAnsi="Times New Roman"/>
                  <w:sz w:val="24"/>
                  <w:szCs w:val="24"/>
                  <w:lang w:val="uk-UA" w:eastAsia="uk-UA"/>
                </w:rPr>
                <w:t xml:space="preserve"> </w:t>
              </w:r>
            </w:hyperlink>
          </w:p>
          <w:p w14:paraId="0C66DB52" w14:textId="7EB36B5F" w:rsidR="00B5523E" w:rsidRDefault="00B5523E" w:rsidP="00B5523E">
            <w:pPr>
              <w:spacing w:after="0" w:line="240" w:lineRule="auto"/>
              <w:rPr>
                <w:rFonts w:ascii="Times New Roman" w:eastAsia="Times New Roman" w:hAnsi="Times New Roman"/>
                <w:b/>
                <w:bCs/>
                <w:i/>
                <w:iCs/>
                <w:sz w:val="24"/>
                <w:szCs w:val="24"/>
                <w:lang w:val="uk-UA" w:eastAsia="uk-UA"/>
              </w:rPr>
            </w:pPr>
            <w:r w:rsidRPr="005D6A0D">
              <w:rPr>
                <w:rFonts w:ascii="Times New Roman" w:eastAsia="Times New Roman" w:hAnsi="Times New Roman"/>
                <w:b/>
                <w:bCs/>
                <w:i/>
                <w:iCs/>
                <w:sz w:val="24"/>
                <w:szCs w:val="24"/>
                <w:lang w:val="uk-UA" w:eastAsia="uk-UA"/>
              </w:rPr>
              <w:t>Доповідач:</w:t>
            </w:r>
            <w:r w:rsidR="00E62751">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Якименко Людмила Степанівна,</w:t>
            </w:r>
            <w:r>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Pr>
                <w:rFonts w:ascii="Times New Roman" w:eastAsia="Times New Roman" w:hAnsi="Times New Roman"/>
                <w:b/>
                <w:bCs/>
                <w:i/>
                <w:iCs/>
                <w:sz w:val="24"/>
                <w:szCs w:val="24"/>
                <w:lang w:val="uk-UA" w:eastAsia="uk-UA"/>
              </w:rPr>
              <w:t>ї та ветеранської політики.</w:t>
            </w:r>
          </w:p>
          <w:p w14:paraId="77317414" w14:textId="13CAEB28" w:rsidR="00B5523E" w:rsidRDefault="00B5523E" w:rsidP="00752C0E">
            <w:pPr>
              <w:spacing w:after="0" w:line="240" w:lineRule="auto"/>
            </w:pPr>
          </w:p>
        </w:tc>
      </w:tr>
      <w:tr w:rsidR="00242282" w14:paraId="0B3FB954" w14:textId="77777777" w:rsidTr="00CB4219">
        <w:trPr>
          <w:trHeight w:val="1064"/>
        </w:trPr>
        <w:tc>
          <w:tcPr>
            <w:tcW w:w="709" w:type="dxa"/>
            <w:tcBorders>
              <w:top w:val="single" w:sz="4" w:space="0" w:color="auto"/>
              <w:left w:val="single" w:sz="4" w:space="0" w:color="auto"/>
              <w:bottom w:val="single" w:sz="4" w:space="0" w:color="auto"/>
              <w:right w:val="single" w:sz="4" w:space="0" w:color="auto"/>
            </w:tcBorders>
          </w:tcPr>
          <w:p w14:paraId="32AC5D15"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97BB0A5" w14:textId="77777777"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16</w:t>
            </w:r>
          </w:p>
        </w:tc>
        <w:tc>
          <w:tcPr>
            <w:tcW w:w="9101" w:type="dxa"/>
            <w:tcBorders>
              <w:top w:val="single" w:sz="4" w:space="0" w:color="auto"/>
              <w:left w:val="single" w:sz="4" w:space="0" w:color="auto"/>
              <w:bottom w:val="single" w:sz="4" w:space="0" w:color="auto"/>
              <w:right w:val="single" w:sz="4" w:space="0" w:color="auto"/>
            </w:tcBorders>
          </w:tcPr>
          <w:p w14:paraId="26E921E3" w14:textId="6035516F" w:rsidR="00242282" w:rsidRDefault="00000000">
            <w:pPr>
              <w:spacing w:after="0" w:line="240" w:lineRule="auto"/>
              <w:rPr>
                <w:rFonts w:ascii="Times New Roman" w:eastAsia="Times New Roman" w:hAnsi="Times New Roman"/>
                <w:sz w:val="24"/>
                <w:szCs w:val="24"/>
                <w:lang w:val="uk-UA" w:eastAsia="uk-UA"/>
              </w:rPr>
            </w:pPr>
            <w:hyperlink r:id="rId16" w:history="1">
              <w:r w:rsidR="005D6A0D" w:rsidRPr="005D6A0D">
                <w:rPr>
                  <w:rFonts w:ascii="Times New Roman" w:eastAsia="Times New Roman" w:hAnsi="Times New Roman"/>
                  <w:sz w:val="24"/>
                  <w:szCs w:val="24"/>
                  <w:lang w:val="uk-UA" w:eastAsia="uk-UA"/>
                </w:rPr>
                <w:t>Про затвердження Порядку використання коштів для надання матеріальної допомоги по рішенню виконкому</w:t>
              </w:r>
            </w:hyperlink>
            <w:r w:rsidR="00752C0E">
              <w:rPr>
                <w:rFonts w:ascii="Times New Roman" w:eastAsia="Times New Roman" w:hAnsi="Times New Roman"/>
                <w:sz w:val="24"/>
                <w:szCs w:val="24"/>
                <w:lang w:val="uk-UA" w:eastAsia="uk-UA"/>
              </w:rPr>
              <w:t>.</w:t>
            </w:r>
          </w:p>
          <w:p w14:paraId="027B18E4" w14:textId="77777777" w:rsidR="005D6A0D" w:rsidRDefault="00752C0E" w:rsidP="00752C0E">
            <w:pPr>
              <w:spacing w:after="0" w:line="240" w:lineRule="auto"/>
              <w:rPr>
                <w:rFonts w:ascii="Times New Roman" w:eastAsia="Times New Roman" w:hAnsi="Times New Roman"/>
                <w:b/>
                <w:bCs/>
                <w:i/>
                <w:iCs/>
                <w:sz w:val="24"/>
                <w:szCs w:val="24"/>
                <w:lang w:val="uk-UA" w:eastAsia="uk-UA"/>
              </w:rPr>
            </w:pPr>
            <w:proofErr w:type="spellStart"/>
            <w:r w:rsidRPr="005D6A0D">
              <w:rPr>
                <w:rFonts w:ascii="Times New Roman" w:eastAsia="Times New Roman" w:hAnsi="Times New Roman"/>
                <w:b/>
                <w:bCs/>
                <w:i/>
                <w:iCs/>
                <w:sz w:val="24"/>
                <w:szCs w:val="24"/>
                <w:lang w:val="uk-UA" w:eastAsia="uk-UA"/>
              </w:rPr>
              <w:t>Доповідач:Якименко</w:t>
            </w:r>
            <w:proofErr w:type="spellEnd"/>
            <w:r w:rsidRPr="005D6A0D">
              <w:rPr>
                <w:rFonts w:ascii="Times New Roman" w:eastAsia="Times New Roman" w:hAnsi="Times New Roman"/>
                <w:b/>
                <w:bCs/>
                <w:i/>
                <w:iCs/>
                <w:sz w:val="24"/>
                <w:szCs w:val="24"/>
                <w:lang w:val="uk-UA" w:eastAsia="uk-UA"/>
              </w:rPr>
              <w:t xml:space="preserve"> Людмила Степанівна,</w:t>
            </w:r>
            <w:r>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Pr>
                <w:rFonts w:ascii="Times New Roman" w:eastAsia="Times New Roman" w:hAnsi="Times New Roman"/>
                <w:b/>
                <w:bCs/>
                <w:i/>
                <w:iCs/>
                <w:sz w:val="24"/>
                <w:szCs w:val="24"/>
                <w:lang w:val="uk-UA" w:eastAsia="uk-UA"/>
              </w:rPr>
              <w:t>ї та ветеранської політики.</w:t>
            </w:r>
          </w:p>
          <w:p w14:paraId="4C524577" w14:textId="16183643" w:rsidR="00AF63E8" w:rsidRDefault="00AF63E8" w:rsidP="00752C0E">
            <w:pPr>
              <w:spacing w:after="0" w:line="240" w:lineRule="auto"/>
              <w:rPr>
                <w:rFonts w:ascii="Times New Roman" w:eastAsia="Times New Roman" w:hAnsi="Times New Roman"/>
                <w:sz w:val="24"/>
                <w:szCs w:val="24"/>
                <w:lang w:val="uk-UA" w:eastAsia="uk-UA"/>
              </w:rPr>
            </w:pPr>
          </w:p>
        </w:tc>
      </w:tr>
      <w:tr w:rsidR="00CB4219" w14:paraId="1269C1BD" w14:textId="77777777" w:rsidTr="000F19C2">
        <w:trPr>
          <w:trHeight w:val="182"/>
        </w:trPr>
        <w:tc>
          <w:tcPr>
            <w:tcW w:w="709" w:type="dxa"/>
            <w:tcBorders>
              <w:top w:val="single" w:sz="4" w:space="0" w:color="auto"/>
              <w:left w:val="single" w:sz="4" w:space="0" w:color="auto"/>
              <w:bottom w:val="single" w:sz="4" w:space="0" w:color="auto"/>
              <w:right w:val="single" w:sz="4" w:space="0" w:color="auto"/>
            </w:tcBorders>
          </w:tcPr>
          <w:p w14:paraId="03502CFF" w14:textId="77777777" w:rsidR="00CB4219" w:rsidRDefault="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5DAF7DF" w14:textId="03B2A357"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17</w:t>
            </w:r>
          </w:p>
        </w:tc>
        <w:tc>
          <w:tcPr>
            <w:tcW w:w="9101" w:type="dxa"/>
            <w:tcBorders>
              <w:top w:val="single" w:sz="4" w:space="0" w:color="auto"/>
              <w:left w:val="single" w:sz="4" w:space="0" w:color="auto"/>
              <w:bottom w:val="single" w:sz="4" w:space="0" w:color="auto"/>
              <w:right w:val="single" w:sz="4" w:space="0" w:color="auto"/>
            </w:tcBorders>
          </w:tcPr>
          <w:p w14:paraId="0187AA27" w14:textId="4776A331" w:rsidR="000F19C2" w:rsidRPr="000F19C2" w:rsidRDefault="000F19C2" w:rsidP="000F19C2">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П</w:t>
            </w:r>
            <w:r w:rsidRPr="000F19C2">
              <w:rPr>
                <w:rFonts w:ascii="Times New Roman" w:eastAsia="Times New Roman" w:hAnsi="Times New Roman"/>
                <w:sz w:val="24"/>
                <w:szCs w:val="24"/>
                <w:lang w:val="uk-UA" w:eastAsia="uk-UA"/>
              </w:rPr>
              <w:t>ро визнання такими, що втратили чинність,</w:t>
            </w:r>
            <w:r w:rsidR="00AF63E8">
              <w:rPr>
                <w:rFonts w:ascii="Times New Roman" w:eastAsia="Times New Roman" w:hAnsi="Times New Roman"/>
                <w:sz w:val="24"/>
                <w:szCs w:val="24"/>
                <w:lang w:val="uk-UA" w:eastAsia="uk-UA"/>
              </w:rPr>
              <w:t xml:space="preserve"> </w:t>
            </w:r>
            <w:r w:rsidRPr="000F19C2">
              <w:rPr>
                <w:rFonts w:ascii="Times New Roman" w:eastAsia="Times New Roman" w:hAnsi="Times New Roman"/>
                <w:sz w:val="24"/>
                <w:szCs w:val="24"/>
                <w:lang w:val="uk-UA" w:eastAsia="uk-UA"/>
              </w:rPr>
              <w:t xml:space="preserve">рішення виконавчого комітету </w:t>
            </w:r>
          </w:p>
          <w:p w14:paraId="4C97445A" w14:textId="45ABA839" w:rsidR="000F19C2" w:rsidRPr="000F19C2" w:rsidRDefault="000F19C2" w:rsidP="000F19C2">
            <w:pPr>
              <w:spacing w:after="0" w:line="240" w:lineRule="auto"/>
              <w:rPr>
                <w:rFonts w:ascii="Times New Roman" w:eastAsia="Times New Roman" w:hAnsi="Times New Roman"/>
                <w:sz w:val="24"/>
                <w:szCs w:val="24"/>
                <w:lang w:val="uk-UA" w:eastAsia="uk-UA"/>
              </w:rPr>
            </w:pPr>
            <w:r w:rsidRPr="000F19C2">
              <w:rPr>
                <w:rFonts w:ascii="Times New Roman" w:eastAsia="Times New Roman" w:hAnsi="Times New Roman"/>
                <w:sz w:val="24"/>
                <w:szCs w:val="24"/>
                <w:lang w:val="uk-UA" w:eastAsia="uk-UA"/>
              </w:rPr>
              <w:t>Нововолинської міської ради</w:t>
            </w:r>
            <w:r>
              <w:rPr>
                <w:rFonts w:ascii="Times New Roman" w:eastAsia="Times New Roman" w:hAnsi="Times New Roman"/>
                <w:sz w:val="24"/>
                <w:szCs w:val="24"/>
                <w:lang w:val="uk-UA" w:eastAsia="uk-UA"/>
              </w:rPr>
              <w:t>.</w:t>
            </w:r>
          </w:p>
          <w:p w14:paraId="3B471DA8" w14:textId="77777777" w:rsidR="00CB4219" w:rsidRDefault="00CB4219" w:rsidP="000F19C2">
            <w:pPr>
              <w:spacing w:after="0" w:line="240" w:lineRule="auto"/>
              <w:rPr>
                <w:rFonts w:ascii="Times New Roman" w:eastAsia="Times New Roman" w:hAnsi="Times New Roman"/>
                <w:b/>
                <w:bCs/>
                <w:i/>
                <w:iCs/>
                <w:sz w:val="24"/>
                <w:szCs w:val="24"/>
                <w:lang w:val="uk-UA" w:eastAsia="uk-UA"/>
              </w:rPr>
            </w:pPr>
            <w:proofErr w:type="spellStart"/>
            <w:r w:rsidRPr="005D6A0D">
              <w:rPr>
                <w:rFonts w:ascii="Times New Roman" w:eastAsia="Times New Roman" w:hAnsi="Times New Roman"/>
                <w:b/>
                <w:bCs/>
                <w:i/>
                <w:iCs/>
                <w:sz w:val="24"/>
                <w:szCs w:val="24"/>
                <w:lang w:val="uk-UA" w:eastAsia="uk-UA"/>
              </w:rPr>
              <w:t>Доповідач:Якименко</w:t>
            </w:r>
            <w:proofErr w:type="spellEnd"/>
            <w:r w:rsidRPr="005D6A0D">
              <w:rPr>
                <w:rFonts w:ascii="Times New Roman" w:eastAsia="Times New Roman" w:hAnsi="Times New Roman"/>
                <w:b/>
                <w:bCs/>
                <w:i/>
                <w:iCs/>
                <w:sz w:val="24"/>
                <w:szCs w:val="24"/>
                <w:lang w:val="uk-UA" w:eastAsia="uk-UA"/>
              </w:rPr>
              <w:t xml:space="preserve"> Людмила Степанівна,</w:t>
            </w:r>
            <w:r>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Pr>
                <w:rFonts w:ascii="Times New Roman" w:eastAsia="Times New Roman" w:hAnsi="Times New Roman"/>
                <w:b/>
                <w:bCs/>
                <w:i/>
                <w:iCs/>
                <w:sz w:val="24"/>
                <w:szCs w:val="24"/>
                <w:lang w:val="uk-UA" w:eastAsia="uk-UA"/>
              </w:rPr>
              <w:t>ї та ветеранської політики.</w:t>
            </w:r>
          </w:p>
          <w:p w14:paraId="2C63F990" w14:textId="7DFA6802" w:rsidR="000F19C2" w:rsidRDefault="000F19C2" w:rsidP="000F19C2">
            <w:pPr>
              <w:spacing w:after="0" w:line="240" w:lineRule="auto"/>
            </w:pPr>
          </w:p>
        </w:tc>
      </w:tr>
      <w:tr w:rsidR="00CB4219" w14:paraId="5BC4EAD7" w14:textId="77777777" w:rsidTr="00CB4219">
        <w:trPr>
          <w:trHeight w:val="161"/>
        </w:trPr>
        <w:tc>
          <w:tcPr>
            <w:tcW w:w="709" w:type="dxa"/>
            <w:tcBorders>
              <w:top w:val="single" w:sz="4" w:space="0" w:color="auto"/>
              <w:left w:val="single" w:sz="4" w:space="0" w:color="auto"/>
              <w:bottom w:val="single" w:sz="4" w:space="0" w:color="auto"/>
              <w:right w:val="single" w:sz="4" w:space="0" w:color="auto"/>
            </w:tcBorders>
          </w:tcPr>
          <w:p w14:paraId="2D22725F" w14:textId="77777777" w:rsidR="00CB4219" w:rsidRDefault="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D8A6C46" w14:textId="2E9A3E13"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18</w:t>
            </w:r>
          </w:p>
        </w:tc>
        <w:tc>
          <w:tcPr>
            <w:tcW w:w="9101" w:type="dxa"/>
            <w:tcBorders>
              <w:top w:val="single" w:sz="4" w:space="0" w:color="auto"/>
              <w:left w:val="single" w:sz="4" w:space="0" w:color="auto"/>
              <w:bottom w:val="single" w:sz="4" w:space="0" w:color="auto"/>
              <w:right w:val="single" w:sz="4" w:space="0" w:color="auto"/>
            </w:tcBorders>
          </w:tcPr>
          <w:p w14:paraId="2AFE2FBC" w14:textId="4F19750D" w:rsidR="000F19C2" w:rsidRPr="000F19C2" w:rsidRDefault="000F19C2" w:rsidP="000F19C2">
            <w:pPr>
              <w:spacing w:after="0" w:line="240" w:lineRule="auto"/>
              <w:rPr>
                <w:rFonts w:ascii="Times New Roman" w:eastAsia="Times New Roman" w:hAnsi="Times New Roman"/>
                <w:sz w:val="24"/>
                <w:szCs w:val="24"/>
                <w:lang w:val="uk-UA" w:eastAsia="uk-UA"/>
              </w:rPr>
            </w:pPr>
            <w:r w:rsidRPr="000F19C2">
              <w:rPr>
                <w:rFonts w:ascii="Times New Roman" w:eastAsia="Times New Roman" w:hAnsi="Times New Roman"/>
                <w:sz w:val="24"/>
                <w:szCs w:val="24"/>
                <w:lang w:val="uk-UA" w:eastAsia="uk-UA"/>
              </w:rPr>
              <w:t>Про затвердження висновку про можливість призначення</w:t>
            </w:r>
            <w:r>
              <w:rPr>
                <w:rFonts w:ascii="Times New Roman" w:eastAsia="Times New Roman" w:hAnsi="Times New Roman"/>
                <w:sz w:val="24"/>
                <w:szCs w:val="24"/>
                <w:lang w:val="uk-UA" w:eastAsia="uk-UA"/>
              </w:rPr>
              <w:t xml:space="preserve"> </w:t>
            </w:r>
            <w:r w:rsidRPr="000F19C2">
              <w:rPr>
                <w:rFonts w:ascii="Times New Roman" w:eastAsia="Times New Roman" w:hAnsi="Times New Roman"/>
                <w:sz w:val="24"/>
                <w:szCs w:val="24"/>
                <w:lang w:val="uk-UA" w:eastAsia="uk-UA"/>
              </w:rPr>
              <w:t xml:space="preserve">опікуном (піклувальником) </w:t>
            </w:r>
            <w:r>
              <w:rPr>
                <w:rFonts w:ascii="Times New Roman" w:eastAsia="Times New Roman" w:hAnsi="Times New Roman"/>
                <w:sz w:val="24"/>
                <w:szCs w:val="24"/>
                <w:lang w:val="uk-UA" w:eastAsia="uk-UA"/>
              </w:rPr>
              <w:t>____________</w:t>
            </w:r>
            <w:r w:rsidRPr="000F19C2">
              <w:rPr>
                <w:rFonts w:ascii="Times New Roman" w:eastAsia="Times New Roman" w:hAnsi="Times New Roman"/>
                <w:sz w:val="24"/>
                <w:szCs w:val="24"/>
                <w:lang w:val="uk-UA" w:eastAsia="uk-UA"/>
              </w:rPr>
              <w:t>_______</w:t>
            </w:r>
          </w:p>
          <w:p w14:paraId="4B382EA6" w14:textId="77777777" w:rsidR="000F19C2" w:rsidRPr="000F19C2" w:rsidRDefault="000F19C2" w:rsidP="000F19C2">
            <w:pPr>
              <w:spacing w:after="0" w:line="240" w:lineRule="auto"/>
              <w:rPr>
                <w:rFonts w:ascii="Times New Roman" w:eastAsia="Times New Roman" w:hAnsi="Times New Roman"/>
                <w:sz w:val="24"/>
                <w:szCs w:val="24"/>
                <w:lang w:val="uk-UA" w:eastAsia="uk-UA"/>
              </w:rPr>
            </w:pPr>
          </w:p>
          <w:p w14:paraId="166C769E" w14:textId="77777777" w:rsidR="00CB4219" w:rsidRDefault="00CB4219" w:rsidP="000F19C2">
            <w:pPr>
              <w:spacing w:after="0" w:line="240" w:lineRule="auto"/>
              <w:rPr>
                <w:rFonts w:ascii="Times New Roman" w:eastAsia="Times New Roman" w:hAnsi="Times New Roman"/>
                <w:b/>
                <w:bCs/>
                <w:i/>
                <w:iCs/>
                <w:sz w:val="24"/>
                <w:szCs w:val="24"/>
                <w:lang w:val="uk-UA" w:eastAsia="uk-UA"/>
              </w:rPr>
            </w:pPr>
            <w:proofErr w:type="spellStart"/>
            <w:r w:rsidRPr="000F19C2">
              <w:rPr>
                <w:rFonts w:ascii="Times New Roman" w:eastAsia="Times New Roman" w:hAnsi="Times New Roman"/>
                <w:b/>
                <w:bCs/>
                <w:i/>
                <w:iCs/>
                <w:sz w:val="24"/>
                <w:szCs w:val="24"/>
                <w:lang w:val="uk-UA" w:eastAsia="uk-UA"/>
              </w:rPr>
              <w:t>Доповідач:Якименко</w:t>
            </w:r>
            <w:proofErr w:type="spellEnd"/>
            <w:r w:rsidRPr="000F19C2">
              <w:rPr>
                <w:rFonts w:ascii="Times New Roman" w:eastAsia="Times New Roman" w:hAnsi="Times New Roman"/>
                <w:b/>
                <w:bCs/>
                <w:i/>
                <w:iCs/>
                <w:sz w:val="24"/>
                <w:szCs w:val="24"/>
                <w:lang w:val="uk-UA" w:eastAsia="uk-UA"/>
              </w:rPr>
              <w:t xml:space="preserve"> Людмила Степанівна, заступник начальника  управління соціальної та ветеранської політики.</w:t>
            </w:r>
          </w:p>
          <w:p w14:paraId="62687106" w14:textId="32499079" w:rsidR="000F19C2" w:rsidRPr="000F19C2" w:rsidRDefault="000F19C2" w:rsidP="000F19C2">
            <w:pPr>
              <w:spacing w:after="0" w:line="240" w:lineRule="auto"/>
              <w:rPr>
                <w:rFonts w:ascii="Times New Roman" w:eastAsia="Times New Roman" w:hAnsi="Times New Roman"/>
                <w:b/>
                <w:bCs/>
                <w:i/>
                <w:iCs/>
                <w:sz w:val="24"/>
                <w:szCs w:val="24"/>
                <w:lang w:val="uk-UA" w:eastAsia="uk-UA"/>
              </w:rPr>
            </w:pPr>
          </w:p>
        </w:tc>
      </w:tr>
      <w:tr w:rsidR="00CB4219" w14:paraId="1E386137" w14:textId="77777777" w:rsidTr="007E0413">
        <w:trPr>
          <w:trHeight w:val="107"/>
        </w:trPr>
        <w:tc>
          <w:tcPr>
            <w:tcW w:w="709" w:type="dxa"/>
            <w:tcBorders>
              <w:top w:val="single" w:sz="4" w:space="0" w:color="auto"/>
              <w:left w:val="single" w:sz="4" w:space="0" w:color="auto"/>
              <w:bottom w:val="single" w:sz="4" w:space="0" w:color="auto"/>
              <w:right w:val="single" w:sz="4" w:space="0" w:color="auto"/>
            </w:tcBorders>
          </w:tcPr>
          <w:p w14:paraId="23AB87A4" w14:textId="77777777" w:rsidR="00CB4219" w:rsidRDefault="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67F7367" w14:textId="7B8035D5"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19</w:t>
            </w:r>
          </w:p>
        </w:tc>
        <w:tc>
          <w:tcPr>
            <w:tcW w:w="9101" w:type="dxa"/>
            <w:tcBorders>
              <w:top w:val="single" w:sz="4" w:space="0" w:color="auto"/>
              <w:left w:val="single" w:sz="4" w:space="0" w:color="auto"/>
              <w:bottom w:val="single" w:sz="4" w:space="0" w:color="auto"/>
              <w:right w:val="single" w:sz="4" w:space="0" w:color="auto"/>
            </w:tcBorders>
          </w:tcPr>
          <w:p w14:paraId="7B84C58F" w14:textId="5F52BC03" w:rsidR="000F19C2" w:rsidRPr="000F19C2" w:rsidRDefault="000F19C2" w:rsidP="000F19C2">
            <w:pPr>
              <w:spacing w:after="0" w:line="240" w:lineRule="auto"/>
              <w:rPr>
                <w:rFonts w:ascii="Times New Roman" w:eastAsia="Times New Roman" w:hAnsi="Times New Roman"/>
                <w:sz w:val="24"/>
                <w:szCs w:val="24"/>
                <w:lang w:val="uk-UA" w:eastAsia="uk-UA"/>
              </w:rPr>
            </w:pPr>
            <w:r w:rsidRPr="000F19C2">
              <w:rPr>
                <w:rFonts w:ascii="Times New Roman" w:eastAsia="Times New Roman" w:hAnsi="Times New Roman"/>
                <w:sz w:val="24"/>
                <w:szCs w:val="24"/>
                <w:lang w:val="uk-UA" w:eastAsia="uk-UA"/>
              </w:rPr>
              <w:t>Про затвердження висновку про можливість призначення</w:t>
            </w:r>
            <w:r>
              <w:rPr>
                <w:rFonts w:ascii="Times New Roman" w:eastAsia="Times New Roman" w:hAnsi="Times New Roman"/>
                <w:sz w:val="24"/>
                <w:szCs w:val="24"/>
                <w:lang w:val="uk-UA" w:eastAsia="uk-UA"/>
              </w:rPr>
              <w:t xml:space="preserve"> </w:t>
            </w:r>
            <w:r w:rsidRPr="000F19C2">
              <w:rPr>
                <w:rFonts w:ascii="Times New Roman" w:eastAsia="Times New Roman" w:hAnsi="Times New Roman"/>
                <w:sz w:val="24"/>
                <w:szCs w:val="24"/>
                <w:lang w:val="uk-UA" w:eastAsia="uk-UA"/>
              </w:rPr>
              <w:t xml:space="preserve">опікуном (піклувальником) </w:t>
            </w:r>
            <w:r>
              <w:rPr>
                <w:rFonts w:ascii="Times New Roman" w:eastAsia="Times New Roman" w:hAnsi="Times New Roman"/>
                <w:sz w:val="24"/>
                <w:szCs w:val="24"/>
                <w:lang w:val="uk-UA" w:eastAsia="uk-UA"/>
              </w:rPr>
              <w:t>____</w:t>
            </w:r>
            <w:r w:rsidRPr="000F19C2">
              <w:rPr>
                <w:rFonts w:ascii="Times New Roman" w:eastAsia="Times New Roman" w:hAnsi="Times New Roman"/>
                <w:sz w:val="24"/>
                <w:szCs w:val="24"/>
                <w:lang w:val="uk-UA" w:eastAsia="uk-UA"/>
              </w:rPr>
              <w:t>____</w:t>
            </w:r>
          </w:p>
          <w:p w14:paraId="718D1063" w14:textId="77777777" w:rsidR="00CB4219" w:rsidRDefault="00CB4219" w:rsidP="000F19C2">
            <w:pPr>
              <w:spacing w:after="0" w:line="240" w:lineRule="auto"/>
              <w:rPr>
                <w:rFonts w:ascii="Times New Roman" w:eastAsia="Times New Roman" w:hAnsi="Times New Roman"/>
                <w:b/>
                <w:bCs/>
                <w:i/>
                <w:iCs/>
                <w:sz w:val="24"/>
                <w:szCs w:val="24"/>
                <w:lang w:val="uk-UA" w:eastAsia="uk-UA"/>
              </w:rPr>
            </w:pPr>
            <w:proofErr w:type="spellStart"/>
            <w:r w:rsidRPr="005D6A0D">
              <w:rPr>
                <w:rFonts w:ascii="Times New Roman" w:eastAsia="Times New Roman" w:hAnsi="Times New Roman"/>
                <w:b/>
                <w:bCs/>
                <w:i/>
                <w:iCs/>
                <w:sz w:val="24"/>
                <w:szCs w:val="24"/>
                <w:lang w:val="uk-UA" w:eastAsia="uk-UA"/>
              </w:rPr>
              <w:t>Доповідач:Якименко</w:t>
            </w:r>
            <w:proofErr w:type="spellEnd"/>
            <w:r w:rsidRPr="005D6A0D">
              <w:rPr>
                <w:rFonts w:ascii="Times New Roman" w:eastAsia="Times New Roman" w:hAnsi="Times New Roman"/>
                <w:b/>
                <w:bCs/>
                <w:i/>
                <w:iCs/>
                <w:sz w:val="24"/>
                <w:szCs w:val="24"/>
                <w:lang w:val="uk-UA" w:eastAsia="uk-UA"/>
              </w:rPr>
              <w:t xml:space="preserve"> Людмила Степанівна,</w:t>
            </w:r>
            <w:r>
              <w:rPr>
                <w:rFonts w:ascii="Times New Roman" w:eastAsia="Times New Roman" w:hAnsi="Times New Roman"/>
                <w:b/>
                <w:bCs/>
                <w:i/>
                <w:iCs/>
                <w:sz w:val="24"/>
                <w:szCs w:val="24"/>
                <w:lang w:val="uk-UA" w:eastAsia="uk-UA"/>
              </w:rPr>
              <w:t xml:space="preserve"> заступник начальника</w:t>
            </w:r>
            <w:r w:rsidRPr="005D6A0D">
              <w:rPr>
                <w:rFonts w:ascii="Times New Roman" w:eastAsia="Times New Roman" w:hAnsi="Times New Roman"/>
                <w:b/>
                <w:bCs/>
                <w:i/>
                <w:iCs/>
                <w:sz w:val="24"/>
                <w:szCs w:val="24"/>
                <w:lang w:val="uk-UA" w:eastAsia="uk-UA"/>
              </w:rPr>
              <w:t xml:space="preserve"> </w:t>
            </w:r>
            <w:r>
              <w:rPr>
                <w:rFonts w:ascii="Times New Roman" w:eastAsia="Times New Roman" w:hAnsi="Times New Roman"/>
                <w:b/>
                <w:bCs/>
                <w:i/>
                <w:iCs/>
                <w:sz w:val="24"/>
                <w:szCs w:val="24"/>
                <w:lang w:val="uk-UA" w:eastAsia="uk-UA"/>
              </w:rPr>
              <w:t xml:space="preserve"> </w:t>
            </w:r>
            <w:r w:rsidRPr="005D6A0D">
              <w:rPr>
                <w:rFonts w:ascii="Times New Roman" w:eastAsia="Times New Roman" w:hAnsi="Times New Roman"/>
                <w:b/>
                <w:bCs/>
                <w:i/>
                <w:iCs/>
                <w:sz w:val="24"/>
                <w:szCs w:val="24"/>
                <w:lang w:val="uk-UA" w:eastAsia="uk-UA"/>
              </w:rPr>
              <w:t>управління соціально</w:t>
            </w:r>
            <w:r>
              <w:rPr>
                <w:rFonts w:ascii="Times New Roman" w:eastAsia="Times New Roman" w:hAnsi="Times New Roman"/>
                <w:b/>
                <w:bCs/>
                <w:i/>
                <w:iCs/>
                <w:sz w:val="24"/>
                <w:szCs w:val="24"/>
                <w:lang w:val="uk-UA" w:eastAsia="uk-UA"/>
              </w:rPr>
              <w:t>ї та ветеранської політики.</w:t>
            </w:r>
          </w:p>
          <w:p w14:paraId="627ADB35" w14:textId="3FB0C510" w:rsidR="000F19C2" w:rsidRDefault="000F19C2" w:rsidP="000F19C2">
            <w:pPr>
              <w:spacing w:after="0" w:line="240" w:lineRule="auto"/>
            </w:pPr>
          </w:p>
        </w:tc>
      </w:tr>
      <w:tr w:rsidR="00242282" w14:paraId="6D29DC1A"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26B58FDA"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E5C6AD9" w14:textId="25B644DC"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20</w:t>
            </w:r>
          </w:p>
        </w:tc>
        <w:tc>
          <w:tcPr>
            <w:tcW w:w="9101" w:type="dxa"/>
            <w:tcBorders>
              <w:top w:val="single" w:sz="4" w:space="0" w:color="auto"/>
              <w:left w:val="single" w:sz="4" w:space="0" w:color="auto"/>
              <w:bottom w:val="single" w:sz="4" w:space="0" w:color="auto"/>
              <w:right w:val="single" w:sz="4" w:space="0" w:color="auto"/>
            </w:tcBorders>
          </w:tcPr>
          <w:p w14:paraId="425AB374" w14:textId="77777777" w:rsidR="003E6E3D" w:rsidRDefault="003E6E3D" w:rsidP="00E62751">
            <w:pPr>
              <w:spacing w:after="0" w:line="240" w:lineRule="auto"/>
              <w:jc w:val="both"/>
              <w:rPr>
                <w:rFonts w:ascii="Times New Roman" w:hAnsi="Times New Roman"/>
                <w:color w:val="000000"/>
                <w:sz w:val="24"/>
                <w:szCs w:val="24"/>
              </w:rPr>
            </w:pPr>
            <w:r w:rsidRPr="00B5523E">
              <w:rPr>
                <w:rFonts w:ascii="Times New Roman" w:hAnsi="Times New Roman"/>
                <w:color w:val="000000"/>
                <w:sz w:val="24"/>
                <w:szCs w:val="24"/>
              </w:rPr>
              <w:t xml:space="preserve">Про внесення змін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 в рамках Договору про грант між Північною екологічною фінансовою корпорацією (НЕФКО) та Нововолинською міською радою.  </w:t>
            </w:r>
          </w:p>
          <w:p w14:paraId="0DAFDF5D" w14:textId="767C6CB6" w:rsidR="00E62751" w:rsidRPr="00E62751" w:rsidRDefault="00E62751" w:rsidP="00E62751">
            <w:pPr>
              <w:spacing w:after="0" w:line="240" w:lineRule="auto"/>
              <w:jc w:val="both"/>
              <w:rPr>
                <w:rFonts w:ascii="Times New Roman" w:hAnsi="Times New Roman"/>
                <w:b/>
                <w:bCs/>
                <w:i/>
                <w:iCs/>
                <w:color w:val="000000"/>
                <w:sz w:val="24"/>
                <w:szCs w:val="24"/>
                <w:lang w:val="uk-UA"/>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42B67817" w14:textId="77777777" w:rsidR="00242282" w:rsidRPr="00B5523E" w:rsidRDefault="00242282" w:rsidP="00E62751">
            <w:pPr>
              <w:spacing w:after="0" w:line="240" w:lineRule="auto"/>
              <w:rPr>
                <w:rFonts w:ascii="Times New Roman" w:eastAsia="Times New Roman" w:hAnsi="Times New Roman"/>
                <w:sz w:val="24"/>
                <w:szCs w:val="24"/>
                <w:lang w:val="uk-UA" w:eastAsia="uk-UA"/>
              </w:rPr>
            </w:pPr>
          </w:p>
        </w:tc>
      </w:tr>
      <w:tr w:rsidR="00242282" w14:paraId="6819DF76"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79EDB1CD"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2ECAF617" w14:textId="532624D3"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21</w:t>
            </w:r>
          </w:p>
        </w:tc>
        <w:tc>
          <w:tcPr>
            <w:tcW w:w="9101" w:type="dxa"/>
            <w:tcBorders>
              <w:top w:val="single" w:sz="4" w:space="0" w:color="auto"/>
              <w:left w:val="single" w:sz="4" w:space="0" w:color="auto"/>
              <w:bottom w:val="single" w:sz="4" w:space="0" w:color="auto"/>
              <w:right w:val="single" w:sz="4" w:space="0" w:color="auto"/>
            </w:tcBorders>
          </w:tcPr>
          <w:p w14:paraId="23ADEAF9"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створення комісії з питань передачі з </w:t>
            </w:r>
            <w:proofErr w:type="spellStart"/>
            <w:r w:rsidRPr="00B5523E">
              <w:rPr>
                <w:rFonts w:ascii="Times New Roman" w:hAnsi="Times New Roman"/>
                <w:sz w:val="24"/>
                <w:szCs w:val="24"/>
              </w:rPr>
              <w:t>державної</w:t>
            </w:r>
            <w:proofErr w:type="spellEnd"/>
            <w:r w:rsidRPr="00B5523E">
              <w:rPr>
                <w:rFonts w:ascii="Times New Roman" w:hAnsi="Times New Roman"/>
                <w:sz w:val="24"/>
                <w:szCs w:val="24"/>
              </w:rPr>
              <w:t xml:space="preserve"> до </w:t>
            </w:r>
            <w:proofErr w:type="spellStart"/>
            <w:r w:rsidRPr="00B5523E">
              <w:rPr>
                <w:rFonts w:ascii="Times New Roman" w:hAnsi="Times New Roman"/>
                <w:sz w:val="24"/>
                <w:szCs w:val="24"/>
              </w:rPr>
              <w:t>комунальної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власності</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квартири</w:t>
            </w:r>
            <w:proofErr w:type="spellEnd"/>
            <w:r w:rsidRPr="00B5523E">
              <w:rPr>
                <w:rFonts w:ascii="Times New Roman" w:hAnsi="Times New Roman"/>
                <w:sz w:val="24"/>
                <w:szCs w:val="24"/>
              </w:rPr>
              <w:t>.</w:t>
            </w:r>
          </w:p>
          <w:p w14:paraId="22692703" w14:textId="24CD97FC"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666FBFB1" w14:textId="6B067B1C" w:rsidR="00242282" w:rsidRPr="00B5523E" w:rsidRDefault="00242282" w:rsidP="00E62751">
            <w:pPr>
              <w:spacing w:after="0" w:line="240" w:lineRule="auto"/>
              <w:rPr>
                <w:rFonts w:ascii="Times New Roman" w:eastAsia="Times New Roman" w:hAnsi="Times New Roman"/>
                <w:sz w:val="24"/>
                <w:szCs w:val="24"/>
                <w:lang w:val="uk-UA" w:eastAsia="uk-UA"/>
              </w:rPr>
            </w:pPr>
          </w:p>
        </w:tc>
      </w:tr>
      <w:tr w:rsidR="00242282" w14:paraId="133C1126"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439E9CDD" w14:textId="3CAE53FA" w:rsidR="00242282" w:rsidRDefault="00CB4219">
            <w:pPr>
              <w:spacing w:after="0" w:line="240" w:lineRule="auto"/>
              <w:rPr>
                <w:rFonts w:ascii="Times New Roman" w:hAnsi="Times New Roman"/>
                <w:b/>
                <w:i/>
                <w:sz w:val="24"/>
                <w:szCs w:val="24"/>
                <w:lang w:val="uk-UA"/>
              </w:rPr>
            </w:pPr>
            <w:r>
              <w:rPr>
                <w:rFonts w:ascii="Times New Roman" w:hAnsi="Times New Roman"/>
                <w:b/>
                <w:i/>
                <w:sz w:val="24"/>
                <w:szCs w:val="24"/>
                <w:lang w:val="uk-UA"/>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6F4B2D0" w14:textId="1BE1EF6B"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22</w:t>
            </w:r>
          </w:p>
        </w:tc>
        <w:tc>
          <w:tcPr>
            <w:tcW w:w="9101" w:type="dxa"/>
            <w:tcBorders>
              <w:top w:val="single" w:sz="4" w:space="0" w:color="auto"/>
              <w:left w:val="single" w:sz="4" w:space="0" w:color="auto"/>
              <w:bottom w:val="single" w:sz="4" w:space="0" w:color="auto"/>
              <w:right w:val="single" w:sz="4" w:space="0" w:color="auto"/>
            </w:tcBorders>
          </w:tcPr>
          <w:p w14:paraId="774B4A6D" w14:textId="77777777" w:rsidR="00242282" w:rsidRDefault="003E6E3D" w:rsidP="00E62751">
            <w:pPr>
              <w:spacing w:after="0" w:line="240" w:lineRule="auto"/>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взяття</w:t>
            </w:r>
            <w:proofErr w:type="spellEnd"/>
            <w:r w:rsidRPr="00B5523E">
              <w:rPr>
                <w:rFonts w:ascii="Times New Roman" w:hAnsi="Times New Roman"/>
                <w:sz w:val="24"/>
                <w:szCs w:val="24"/>
              </w:rPr>
              <w:t xml:space="preserve"> на </w:t>
            </w:r>
            <w:proofErr w:type="spellStart"/>
            <w:r w:rsidRPr="00B5523E">
              <w:rPr>
                <w:rFonts w:ascii="Times New Roman" w:hAnsi="Times New Roman"/>
                <w:sz w:val="24"/>
                <w:szCs w:val="24"/>
              </w:rPr>
              <w:t>облік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громадян</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що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потребують</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житла</w:t>
            </w:r>
            <w:proofErr w:type="spellEnd"/>
            <w:r w:rsidRPr="00B5523E">
              <w:rPr>
                <w:rFonts w:ascii="Times New Roman" w:hAnsi="Times New Roman"/>
                <w:sz w:val="24"/>
                <w:szCs w:val="24"/>
              </w:rPr>
              <w:t xml:space="preserve"> з фонду </w:t>
            </w:r>
            <w:proofErr w:type="spellStart"/>
            <w:r w:rsidRPr="00B5523E">
              <w:rPr>
                <w:rFonts w:ascii="Times New Roman" w:hAnsi="Times New Roman"/>
                <w:sz w:val="24"/>
                <w:szCs w:val="24"/>
              </w:rPr>
              <w:t>житла</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призначеного</w:t>
            </w:r>
            <w:proofErr w:type="spellEnd"/>
            <w:r w:rsidRPr="00B5523E">
              <w:rPr>
                <w:rFonts w:ascii="Times New Roman" w:hAnsi="Times New Roman"/>
                <w:sz w:val="24"/>
                <w:szCs w:val="24"/>
              </w:rPr>
              <w:t xml:space="preserve">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Греєр</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Оксани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Олександрівни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1E7321D9"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55FAD7F7" w14:textId="72ADD323" w:rsidR="00E62751" w:rsidRPr="00B5523E" w:rsidRDefault="00E62751" w:rsidP="00E62751">
            <w:pPr>
              <w:spacing w:after="0" w:line="240" w:lineRule="auto"/>
              <w:rPr>
                <w:rFonts w:ascii="Times New Roman" w:eastAsia="Times New Roman" w:hAnsi="Times New Roman"/>
                <w:sz w:val="24"/>
                <w:szCs w:val="24"/>
                <w:lang w:val="uk-UA" w:eastAsia="uk-UA"/>
              </w:rPr>
            </w:pPr>
          </w:p>
        </w:tc>
      </w:tr>
      <w:tr w:rsidR="00242282" w14:paraId="3386349A"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026AA04C"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F942DA5" w14:textId="3D1EA5ED"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3</w:t>
            </w:r>
          </w:p>
        </w:tc>
        <w:tc>
          <w:tcPr>
            <w:tcW w:w="9101" w:type="dxa"/>
            <w:tcBorders>
              <w:top w:val="single" w:sz="4" w:space="0" w:color="auto"/>
              <w:left w:val="single" w:sz="4" w:space="0" w:color="auto"/>
              <w:bottom w:val="single" w:sz="4" w:space="0" w:color="auto"/>
              <w:right w:val="single" w:sz="4" w:space="0" w:color="auto"/>
            </w:tcBorders>
          </w:tcPr>
          <w:p w14:paraId="65434AAD"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Ремізової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Ілги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Володимирівни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3ADF439C" w14:textId="607A7959"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02207DC9" w14:textId="77777777" w:rsidR="00242282" w:rsidRPr="00B5523E" w:rsidRDefault="00242282" w:rsidP="00E62751">
            <w:pPr>
              <w:pStyle w:val="a8"/>
              <w:ind w:left="567"/>
              <w:jc w:val="both"/>
              <w:rPr>
                <w:rFonts w:ascii="Times New Roman" w:hAnsi="Times New Roman"/>
                <w:sz w:val="24"/>
                <w:szCs w:val="24"/>
                <w:lang w:eastAsia="uk-UA"/>
              </w:rPr>
            </w:pPr>
          </w:p>
        </w:tc>
      </w:tr>
      <w:tr w:rsidR="00242282" w14:paraId="43687070"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3E9CD4B6"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21990FA7" w14:textId="5E71A163"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4</w:t>
            </w:r>
          </w:p>
        </w:tc>
        <w:tc>
          <w:tcPr>
            <w:tcW w:w="9101" w:type="dxa"/>
            <w:tcBorders>
              <w:top w:val="single" w:sz="4" w:space="0" w:color="auto"/>
              <w:left w:val="single" w:sz="4" w:space="0" w:color="auto"/>
              <w:bottom w:val="single" w:sz="4" w:space="0" w:color="auto"/>
              <w:right w:val="single" w:sz="4" w:space="0" w:color="auto"/>
            </w:tcBorders>
          </w:tcPr>
          <w:p w14:paraId="5DA8121B"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тимчасового проживання внутрішньо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Малиновського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Володимира</w:t>
            </w:r>
            <w:proofErr w:type="spellEnd"/>
            <w:r w:rsidRPr="00B5523E">
              <w:rPr>
                <w:rFonts w:ascii="Times New Roman" w:hAnsi="Times New Roman"/>
                <w:sz w:val="24"/>
                <w:szCs w:val="24"/>
              </w:rPr>
              <w:t xml:space="preserve"> Павловича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4DF7A3D2" w14:textId="38A72B6F"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26DE90DF" w14:textId="37715951" w:rsidR="00242282" w:rsidRPr="00B5523E" w:rsidRDefault="00242282" w:rsidP="00E62751">
            <w:pPr>
              <w:spacing w:after="0" w:line="240" w:lineRule="auto"/>
              <w:rPr>
                <w:rFonts w:ascii="Times New Roman" w:eastAsia="Times New Roman" w:hAnsi="Times New Roman"/>
                <w:sz w:val="24"/>
                <w:szCs w:val="24"/>
                <w:lang w:val="uk-UA" w:eastAsia="uk-UA"/>
              </w:rPr>
            </w:pPr>
          </w:p>
        </w:tc>
      </w:tr>
      <w:tr w:rsidR="00242282" w14:paraId="7A64C8A2"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18AE3FB9"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FCF572C" w14:textId="3E22A026"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5</w:t>
            </w:r>
          </w:p>
        </w:tc>
        <w:tc>
          <w:tcPr>
            <w:tcW w:w="9101" w:type="dxa"/>
            <w:tcBorders>
              <w:top w:val="single" w:sz="4" w:space="0" w:color="auto"/>
              <w:left w:val="single" w:sz="4" w:space="0" w:color="auto"/>
              <w:bottom w:val="single" w:sz="4" w:space="0" w:color="auto"/>
              <w:right w:val="single" w:sz="4" w:space="0" w:color="auto"/>
            </w:tcBorders>
          </w:tcPr>
          <w:p w14:paraId="37BD7A5B"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тимчасового проживання внутрішньо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Андрійчук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Галини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Вікторівни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4E877F12" w14:textId="300843CC"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268C960A" w14:textId="77777777" w:rsidR="00242282" w:rsidRPr="00B5523E" w:rsidRDefault="00242282" w:rsidP="00E62751">
            <w:pPr>
              <w:spacing w:after="0" w:line="240" w:lineRule="auto"/>
              <w:rPr>
                <w:rFonts w:ascii="Times New Roman" w:eastAsia="Times New Roman" w:hAnsi="Times New Roman"/>
                <w:sz w:val="24"/>
                <w:szCs w:val="24"/>
                <w:lang w:val="uk-UA" w:eastAsia="uk-UA"/>
              </w:rPr>
            </w:pPr>
          </w:p>
        </w:tc>
      </w:tr>
      <w:tr w:rsidR="00242282" w14:paraId="3A8EC47C" w14:textId="77777777" w:rsidTr="007E0413">
        <w:trPr>
          <w:trHeight w:val="316"/>
        </w:trPr>
        <w:tc>
          <w:tcPr>
            <w:tcW w:w="709" w:type="dxa"/>
            <w:tcBorders>
              <w:top w:val="single" w:sz="4" w:space="0" w:color="auto"/>
              <w:left w:val="single" w:sz="4" w:space="0" w:color="auto"/>
              <w:bottom w:val="single" w:sz="4" w:space="0" w:color="auto"/>
              <w:right w:val="single" w:sz="4" w:space="0" w:color="auto"/>
            </w:tcBorders>
          </w:tcPr>
          <w:p w14:paraId="0771E83D"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7E72987" w14:textId="6BA5812C"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6</w:t>
            </w:r>
          </w:p>
        </w:tc>
        <w:tc>
          <w:tcPr>
            <w:tcW w:w="9101" w:type="dxa"/>
            <w:tcBorders>
              <w:top w:val="single" w:sz="4" w:space="0" w:color="auto"/>
              <w:left w:val="single" w:sz="4" w:space="0" w:color="auto"/>
              <w:bottom w:val="single" w:sz="4" w:space="0" w:color="auto"/>
              <w:right w:val="single" w:sz="4" w:space="0" w:color="auto"/>
            </w:tcBorders>
          </w:tcPr>
          <w:p w14:paraId="208ACDE9" w14:textId="10043C7A" w:rsidR="003E6E3D" w:rsidRDefault="003E6E3D" w:rsidP="00E62751">
            <w:pPr>
              <w:spacing w:after="0" w:line="240" w:lineRule="auto"/>
              <w:jc w:val="both"/>
              <w:rPr>
                <w:rFonts w:ascii="Times New Roman" w:hAnsi="Times New Roman"/>
                <w:sz w:val="24"/>
                <w:szCs w:val="24"/>
              </w:rPr>
            </w:pPr>
            <w:proofErr w:type="spellStart"/>
            <w:r w:rsidRPr="00B5523E">
              <w:rPr>
                <w:rFonts w:ascii="Times New Roman" w:hAnsi="Times New Roman"/>
                <w:sz w:val="24"/>
                <w:szCs w:val="24"/>
                <w:lang w:val="uk-UA"/>
              </w:rPr>
              <w:t>Пр</w:t>
            </w:r>
            <w:proofErr w:type="spellEnd"/>
            <w:r w:rsidRPr="00B5523E">
              <w:rPr>
                <w:rFonts w:ascii="Times New Roman" w:hAnsi="Times New Roman"/>
                <w:sz w:val="24"/>
                <w:szCs w:val="24"/>
              </w:rPr>
              <w:t xml:space="preserve">о </w:t>
            </w:r>
            <w:proofErr w:type="spellStart"/>
            <w:r w:rsidRPr="00B5523E">
              <w:rPr>
                <w:rFonts w:ascii="Times New Roman" w:hAnsi="Times New Roman"/>
                <w:sz w:val="24"/>
                <w:szCs w:val="24"/>
              </w:rPr>
              <w:t>взяття</w:t>
            </w:r>
            <w:proofErr w:type="spellEnd"/>
            <w:r w:rsidRPr="00B5523E">
              <w:rPr>
                <w:rFonts w:ascii="Times New Roman" w:hAnsi="Times New Roman"/>
                <w:sz w:val="24"/>
                <w:szCs w:val="24"/>
              </w:rPr>
              <w:t xml:space="preserve"> на </w:t>
            </w:r>
            <w:proofErr w:type="spellStart"/>
            <w:r w:rsidRPr="00B5523E">
              <w:rPr>
                <w:rFonts w:ascii="Times New Roman" w:hAnsi="Times New Roman"/>
                <w:sz w:val="24"/>
                <w:szCs w:val="24"/>
              </w:rPr>
              <w:t>облік</w:t>
            </w:r>
            <w:proofErr w:type="spellEnd"/>
            <w:r w:rsidRPr="00B5523E">
              <w:rPr>
                <w:rFonts w:ascii="Times New Roman" w:hAnsi="Times New Roman"/>
                <w:sz w:val="24"/>
                <w:szCs w:val="24"/>
              </w:rPr>
              <w:t xml:space="preserve">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Бахмача </w:t>
            </w:r>
            <w:proofErr w:type="spellStart"/>
            <w:r w:rsidRPr="00B5523E">
              <w:rPr>
                <w:rFonts w:ascii="Times New Roman" w:hAnsi="Times New Roman"/>
                <w:sz w:val="24"/>
                <w:szCs w:val="24"/>
              </w:rPr>
              <w:t>Сергія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Костянтиновича</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3956AFBE" w14:textId="2FA7EC15"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691A8C8C" w14:textId="77777777" w:rsidR="00242282" w:rsidRPr="00B5523E" w:rsidRDefault="00242282" w:rsidP="00E62751">
            <w:pPr>
              <w:spacing w:after="0" w:line="240" w:lineRule="auto"/>
              <w:ind w:left="283"/>
              <w:jc w:val="both"/>
              <w:rPr>
                <w:rFonts w:ascii="Times New Roman" w:hAnsi="Times New Roman"/>
                <w:sz w:val="24"/>
                <w:szCs w:val="24"/>
                <w:lang w:eastAsia="uk-UA"/>
              </w:rPr>
            </w:pPr>
          </w:p>
        </w:tc>
      </w:tr>
      <w:tr w:rsidR="00242282" w14:paraId="045B1EC9" w14:textId="77777777" w:rsidTr="007E0413">
        <w:trPr>
          <w:trHeight w:val="478"/>
        </w:trPr>
        <w:tc>
          <w:tcPr>
            <w:tcW w:w="709" w:type="dxa"/>
            <w:tcBorders>
              <w:top w:val="single" w:sz="4" w:space="0" w:color="auto"/>
              <w:left w:val="single" w:sz="4" w:space="0" w:color="auto"/>
              <w:bottom w:val="single" w:sz="4" w:space="0" w:color="auto"/>
              <w:right w:val="single" w:sz="4" w:space="0" w:color="auto"/>
            </w:tcBorders>
          </w:tcPr>
          <w:p w14:paraId="12148990"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8EE1BD9" w14:textId="49095CC6"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7</w:t>
            </w:r>
          </w:p>
        </w:tc>
        <w:tc>
          <w:tcPr>
            <w:tcW w:w="9101" w:type="dxa"/>
            <w:tcBorders>
              <w:top w:val="single" w:sz="4" w:space="0" w:color="auto"/>
              <w:left w:val="single" w:sz="4" w:space="0" w:color="auto"/>
              <w:bottom w:val="single" w:sz="4" w:space="0" w:color="auto"/>
              <w:right w:val="single" w:sz="4" w:space="0" w:color="auto"/>
            </w:tcBorders>
          </w:tcPr>
          <w:p w14:paraId="09A9F78F"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Путиліної</w:t>
            </w:r>
            <w:proofErr w:type="spellEnd"/>
            <w:r w:rsidRPr="00B5523E">
              <w:rPr>
                <w:rFonts w:ascii="Times New Roman" w:hAnsi="Times New Roman"/>
                <w:sz w:val="24"/>
                <w:szCs w:val="24"/>
              </w:rPr>
              <w:t xml:space="preserve"> Марини </w:t>
            </w:r>
            <w:proofErr w:type="spellStart"/>
            <w:r w:rsidRPr="00B5523E">
              <w:rPr>
                <w:rFonts w:ascii="Times New Roman" w:hAnsi="Times New Roman"/>
                <w:sz w:val="24"/>
                <w:szCs w:val="24"/>
              </w:rPr>
              <w:t>Олександрівни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436A6F7B" w14:textId="6AFA94A5"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063A444E" w14:textId="77777777" w:rsidR="00242282" w:rsidRPr="00B5523E" w:rsidRDefault="00242282" w:rsidP="00E62751">
            <w:pPr>
              <w:spacing w:after="0" w:line="240" w:lineRule="auto"/>
              <w:rPr>
                <w:rFonts w:ascii="Times New Roman" w:eastAsia="Times New Roman" w:hAnsi="Times New Roman"/>
                <w:sz w:val="24"/>
                <w:szCs w:val="24"/>
                <w:lang w:eastAsia="uk-UA"/>
              </w:rPr>
            </w:pPr>
          </w:p>
        </w:tc>
      </w:tr>
      <w:tr w:rsidR="00242282" w14:paraId="17B40EDE" w14:textId="77777777" w:rsidTr="007E0413">
        <w:trPr>
          <w:trHeight w:val="1305"/>
        </w:trPr>
        <w:tc>
          <w:tcPr>
            <w:tcW w:w="709" w:type="dxa"/>
            <w:tcBorders>
              <w:top w:val="single" w:sz="4" w:space="0" w:color="auto"/>
              <w:left w:val="single" w:sz="4" w:space="0" w:color="auto"/>
              <w:bottom w:val="single" w:sz="4" w:space="0" w:color="auto"/>
              <w:right w:val="single" w:sz="4" w:space="0" w:color="auto"/>
            </w:tcBorders>
          </w:tcPr>
          <w:p w14:paraId="36B8AC35"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5B34704" w14:textId="3051F0B6" w:rsidR="00242282" w:rsidRDefault="00242282">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8</w:t>
            </w:r>
          </w:p>
        </w:tc>
        <w:tc>
          <w:tcPr>
            <w:tcW w:w="9101" w:type="dxa"/>
            <w:tcBorders>
              <w:top w:val="single" w:sz="4" w:space="0" w:color="auto"/>
              <w:left w:val="single" w:sz="4" w:space="0" w:color="auto"/>
              <w:bottom w:val="single" w:sz="4" w:space="0" w:color="auto"/>
              <w:right w:val="single" w:sz="4" w:space="0" w:color="auto"/>
            </w:tcBorders>
            <w:hideMark/>
          </w:tcPr>
          <w:p w14:paraId="381B6C24" w14:textId="77777777" w:rsidR="003E6E3D" w:rsidRDefault="003E6E3D" w:rsidP="00E62751">
            <w:pPr>
              <w:spacing w:after="0" w:line="240" w:lineRule="auto"/>
              <w:jc w:val="both"/>
              <w:rPr>
                <w:rFonts w:ascii="Times New Roman" w:hAnsi="Times New Roman"/>
                <w:sz w:val="24"/>
                <w:szCs w:val="24"/>
              </w:rPr>
            </w:pPr>
            <w:r w:rsidRPr="00B5523E">
              <w:rPr>
                <w:sz w:val="24"/>
                <w:szCs w:val="24"/>
                <w:lang w:val="uk-UA"/>
              </w:rPr>
              <w:t xml:space="preserve"> </w:t>
            </w: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Коротенко </w:t>
            </w:r>
            <w:proofErr w:type="spellStart"/>
            <w:r w:rsidRPr="00B5523E">
              <w:rPr>
                <w:rFonts w:ascii="Times New Roman" w:hAnsi="Times New Roman"/>
                <w:sz w:val="24"/>
                <w:szCs w:val="24"/>
              </w:rPr>
              <w:t>Світлани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Іванівни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7FD079AB"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7B4E2438" w14:textId="77777777" w:rsidR="00E62751" w:rsidRPr="00B5523E" w:rsidRDefault="00E62751" w:rsidP="00E62751">
            <w:pPr>
              <w:spacing w:after="0" w:line="240" w:lineRule="auto"/>
              <w:jc w:val="both"/>
              <w:rPr>
                <w:rFonts w:ascii="Times New Roman" w:hAnsi="Times New Roman"/>
                <w:sz w:val="24"/>
                <w:szCs w:val="24"/>
              </w:rPr>
            </w:pPr>
          </w:p>
          <w:p w14:paraId="1FB5ACD4" w14:textId="69021B68" w:rsidR="00242282" w:rsidRPr="00B5523E" w:rsidRDefault="00242282" w:rsidP="00E62751">
            <w:pPr>
              <w:pStyle w:val="a8"/>
              <w:ind w:left="567"/>
              <w:jc w:val="both"/>
              <w:rPr>
                <w:rFonts w:ascii="Times New Roman" w:hAnsi="Times New Roman"/>
                <w:sz w:val="24"/>
                <w:szCs w:val="24"/>
                <w:lang w:eastAsia="uk-UA"/>
              </w:rPr>
            </w:pPr>
          </w:p>
        </w:tc>
      </w:tr>
      <w:tr w:rsidR="00242282" w14:paraId="6056CF1F" w14:textId="77777777" w:rsidTr="005D6A0D">
        <w:trPr>
          <w:trHeight w:val="984"/>
        </w:trPr>
        <w:tc>
          <w:tcPr>
            <w:tcW w:w="709" w:type="dxa"/>
            <w:tcBorders>
              <w:top w:val="single" w:sz="4" w:space="0" w:color="auto"/>
              <w:left w:val="single" w:sz="4" w:space="0" w:color="auto"/>
              <w:bottom w:val="single" w:sz="4" w:space="0" w:color="auto"/>
              <w:right w:val="single" w:sz="4" w:space="0" w:color="auto"/>
            </w:tcBorders>
          </w:tcPr>
          <w:p w14:paraId="71AB29EB"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E742351" w14:textId="6A8E2B10"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2</w:t>
            </w:r>
            <w:r w:rsidR="00CB4219">
              <w:rPr>
                <w:rFonts w:ascii="Times New Roman" w:hAnsi="Times New Roman"/>
                <w:sz w:val="24"/>
                <w:szCs w:val="24"/>
                <w:lang w:val="uk-UA"/>
              </w:rPr>
              <w:t>9</w:t>
            </w:r>
          </w:p>
        </w:tc>
        <w:tc>
          <w:tcPr>
            <w:tcW w:w="9101" w:type="dxa"/>
            <w:tcBorders>
              <w:top w:val="single" w:sz="4" w:space="0" w:color="auto"/>
              <w:left w:val="single" w:sz="4" w:space="0" w:color="auto"/>
              <w:bottom w:val="single" w:sz="4" w:space="0" w:color="auto"/>
              <w:right w:val="single" w:sz="4" w:space="0" w:color="auto"/>
            </w:tcBorders>
          </w:tcPr>
          <w:p w14:paraId="5DF11F06"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Дєєва</w:t>
            </w:r>
            <w:proofErr w:type="spellEnd"/>
            <w:r w:rsidRPr="00B5523E">
              <w:rPr>
                <w:rFonts w:ascii="Times New Roman" w:hAnsi="Times New Roman"/>
                <w:sz w:val="24"/>
                <w:szCs w:val="24"/>
              </w:rPr>
              <w:t xml:space="preserve"> Олександра </w:t>
            </w:r>
            <w:proofErr w:type="spellStart"/>
            <w:r w:rsidRPr="00B5523E">
              <w:rPr>
                <w:rFonts w:ascii="Times New Roman" w:hAnsi="Times New Roman"/>
                <w:sz w:val="24"/>
                <w:szCs w:val="24"/>
              </w:rPr>
              <w:t>Вікторовича</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3C1C82F9" w14:textId="29D595B3"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1D083E9D" w14:textId="77777777" w:rsidR="00242282" w:rsidRPr="00B5523E" w:rsidRDefault="00242282" w:rsidP="00E62751">
            <w:pPr>
              <w:spacing w:after="0" w:line="240" w:lineRule="auto"/>
              <w:rPr>
                <w:rFonts w:ascii="Times New Roman" w:eastAsia="Times New Roman" w:hAnsi="Times New Roman"/>
                <w:sz w:val="24"/>
                <w:szCs w:val="24"/>
                <w:lang w:val="uk-UA" w:eastAsia="uk-UA"/>
              </w:rPr>
            </w:pPr>
          </w:p>
        </w:tc>
      </w:tr>
      <w:tr w:rsidR="00242282" w14:paraId="3993A329"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7D54BA0A"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6721369" w14:textId="55690BE1"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30</w:t>
            </w:r>
          </w:p>
        </w:tc>
        <w:tc>
          <w:tcPr>
            <w:tcW w:w="9101" w:type="dxa"/>
            <w:tcBorders>
              <w:top w:val="single" w:sz="4" w:space="0" w:color="auto"/>
              <w:left w:val="single" w:sz="4" w:space="0" w:color="auto"/>
              <w:bottom w:val="single" w:sz="4" w:space="0" w:color="auto"/>
              <w:right w:val="single" w:sz="4" w:space="0" w:color="auto"/>
            </w:tcBorders>
          </w:tcPr>
          <w:p w14:paraId="68BF8FAD" w14:textId="77777777" w:rsidR="003E6E3D"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тимчасового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Барабанова Руслана </w:t>
            </w:r>
            <w:proofErr w:type="spellStart"/>
            <w:r w:rsidRPr="00B5523E">
              <w:rPr>
                <w:rFonts w:ascii="Times New Roman" w:hAnsi="Times New Roman"/>
                <w:sz w:val="24"/>
                <w:szCs w:val="24"/>
              </w:rPr>
              <w:t>Личардовича</w:t>
            </w:r>
            <w:proofErr w:type="spellEnd"/>
            <w:r w:rsidRPr="00B5523E">
              <w:rPr>
                <w:rFonts w:ascii="Times New Roman" w:hAnsi="Times New Roman"/>
                <w:sz w:val="24"/>
                <w:szCs w:val="24"/>
              </w:rPr>
              <w:t>.</w:t>
            </w:r>
          </w:p>
          <w:p w14:paraId="08590154"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04FB590B" w14:textId="7CA41FD2" w:rsidR="00242282" w:rsidRPr="00B5523E" w:rsidRDefault="00242282" w:rsidP="00E62751">
            <w:pPr>
              <w:pStyle w:val="a8"/>
              <w:ind w:left="567"/>
              <w:jc w:val="both"/>
              <w:rPr>
                <w:rFonts w:ascii="Times New Roman" w:hAnsi="Times New Roman"/>
                <w:b/>
                <w:sz w:val="24"/>
                <w:szCs w:val="24"/>
              </w:rPr>
            </w:pPr>
          </w:p>
        </w:tc>
      </w:tr>
      <w:tr w:rsidR="00242282" w14:paraId="4739AB25"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6FE71D28"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0566964" w14:textId="30E8AFC0"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31</w:t>
            </w:r>
          </w:p>
        </w:tc>
        <w:tc>
          <w:tcPr>
            <w:tcW w:w="9101" w:type="dxa"/>
            <w:tcBorders>
              <w:top w:val="single" w:sz="4" w:space="0" w:color="auto"/>
              <w:left w:val="single" w:sz="4" w:space="0" w:color="auto"/>
              <w:bottom w:val="single" w:sz="4" w:space="0" w:color="auto"/>
              <w:right w:val="single" w:sz="4" w:space="0" w:color="auto"/>
            </w:tcBorders>
          </w:tcPr>
          <w:p w14:paraId="7F0386E0"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Бурдулюк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Тамари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Олексіївни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59949F57"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16AEB3F0" w14:textId="77777777" w:rsidR="00242282" w:rsidRPr="00B5523E" w:rsidRDefault="00242282" w:rsidP="00E62751">
            <w:pPr>
              <w:spacing w:after="0" w:line="240" w:lineRule="auto"/>
              <w:rPr>
                <w:rFonts w:ascii="Times New Roman" w:hAnsi="Times New Roman"/>
                <w:b/>
                <w:sz w:val="24"/>
                <w:szCs w:val="24"/>
                <w:lang w:val="uk-UA"/>
              </w:rPr>
            </w:pPr>
          </w:p>
        </w:tc>
      </w:tr>
      <w:tr w:rsidR="00242282" w14:paraId="72143468"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0A6783AF"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03390DD" w14:textId="0F2A48A8"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32</w:t>
            </w:r>
          </w:p>
        </w:tc>
        <w:tc>
          <w:tcPr>
            <w:tcW w:w="9101" w:type="dxa"/>
            <w:tcBorders>
              <w:top w:val="single" w:sz="4" w:space="0" w:color="auto"/>
              <w:left w:val="single" w:sz="4" w:space="0" w:color="auto"/>
              <w:bottom w:val="single" w:sz="4" w:space="0" w:color="auto"/>
              <w:right w:val="single" w:sz="4" w:space="0" w:color="auto"/>
            </w:tcBorders>
          </w:tcPr>
          <w:p w14:paraId="035049AD" w14:textId="044DE12E"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w:t>
            </w:r>
            <w:proofErr w:type="spellStart"/>
            <w:r w:rsidRPr="00B5523E">
              <w:rPr>
                <w:rFonts w:ascii="Times New Roman" w:hAnsi="Times New Roman"/>
                <w:sz w:val="24"/>
                <w:szCs w:val="24"/>
              </w:rPr>
              <w:t>призначеного</w:t>
            </w:r>
            <w:proofErr w:type="spellEnd"/>
            <w:r w:rsidRPr="00B5523E">
              <w:rPr>
                <w:rFonts w:ascii="Times New Roman" w:hAnsi="Times New Roman"/>
                <w:sz w:val="24"/>
                <w:szCs w:val="24"/>
              </w:rPr>
              <w:t xml:space="preserve">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Рудюк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Тетяни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Василівни</w:t>
            </w:r>
            <w:proofErr w:type="spellEnd"/>
            <w:r w:rsidRPr="00B5523E">
              <w:rPr>
                <w:rFonts w:ascii="Times New Roman" w:hAnsi="Times New Roman"/>
                <w:sz w:val="24"/>
                <w:szCs w:val="24"/>
              </w:rPr>
              <w:t>.</w:t>
            </w:r>
          </w:p>
          <w:p w14:paraId="35B1A127"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7D098A86" w14:textId="77777777" w:rsidR="00242282" w:rsidRPr="00B5523E" w:rsidRDefault="00242282" w:rsidP="00E62751">
            <w:pPr>
              <w:pStyle w:val="a8"/>
              <w:ind w:left="567"/>
              <w:jc w:val="both"/>
              <w:rPr>
                <w:rFonts w:ascii="Times New Roman" w:hAnsi="Times New Roman"/>
                <w:sz w:val="24"/>
                <w:szCs w:val="24"/>
              </w:rPr>
            </w:pPr>
          </w:p>
        </w:tc>
      </w:tr>
      <w:tr w:rsidR="00242282" w14:paraId="6E1B7054"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0C2B7232"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9C897BE" w14:textId="722C0A7A"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3</w:t>
            </w:r>
          </w:p>
        </w:tc>
        <w:tc>
          <w:tcPr>
            <w:tcW w:w="9101" w:type="dxa"/>
            <w:tcBorders>
              <w:top w:val="single" w:sz="4" w:space="0" w:color="auto"/>
              <w:left w:val="single" w:sz="4" w:space="0" w:color="auto"/>
              <w:bottom w:val="single" w:sz="4" w:space="0" w:color="auto"/>
              <w:right w:val="single" w:sz="4" w:space="0" w:color="auto"/>
            </w:tcBorders>
          </w:tcPr>
          <w:p w14:paraId="1794F4AA" w14:textId="77777777" w:rsidR="00242282"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взяття</w:t>
            </w:r>
            <w:proofErr w:type="spellEnd"/>
            <w:r w:rsidRPr="00B5523E">
              <w:rPr>
                <w:rFonts w:ascii="Times New Roman" w:hAnsi="Times New Roman"/>
                <w:sz w:val="24"/>
                <w:szCs w:val="24"/>
              </w:rPr>
              <w:t xml:space="preserve"> на </w:t>
            </w:r>
            <w:proofErr w:type="spellStart"/>
            <w:r w:rsidRPr="00B5523E">
              <w:rPr>
                <w:rFonts w:ascii="Times New Roman" w:hAnsi="Times New Roman"/>
                <w:sz w:val="24"/>
                <w:szCs w:val="24"/>
              </w:rPr>
              <w:t>облік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громадян</w:t>
            </w:r>
            <w:proofErr w:type="spellEnd"/>
            <w:r w:rsidRPr="00B5523E">
              <w:rPr>
                <w:rFonts w:ascii="Times New Roman" w:hAnsi="Times New Roman"/>
                <w:sz w:val="24"/>
                <w:szCs w:val="24"/>
              </w:rPr>
              <w:t xml:space="preserve">,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Шмелькової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Лілії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Анатоліївни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497FB8D1"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3D61DB00" w14:textId="6B58E90A" w:rsidR="003E6E3D" w:rsidRPr="00B5523E" w:rsidRDefault="003E6E3D" w:rsidP="00E62751">
            <w:pPr>
              <w:spacing w:after="0" w:line="240" w:lineRule="auto"/>
              <w:jc w:val="both"/>
              <w:rPr>
                <w:rFonts w:ascii="Times New Roman" w:hAnsi="Times New Roman"/>
                <w:sz w:val="24"/>
                <w:szCs w:val="24"/>
                <w:lang w:val="uk-UA"/>
              </w:rPr>
            </w:pPr>
          </w:p>
        </w:tc>
      </w:tr>
      <w:tr w:rsidR="00242282" w14:paraId="1EBEB36D"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2DB144D9"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4AAF5E7" w14:textId="36B9B8B9"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4</w:t>
            </w:r>
          </w:p>
        </w:tc>
        <w:tc>
          <w:tcPr>
            <w:tcW w:w="9101" w:type="dxa"/>
            <w:tcBorders>
              <w:top w:val="single" w:sz="4" w:space="0" w:color="auto"/>
              <w:left w:val="single" w:sz="4" w:space="0" w:color="auto"/>
              <w:bottom w:val="single" w:sz="4" w:space="0" w:color="auto"/>
              <w:right w:val="single" w:sz="4" w:space="0" w:color="auto"/>
            </w:tcBorders>
          </w:tcPr>
          <w:p w14:paraId="719EFCDA"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Мірзоєвої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Оксани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Юріївни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43E20F3B"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1566AB1A" w14:textId="77777777" w:rsidR="00242282" w:rsidRPr="00B5523E" w:rsidRDefault="00242282" w:rsidP="00E62751">
            <w:pPr>
              <w:keepNext/>
              <w:spacing w:after="0" w:line="240" w:lineRule="auto"/>
              <w:outlineLvl w:val="0"/>
              <w:rPr>
                <w:rFonts w:ascii="Times New Roman" w:hAnsi="Times New Roman"/>
                <w:sz w:val="24"/>
                <w:szCs w:val="24"/>
                <w:lang w:val="uk-UA"/>
              </w:rPr>
            </w:pPr>
          </w:p>
        </w:tc>
      </w:tr>
      <w:tr w:rsidR="00242282" w14:paraId="66A1B52C"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14F6322B"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3EF5FBB" w14:textId="5995708F"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5</w:t>
            </w:r>
          </w:p>
        </w:tc>
        <w:tc>
          <w:tcPr>
            <w:tcW w:w="9101" w:type="dxa"/>
            <w:tcBorders>
              <w:top w:val="single" w:sz="4" w:space="0" w:color="auto"/>
              <w:left w:val="single" w:sz="4" w:space="0" w:color="auto"/>
              <w:bottom w:val="single" w:sz="4" w:space="0" w:color="auto"/>
              <w:right w:val="single" w:sz="4" w:space="0" w:color="auto"/>
            </w:tcBorders>
          </w:tcPr>
          <w:p w14:paraId="5534C22E"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Батюк </w:t>
            </w:r>
            <w:proofErr w:type="spellStart"/>
            <w:r w:rsidRPr="00B5523E">
              <w:rPr>
                <w:rFonts w:ascii="Times New Roman" w:hAnsi="Times New Roman"/>
                <w:sz w:val="24"/>
                <w:szCs w:val="24"/>
              </w:rPr>
              <w:t>Ірини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Василівни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526F1416"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596DDC1A" w14:textId="77777777" w:rsidR="00242282" w:rsidRPr="00B5523E" w:rsidRDefault="00242282" w:rsidP="00E62751">
            <w:pPr>
              <w:tabs>
                <w:tab w:val="left" w:pos="4111"/>
                <w:tab w:val="left" w:pos="5103"/>
              </w:tabs>
              <w:spacing w:after="0" w:line="240" w:lineRule="auto"/>
              <w:jc w:val="both"/>
              <w:rPr>
                <w:rFonts w:ascii="Times New Roman" w:hAnsi="Times New Roman"/>
                <w:sz w:val="24"/>
                <w:szCs w:val="24"/>
                <w:lang w:val="uk-UA"/>
              </w:rPr>
            </w:pPr>
          </w:p>
        </w:tc>
      </w:tr>
      <w:tr w:rsidR="00242282" w14:paraId="2C6B06A3"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64B0501E"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AFE87C2" w14:textId="48616437"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6</w:t>
            </w:r>
            <w:r w:rsidR="00E62751">
              <w:rPr>
                <w:rFonts w:ascii="Times New Roman" w:hAnsi="Times New Roman"/>
                <w:sz w:val="24"/>
                <w:szCs w:val="24"/>
                <w:lang w:val="uk-UA"/>
              </w:rPr>
              <w:t xml:space="preserve"> </w:t>
            </w:r>
          </w:p>
        </w:tc>
        <w:tc>
          <w:tcPr>
            <w:tcW w:w="9101" w:type="dxa"/>
            <w:tcBorders>
              <w:top w:val="single" w:sz="4" w:space="0" w:color="auto"/>
              <w:left w:val="single" w:sz="4" w:space="0" w:color="auto"/>
              <w:bottom w:val="single" w:sz="4" w:space="0" w:color="auto"/>
              <w:right w:val="single" w:sz="4" w:space="0" w:color="auto"/>
            </w:tcBorders>
          </w:tcPr>
          <w:p w14:paraId="18E16EA2"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Тітова</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Геннадія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Родіоновича</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0A627F0A"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6429A34F" w14:textId="77777777" w:rsidR="00242282" w:rsidRPr="00B5523E" w:rsidRDefault="00242282" w:rsidP="00E62751">
            <w:pPr>
              <w:spacing w:after="0" w:line="240" w:lineRule="auto"/>
              <w:rPr>
                <w:rFonts w:ascii="Times New Roman" w:hAnsi="Times New Roman"/>
                <w:sz w:val="24"/>
                <w:szCs w:val="24"/>
                <w:lang w:val="uk-UA"/>
              </w:rPr>
            </w:pPr>
          </w:p>
        </w:tc>
      </w:tr>
      <w:tr w:rsidR="00242282" w14:paraId="27B944D3"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20EA5523"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8D0E2D9" w14:textId="6D62683D"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7</w:t>
            </w:r>
          </w:p>
        </w:tc>
        <w:tc>
          <w:tcPr>
            <w:tcW w:w="9101" w:type="dxa"/>
            <w:tcBorders>
              <w:top w:val="single" w:sz="4" w:space="0" w:color="auto"/>
              <w:left w:val="single" w:sz="4" w:space="0" w:color="auto"/>
              <w:bottom w:val="single" w:sz="4" w:space="0" w:color="auto"/>
              <w:right w:val="single" w:sz="4" w:space="0" w:color="auto"/>
            </w:tcBorders>
          </w:tcPr>
          <w:p w14:paraId="4AA1F17D"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взяття на облік громадян, що потребують житла з фонду житла призначеного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Станіславчук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Світлани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Вікторівни</w:t>
            </w:r>
            <w:proofErr w:type="spellEnd"/>
            <w:r w:rsidRPr="00B5523E">
              <w:rPr>
                <w:rFonts w:ascii="Times New Roman" w:hAnsi="Times New Roman"/>
                <w:sz w:val="24"/>
                <w:szCs w:val="24"/>
              </w:rPr>
              <w:t xml:space="preserve"> з </w:t>
            </w:r>
            <w:proofErr w:type="spellStart"/>
            <w:r w:rsidRPr="00B5523E">
              <w:rPr>
                <w:rFonts w:ascii="Times New Roman" w:hAnsi="Times New Roman"/>
                <w:sz w:val="24"/>
                <w:szCs w:val="24"/>
              </w:rPr>
              <w:t>сім’єю</w:t>
            </w:r>
            <w:proofErr w:type="spellEnd"/>
            <w:r w:rsidRPr="00B5523E">
              <w:rPr>
                <w:rFonts w:ascii="Times New Roman" w:hAnsi="Times New Roman"/>
                <w:sz w:val="24"/>
                <w:szCs w:val="24"/>
              </w:rPr>
              <w:t>.</w:t>
            </w:r>
          </w:p>
          <w:p w14:paraId="7FB05D73"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45F01DEF" w14:textId="77777777" w:rsidR="00242282" w:rsidRPr="00B5523E" w:rsidRDefault="00242282" w:rsidP="00E62751">
            <w:pPr>
              <w:spacing w:after="0" w:line="240" w:lineRule="auto"/>
              <w:ind w:left="283"/>
              <w:jc w:val="both"/>
              <w:rPr>
                <w:rFonts w:ascii="Times New Roman" w:hAnsi="Times New Roman"/>
                <w:sz w:val="24"/>
                <w:szCs w:val="24"/>
              </w:rPr>
            </w:pPr>
          </w:p>
        </w:tc>
      </w:tr>
      <w:tr w:rsidR="00242282" w14:paraId="6FC51737"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099214D1"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4355850" w14:textId="5B72AA26"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8</w:t>
            </w:r>
          </w:p>
        </w:tc>
        <w:tc>
          <w:tcPr>
            <w:tcW w:w="9101" w:type="dxa"/>
            <w:tcBorders>
              <w:top w:val="single" w:sz="4" w:space="0" w:color="auto"/>
              <w:left w:val="single" w:sz="4" w:space="0" w:color="auto"/>
              <w:bottom w:val="single" w:sz="4" w:space="0" w:color="auto"/>
              <w:right w:val="single" w:sz="4" w:space="0" w:color="auto"/>
            </w:tcBorders>
            <w:vAlign w:val="center"/>
          </w:tcPr>
          <w:p w14:paraId="48B35E25" w14:textId="77777777" w:rsidR="00242282" w:rsidRDefault="003E6E3D" w:rsidP="00E62751">
            <w:pPr>
              <w:tabs>
                <w:tab w:val="num" w:pos="720"/>
              </w:tabs>
              <w:spacing w:after="0" w:line="240" w:lineRule="auto"/>
              <w:jc w:val="both"/>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внесення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змін</w:t>
            </w:r>
            <w:proofErr w:type="spellEnd"/>
            <w:r w:rsidRPr="00B5523E">
              <w:rPr>
                <w:rFonts w:ascii="Times New Roman" w:hAnsi="Times New Roman"/>
                <w:sz w:val="24"/>
                <w:szCs w:val="24"/>
              </w:rPr>
              <w:t xml:space="preserve"> до </w:t>
            </w:r>
            <w:proofErr w:type="spellStart"/>
            <w:r w:rsidRPr="00B5523E">
              <w:rPr>
                <w:rFonts w:ascii="Times New Roman" w:hAnsi="Times New Roman"/>
                <w:sz w:val="24"/>
                <w:szCs w:val="24"/>
              </w:rPr>
              <w:t>облікової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справи</w:t>
            </w:r>
            <w:proofErr w:type="spellEnd"/>
            <w:r w:rsidRPr="00B5523E">
              <w:rPr>
                <w:rFonts w:ascii="Times New Roman" w:hAnsi="Times New Roman"/>
                <w:sz w:val="24"/>
                <w:szCs w:val="24"/>
              </w:rPr>
              <w:t xml:space="preserve"> Коваля </w:t>
            </w:r>
            <w:proofErr w:type="spellStart"/>
            <w:r w:rsidRPr="00B5523E">
              <w:rPr>
                <w:rFonts w:ascii="Times New Roman" w:hAnsi="Times New Roman"/>
                <w:sz w:val="24"/>
                <w:szCs w:val="24"/>
              </w:rPr>
              <w:t>Андрія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Анатолійовича</w:t>
            </w:r>
            <w:proofErr w:type="spellEnd"/>
            <w:r w:rsidRPr="00B5523E">
              <w:rPr>
                <w:rFonts w:ascii="Times New Roman" w:hAnsi="Times New Roman"/>
                <w:sz w:val="24"/>
                <w:szCs w:val="24"/>
              </w:rPr>
              <w:t>.</w:t>
            </w:r>
          </w:p>
          <w:p w14:paraId="242F7E05" w14:textId="77777777" w:rsidR="00E62751" w:rsidRPr="00B5523E" w:rsidRDefault="00E62751" w:rsidP="00E62751">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30C77AF7" w14:textId="4D2C5BA6" w:rsidR="00E62751" w:rsidRPr="00B5523E" w:rsidRDefault="00E62751" w:rsidP="00E62751">
            <w:pPr>
              <w:tabs>
                <w:tab w:val="num" w:pos="720"/>
              </w:tabs>
              <w:spacing w:after="0" w:line="240" w:lineRule="auto"/>
              <w:jc w:val="both"/>
              <w:rPr>
                <w:rFonts w:ascii="Times New Roman" w:hAnsi="Times New Roman"/>
                <w:b/>
                <w:sz w:val="24"/>
                <w:szCs w:val="24"/>
                <w:lang w:val="uk-UA"/>
              </w:rPr>
            </w:pPr>
          </w:p>
        </w:tc>
      </w:tr>
      <w:tr w:rsidR="00242282" w14:paraId="242A82E1"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77188FBD"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44F421F" w14:textId="007FD168" w:rsidR="00242282" w:rsidRDefault="003E6E3D">
            <w:pPr>
              <w:spacing w:after="0" w:line="240" w:lineRule="auto"/>
              <w:rPr>
                <w:rFonts w:ascii="Times New Roman" w:hAnsi="Times New Roman"/>
                <w:sz w:val="24"/>
                <w:szCs w:val="24"/>
                <w:lang w:val="uk-UA"/>
              </w:rPr>
            </w:pPr>
            <w:r>
              <w:rPr>
                <w:rFonts w:ascii="Times New Roman" w:hAnsi="Times New Roman"/>
                <w:sz w:val="24"/>
                <w:szCs w:val="24"/>
                <w:lang w:val="uk-UA"/>
              </w:rPr>
              <w:t>3</w:t>
            </w:r>
            <w:r w:rsidR="00CB4219">
              <w:rPr>
                <w:rFonts w:ascii="Times New Roman" w:hAnsi="Times New Roman"/>
                <w:sz w:val="24"/>
                <w:szCs w:val="24"/>
                <w:lang w:val="uk-UA"/>
              </w:rPr>
              <w:t>9</w:t>
            </w:r>
          </w:p>
        </w:tc>
        <w:tc>
          <w:tcPr>
            <w:tcW w:w="9101" w:type="dxa"/>
            <w:tcBorders>
              <w:top w:val="single" w:sz="4" w:space="0" w:color="auto"/>
              <w:left w:val="single" w:sz="4" w:space="0" w:color="auto"/>
              <w:bottom w:val="single" w:sz="4" w:space="0" w:color="auto"/>
              <w:right w:val="single" w:sz="4" w:space="0" w:color="auto"/>
            </w:tcBorders>
            <w:vAlign w:val="center"/>
          </w:tcPr>
          <w:p w14:paraId="53E037E9" w14:textId="77777777" w:rsidR="00242282" w:rsidRPr="00B5523E" w:rsidRDefault="003E6E3D" w:rsidP="00E62751">
            <w:pPr>
              <w:tabs>
                <w:tab w:val="num" w:pos="720"/>
              </w:tabs>
              <w:spacing w:after="0" w:line="240" w:lineRule="auto"/>
              <w:jc w:val="both"/>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внесення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змін</w:t>
            </w:r>
            <w:proofErr w:type="spellEnd"/>
            <w:r w:rsidRPr="00B5523E">
              <w:rPr>
                <w:rFonts w:ascii="Times New Roman" w:hAnsi="Times New Roman"/>
                <w:sz w:val="24"/>
                <w:szCs w:val="24"/>
              </w:rPr>
              <w:t xml:space="preserve"> до </w:t>
            </w:r>
            <w:proofErr w:type="spellStart"/>
            <w:r w:rsidRPr="00B5523E">
              <w:rPr>
                <w:rFonts w:ascii="Times New Roman" w:hAnsi="Times New Roman"/>
                <w:sz w:val="24"/>
                <w:szCs w:val="24"/>
              </w:rPr>
              <w:t>облікової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справи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Сєбелєвої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Катерини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Павлівни</w:t>
            </w:r>
            <w:proofErr w:type="spellEnd"/>
            <w:r w:rsidRPr="00B5523E">
              <w:rPr>
                <w:rFonts w:ascii="Times New Roman" w:hAnsi="Times New Roman"/>
                <w:sz w:val="24"/>
                <w:szCs w:val="24"/>
              </w:rPr>
              <w:t>.</w:t>
            </w:r>
          </w:p>
          <w:p w14:paraId="14D400AC" w14:textId="0403B2DC" w:rsidR="003E6E3D" w:rsidRPr="00B5523E" w:rsidRDefault="00E62751" w:rsidP="000F19C2">
            <w:pPr>
              <w:spacing w:after="0" w:line="240" w:lineRule="auto"/>
              <w:jc w:val="both"/>
              <w:rPr>
                <w:rFonts w:ascii="Times New Roman" w:hAnsi="Times New Roman"/>
                <w:b/>
                <w:sz w:val="24"/>
                <w:szCs w:val="24"/>
                <w:lang w:val="uk-UA"/>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tc>
      </w:tr>
      <w:tr w:rsidR="00242282" w14:paraId="528423A6"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0DEBB4A7"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67E2603" w14:textId="1A9446FE"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40</w:t>
            </w:r>
          </w:p>
        </w:tc>
        <w:tc>
          <w:tcPr>
            <w:tcW w:w="9101" w:type="dxa"/>
            <w:tcBorders>
              <w:top w:val="single" w:sz="4" w:space="0" w:color="auto"/>
              <w:left w:val="single" w:sz="4" w:space="0" w:color="auto"/>
              <w:bottom w:val="single" w:sz="4" w:space="0" w:color="auto"/>
              <w:right w:val="single" w:sz="4" w:space="0" w:color="auto"/>
            </w:tcBorders>
            <w:vAlign w:val="center"/>
          </w:tcPr>
          <w:p w14:paraId="005A1CA9" w14:textId="77777777" w:rsidR="00242282" w:rsidRPr="00B5523E" w:rsidRDefault="003E6E3D" w:rsidP="00E62751">
            <w:pPr>
              <w:tabs>
                <w:tab w:val="num" w:pos="720"/>
              </w:tabs>
              <w:spacing w:after="0" w:line="240" w:lineRule="auto"/>
              <w:jc w:val="both"/>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визначення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величини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опосередкованої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вартості</w:t>
            </w:r>
            <w:proofErr w:type="spellEnd"/>
            <w:r w:rsidRPr="00B5523E">
              <w:rPr>
                <w:rFonts w:ascii="Times New Roman" w:hAnsi="Times New Roman"/>
                <w:sz w:val="24"/>
                <w:szCs w:val="24"/>
              </w:rPr>
              <w:t xml:space="preserve"> найму (оренди) житла на одну особу за </w:t>
            </w:r>
            <w:proofErr w:type="spellStart"/>
            <w:r w:rsidRPr="00B5523E">
              <w:rPr>
                <w:rFonts w:ascii="Times New Roman" w:hAnsi="Times New Roman"/>
                <w:sz w:val="24"/>
                <w:szCs w:val="24"/>
              </w:rPr>
              <w:t>січень-березень</w:t>
            </w:r>
            <w:proofErr w:type="spellEnd"/>
            <w:r w:rsidRPr="00B5523E">
              <w:rPr>
                <w:rFonts w:ascii="Times New Roman" w:hAnsi="Times New Roman"/>
                <w:sz w:val="24"/>
                <w:szCs w:val="24"/>
              </w:rPr>
              <w:t xml:space="preserve"> 2024 року.</w:t>
            </w:r>
          </w:p>
          <w:p w14:paraId="7F67976C" w14:textId="77777777" w:rsidR="00197AA9" w:rsidRPr="00B5523E" w:rsidRDefault="00197AA9" w:rsidP="00197AA9">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0CFC9F9E" w14:textId="611C047F" w:rsidR="003E6E3D" w:rsidRPr="00B5523E" w:rsidRDefault="003E6E3D" w:rsidP="00E62751">
            <w:pPr>
              <w:tabs>
                <w:tab w:val="num" w:pos="720"/>
              </w:tabs>
              <w:spacing w:after="0" w:line="240" w:lineRule="auto"/>
              <w:jc w:val="both"/>
              <w:rPr>
                <w:rFonts w:ascii="Times New Roman" w:hAnsi="Times New Roman"/>
                <w:b/>
                <w:sz w:val="24"/>
                <w:szCs w:val="24"/>
                <w:lang w:val="uk-UA"/>
              </w:rPr>
            </w:pPr>
          </w:p>
        </w:tc>
      </w:tr>
      <w:tr w:rsidR="00242282" w14:paraId="4A0248A8"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32587A70" w14:textId="77777777" w:rsidR="00242282" w:rsidRDefault="00242282">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75DDA15" w14:textId="7C75E383"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41</w:t>
            </w:r>
          </w:p>
        </w:tc>
        <w:tc>
          <w:tcPr>
            <w:tcW w:w="9101" w:type="dxa"/>
            <w:tcBorders>
              <w:top w:val="single" w:sz="4" w:space="0" w:color="auto"/>
              <w:left w:val="single" w:sz="4" w:space="0" w:color="auto"/>
              <w:bottom w:val="single" w:sz="4" w:space="0" w:color="auto"/>
              <w:right w:val="single" w:sz="4" w:space="0" w:color="auto"/>
            </w:tcBorders>
            <w:vAlign w:val="center"/>
          </w:tcPr>
          <w:p w14:paraId="4F3B1FCF" w14:textId="77777777" w:rsidR="003E6E3D" w:rsidRPr="00B5523E"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w:t>
            </w:r>
            <w:proofErr w:type="spellStart"/>
            <w:r w:rsidRPr="00B5523E">
              <w:rPr>
                <w:rFonts w:ascii="Times New Roman" w:hAnsi="Times New Roman"/>
                <w:sz w:val="24"/>
                <w:szCs w:val="24"/>
              </w:rPr>
              <w:t>взяття</w:t>
            </w:r>
            <w:proofErr w:type="spellEnd"/>
            <w:r w:rsidRPr="00B5523E">
              <w:rPr>
                <w:rFonts w:ascii="Times New Roman" w:hAnsi="Times New Roman"/>
                <w:sz w:val="24"/>
                <w:szCs w:val="24"/>
              </w:rPr>
              <w:t xml:space="preserve"> на </w:t>
            </w:r>
            <w:proofErr w:type="spellStart"/>
            <w:r w:rsidRPr="00B5523E">
              <w:rPr>
                <w:rFonts w:ascii="Times New Roman" w:hAnsi="Times New Roman"/>
                <w:sz w:val="24"/>
                <w:szCs w:val="24"/>
              </w:rPr>
              <w:t>соціальний</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квартирний</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облік</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Чернікової</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Оксани</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Романівни</w:t>
            </w:r>
            <w:proofErr w:type="spellEnd"/>
            <w:r w:rsidRPr="00B5523E">
              <w:rPr>
                <w:rFonts w:ascii="Times New Roman" w:hAnsi="Times New Roman"/>
                <w:sz w:val="24"/>
                <w:szCs w:val="24"/>
              </w:rPr>
              <w:t>.</w:t>
            </w:r>
          </w:p>
          <w:p w14:paraId="4428F9CD" w14:textId="77777777" w:rsidR="00197AA9" w:rsidRPr="00B5523E" w:rsidRDefault="00197AA9" w:rsidP="00197AA9">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3516E2A9" w14:textId="77777777" w:rsidR="00242282" w:rsidRPr="00B5523E" w:rsidRDefault="00242282" w:rsidP="00E62751">
            <w:pPr>
              <w:tabs>
                <w:tab w:val="num" w:pos="720"/>
              </w:tabs>
              <w:spacing w:after="0" w:line="240" w:lineRule="auto"/>
              <w:jc w:val="both"/>
              <w:rPr>
                <w:rFonts w:ascii="Times New Roman" w:hAnsi="Times New Roman"/>
                <w:b/>
                <w:sz w:val="24"/>
                <w:szCs w:val="24"/>
                <w:lang w:val="uk-UA"/>
              </w:rPr>
            </w:pPr>
          </w:p>
        </w:tc>
      </w:tr>
      <w:tr w:rsidR="00242282" w14:paraId="214A499B" w14:textId="77777777" w:rsidTr="003E6E3D">
        <w:trPr>
          <w:trHeight w:val="1030"/>
        </w:trPr>
        <w:tc>
          <w:tcPr>
            <w:tcW w:w="709" w:type="dxa"/>
            <w:tcBorders>
              <w:top w:val="single" w:sz="4" w:space="0" w:color="auto"/>
              <w:left w:val="single" w:sz="4" w:space="0" w:color="auto"/>
              <w:bottom w:val="single" w:sz="4" w:space="0" w:color="auto"/>
              <w:right w:val="single" w:sz="4" w:space="0" w:color="auto"/>
            </w:tcBorders>
          </w:tcPr>
          <w:p w14:paraId="54AA4383" w14:textId="7BD21E11" w:rsidR="00242282" w:rsidRDefault="00CB4219">
            <w:pPr>
              <w:spacing w:after="0" w:line="240" w:lineRule="auto"/>
              <w:rPr>
                <w:rFonts w:ascii="Times New Roman" w:hAnsi="Times New Roman"/>
                <w:b/>
                <w:i/>
                <w:sz w:val="24"/>
                <w:szCs w:val="24"/>
                <w:lang w:val="uk-UA"/>
              </w:rPr>
            </w:pPr>
            <w:r>
              <w:rPr>
                <w:rFonts w:ascii="Times New Roman" w:hAnsi="Times New Roman"/>
                <w:b/>
                <w:i/>
                <w:sz w:val="24"/>
                <w:szCs w:val="24"/>
                <w:lang w:val="uk-UA"/>
              </w:rPr>
              <w:t xml:space="preserve"> </w:t>
            </w:r>
          </w:p>
        </w:tc>
        <w:tc>
          <w:tcPr>
            <w:tcW w:w="567" w:type="dxa"/>
            <w:tcBorders>
              <w:top w:val="single" w:sz="4" w:space="0" w:color="auto"/>
              <w:left w:val="single" w:sz="4" w:space="0" w:color="auto"/>
              <w:bottom w:val="single" w:sz="4" w:space="0" w:color="auto"/>
              <w:right w:val="single" w:sz="4" w:space="0" w:color="auto"/>
            </w:tcBorders>
          </w:tcPr>
          <w:p w14:paraId="22ECDF18" w14:textId="7378F22D" w:rsidR="00242282" w:rsidRDefault="00CB4219">
            <w:pPr>
              <w:spacing w:after="0" w:line="240" w:lineRule="auto"/>
              <w:rPr>
                <w:rFonts w:ascii="Times New Roman" w:hAnsi="Times New Roman"/>
                <w:sz w:val="24"/>
                <w:szCs w:val="24"/>
                <w:lang w:val="uk-UA"/>
              </w:rPr>
            </w:pPr>
            <w:r>
              <w:rPr>
                <w:rFonts w:ascii="Times New Roman" w:hAnsi="Times New Roman"/>
                <w:sz w:val="24"/>
                <w:szCs w:val="24"/>
                <w:lang w:val="uk-UA"/>
              </w:rPr>
              <w:t>42</w:t>
            </w:r>
          </w:p>
        </w:tc>
        <w:tc>
          <w:tcPr>
            <w:tcW w:w="9101" w:type="dxa"/>
            <w:tcBorders>
              <w:top w:val="single" w:sz="4" w:space="0" w:color="auto"/>
              <w:left w:val="single" w:sz="4" w:space="0" w:color="auto"/>
              <w:bottom w:val="single" w:sz="4" w:space="0" w:color="auto"/>
              <w:right w:val="single" w:sz="4" w:space="0" w:color="auto"/>
            </w:tcBorders>
            <w:vAlign w:val="center"/>
          </w:tcPr>
          <w:p w14:paraId="7F457AF4" w14:textId="77777777" w:rsidR="00242282" w:rsidRDefault="003E6E3D" w:rsidP="00E62751">
            <w:pPr>
              <w:spacing w:after="0" w:line="240" w:lineRule="auto"/>
              <w:jc w:val="both"/>
              <w:rPr>
                <w:rFonts w:ascii="Times New Roman" w:hAnsi="Times New Roman"/>
                <w:sz w:val="24"/>
                <w:szCs w:val="24"/>
              </w:rPr>
            </w:pPr>
            <w:r w:rsidRPr="00B5523E">
              <w:rPr>
                <w:rFonts w:ascii="Times New Roman" w:hAnsi="Times New Roman"/>
                <w:sz w:val="24"/>
                <w:szCs w:val="24"/>
              </w:rPr>
              <w:t xml:space="preserve">Про затвердження списку громадян, що потребують житла з фонду житла </w:t>
            </w:r>
            <w:proofErr w:type="spellStart"/>
            <w:r w:rsidRPr="00B5523E">
              <w:rPr>
                <w:rFonts w:ascii="Times New Roman" w:hAnsi="Times New Roman"/>
                <w:sz w:val="24"/>
                <w:szCs w:val="24"/>
              </w:rPr>
              <w:t>призначеного</w:t>
            </w:r>
            <w:proofErr w:type="spellEnd"/>
            <w:r w:rsidRPr="00B5523E">
              <w:rPr>
                <w:rFonts w:ascii="Times New Roman" w:hAnsi="Times New Roman"/>
                <w:sz w:val="24"/>
                <w:szCs w:val="24"/>
              </w:rPr>
              <w:t xml:space="preserve"> для </w:t>
            </w:r>
            <w:proofErr w:type="spellStart"/>
            <w:r w:rsidRPr="00B5523E">
              <w:rPr>
                <w:rFonts w:ascii="Times New Roman" w:hAnsi="Times New Roman"/>
                <w:sz w:val="24"/>
                <w:szCs w:val="24"/>
              </w:rPr>
              <w:t>тимчасового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проживання</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внутрішньо</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переміщених</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осіб</w:t>
            </w:r>
            <w:proofErr w:type="spellEnd"/>
            <w:r w:rsidRPr="00B5523E">
              <w:rPr>
                <w:rFonts w:ascii="Times New Roman" w:hAnsi="Times New Roman"/>
                <w:sz w:val="24"/>
                <w:szCs w:val="24"/>
              </w:rPr>
              <w:t xml:space="preserve"> в </w:t>
            </w:r>
            <w:proofErr w:type="spellStart"/>
            <w:r w:rsidRPr="00B5523E">
              <w:rPr>
                <w:rFonts w:ascii="Times New Roman" w:hAnsi="Times New Roman"/>
                <w:sz w:val="24"/>
                <w:szCs w:val="24"/>
              </w:rPr>
              <w:t>новій</w:t>
            </w:r>
            <w:proofErr w:type="spellEnd"/>
            <w:r w:rsidRPr="00B5523E">
              <w:rPr>
                <w:rFonts w:ascii="Times New Roman" w:hAnsi="Times New Roman"/>
                <w:sz w:val="24"/>
                <w:szCs w:val="24"/>
              </w:rPr>
              <w:t xml:space="preserve"> </w:t>
            </w:r>
            <w:proofErr w:type="spellStart"/>
            <w:r w:rsidRPr="00B5523E">
              <w:rPr>
                <w:rFonts w:ascii="Times New Roman" w:hAnsi="Times New Roman"/>
                <w:sz w:val="24"/>
                <w:szCs w:val="24"/>
              </w:rPr>
              <w:t>редакції</w:t>
            </w:r>
            <w:proofErr w:type="spellEnd"/>
            <w:r w:rsidRPr="00B5523E">
              <w:rPr>
                <w:rFonts w:ascii="Times New Roman" w:hAnsi="Times New Roman"/>
                <w:sz w:val="24"/>
                <w:szCs w:val="24"/>
              </w:rPr>
              <w:t>.</w:t>
            </w:r>
          </w:p>
          <w:p w14:paraId="278ACCAA" w14:textId="77777777" w:rsidR="00197AA9" w:rsidRPr="00B5523E" w:rsidRDefault="00197AA9" w:rsidP="00197AA9">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4F3E3A2A" w14:textId="5B22876C" w:rsidR="00197AA9" w:rsidRPr="00B5523E" w:rsidRDefault="00197AA9" w:rsidP="00E62751">
            <w:pPr>
              <w:spacing w:after="0" w:line="240" w:lineRule="auto"/>
              <w:jc w:val="both"/>
              <w:rPr>
                <w:rFonts w:ascii="Times New Roman" w:hAnsi="Times New Roman"/>
                <w:b/>
                <w:sz w:val="24"/>
                <w:szCs w:val="24"/>
              </w:rPr>
            </w:pPr>
          </w:p>
        </w:tc>
      </w:tr>
      <w:tr w:rsidR="00CB4219" w14:paraId="05BE34B8" w14:textId="77777777" w:rsidTr="00CB4219">
        <w:trPr>
          <w:trHeight w:val="1225"/>
        </w:trPr>
        <w:tc>
          <w:tcPr>
            <w:tcW w:w="709" w:type="dxa"/>
            <w:tcBorders>
              <w:top w:val="single" w:sz="4" w:space="0" w:color="auto"/>
              <w:left w:val="single" w:sz="4" w:space="0" w:color="auto"/>
              <w:bottom w:val="single" w:sz="4" w:space="0" w:color="auto"/>
              <w:right w:val="single" w:sz="4" w:space="0" w:color="auto"/>
            </w:tcBorders>
          </w:tcPr>
          <w:p w14:paraId="6AF7CC42"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F63FAB6" w14:textId="62CE7335"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43</w:t>
            </w:r>
          </w:p>
        </w:tc>
        <w:tc>
          <w:tcPr>
            <w:tcW w:w="9101" w:type="dxa"/>
            <w:tcBorders>
              <w:top w:val="single" w:sz="4" w:space="0" w:color="auto"/>
              <w:left w:val="single" w:sz="4" w:space="0" w:color="auto"/>
              <w:bottom w:val="single" w:sz="4" w:space="0" w:color="auto"/>
              <w:right w:val="single" w:sz="4" w:space="0" w:color="auto"/>
            </w:tcBorders>
            <w:vAlign w:val="center"/>
          </w:tcPr>
          <w:p w14:paraId="5A26013D" w14:textId="2597C9ED" w:rsidR="000F19C2" w:rsidRPr="00AF63E8" w:rsidRDefault="00CB4219" w:rsidP="000F19C2">
            <w:pPr>
              <w:spacing w:after="0" w:line="240" w:lineRule="auto"/>
              <w:jc w:val="both"/>
              <w:rPr>
                <w:rFonts w:ascii="Times New Roman" w:hAnsi="Times New Roman"/>
                <w:sz w:val="24"/>
                <w:szCs w:val="24"/>
                <w:lang w:val="uk-UA"/>
              </w:rPr>
            </w:pPr>
            <w:r w:rsidRPr="000F19C2">
              <w:rPr>
                <w:rFonts w:ascii="Times New Roman" w:hAnsi="Times New Roman"/>
                <w:sz w:val="24"/>
                <w:szCs w:val="24"/>
              </w:rPr>
              <w:t xml:space="preserve">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r w:rsidRPr="000F19C2">
              <w:rPr>
                <w:rFonts w:ascii="Times New Roman" w:hAnsi="Times New Roman"/>
                <w:sz w:val="24"/>
                <w:szCs w:val="24"/>
              </w:rPr>
              <w:t>адресою</w:t>
            </w:r>
            <w:proofErr w:type="spellEnd"/>
            <w:r w:rsidRPr="000F19C2">
              <w:rPr>
                <w:rFonts w:ascii="Times New Roman" w:hAnsi="Times New Roman"/>
                <w:sz w:val="24"/>
                <w:szCs w:val="24"/>
              </w:rPr>
              <w:t xml:space="preserve">: </w:t>
            </w:r>
            <w:r w:rsidR="00AF63E8">
              <w:rPr>
                <w:rFonts w:ascii="Times New Roman" w:hAnsi="Times New Roman"/>
                <w:sz w:val="24"/>
                <w:szCs w:val="24"/>
                <w:lang w:val="uk-UA"/>
              </w:rPr>
              <w:t>________</w:t>
            </w:r>
          </w:p>
          <w:p w14:paraId="014B9E13" w14:textId="75806816" w:rsidR="000F19C2" w:rsidRDefault="000F19C2" w:rsidP="000F19C2">
            <w:pPr>
              <w:spacing w:after="0" w:line="240" w:lineRule="auto"/>
              <w:jc w:val="both"/>
              <w:rPr>
                <w:rFonts w:ascii="Times New Roman" w:hAnsi="Times New Roman"/>
                <w:b/>
                <w:bCs/>
                <w:i/>
                <w:iCs/>
                <w:color w:val="000000"/>
                <w:sz w:val="24"/>
                <w:szCs w:val="24"/>
                <w:lang w:val="uk-UA"/>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7995DFF8" w14:textId="46B59198" w:rsidR="000F19C2" w:rsidRPr="000F19C2" w:rsidRDefault="000F19C2" w:rsidP="000F19C2">
            <w:pPr>
              <w:spacing w:after="0" w:line="240" w:lineRule="auto"/>
              <w:jc w:val="both"/>
              <w:rPr>
                <w:rFonts w:ascii="Times New Roman" w:hAnsi="Times New Roman"/>
                <w:sz w:val="24"/>
                <w:szCs w:val="24"/>
              </w:rPr>
            </w:pPr>
          </w:p>
        </w:tc>
      </w:tr>
      <w:tr w:rsidR="00CB4219" w14:paraId="7482C17C" w14:textId="77777777" w:rsidTr="000F19C2">
        <w:trPr>
          <w:trHeight w:val="1016"/>
        </w:trPr>
        <w:tc>
          <w:tcPr>
            <w:tcW w:w="709" w:type="dxa"/>
            <w:tcBorders>
              <w:top w:val="single" w:sz="4" w:space="0" w:color="auto"/>
              <w:left w:val="single" w:sz="4" w:space="0" w:color="auto"/>
              <w:bottom w:val="single" w:sz="4" w:space="0" w:color="auto"/>
              <w:right w:val="single" w:sz="4" w:space="0" w:color="auto"/>
            </w:tcBorders>
          </w:tcPr>
          <w:p w14:paraId="5A5AF43A"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E584B3B" w14:textId="57E9FB6A"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44</w:t>
            </w:r>
          </w:p>
        </w:tc>
        <w:tc>
          <w:tcPr>
            <w:tcW w:w="9101" w:type="dxa"/>
            <w:tcBorders>
              <w:top w:val="single" w:sz="4" w:space="0" w:color="auto"/>
              <w:left w:val="single" w:sz="4" w:space="0" w:color="auto"/>
              <w:bottom w:val="single" w:sz="4" w:space="0" w:color="auto"/>
              <w:right w:val="single" w:sz="4" w:space="0" w:color="auto"/>
            </w:tcBorders>
          </w:tcPr>
          <w:p w14:paraId="39D50917" w14:textId="37225CBA" w:rsidR="00CB4219" w:rsidRPr="000F19C2" w:rsidRDefault="00CB4219" w:rsidP="000F19C2">
            <w:pPr>
              <w:spacing w:after="0" w:line="240" w:lineRule="auto"/>
              <w:rPr>
                <w:rFonts w:ascii="Times New Roman" w:hAnsi="Times New Roman"/>
                <w:sz w:val="24"/>
                <w:szCs w:val="24"/>
              </w:rPr>
            </w:pPr>
            <w:r w:rsidRPr="000F19C2">
              <w:rPr>
                <w:rFonts w:ascii="Times New Roman" w:hAnsi="Times New Roman"/>
                <w:sz w:val="24"/>
                <w:szCs w:val="24"/>
              </w:rPr>
              <w:t xml:space="preserve"> 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proofErr w:type="gramStart"/>
            <w:r w:rsidRPr="000F19C2">
              <w:rPr>
                <w:rFonts w:ascii="Times New Roman" w:hAnsi="Times New Roman"/>
                <w:sz w:val="24"/>
                <w:szCs w:val="24"/>
              </w:rPr>
              <w:t>адресою</w:t>
            </w:r>
            <w:proofErr w:type="spellEnd"/>
            <w:r w:rsidRPr="000F19C2">
              <w:rPr>
                <w:rFonts w:ascii="Times New Roman" w:hAnsi="Times New Roman"/>
                <w:sz w:val="24"/>
                <w:szCs w:val="24"/>
              </w:rPr>
              <w:t>:</w:t>
            </w:r>
            <w:r w:rsidR="00AF63E8">
              <w:rPr>
                <w:rFonts w:ascii="Times New Roman" w:hAnsi="Times New Roman"/>
                <w:sz w:val="24"/>
                <w:szCs w:val="24"/>
                <w:lang w:val="uk-UA"/>
              </w:rPr>
              <w:t>_</w:t>
            </w:r>
            <w:proofErr w:type="gramEnd"/>
            <w:r w:rsidR="00AF63E8">
              <w:rPr>
                <w:rFonts w:ascii="Times New Roman" w:hAnsi="Times New Roman"/>
                <w:sz w:val="24"/>
                <w:szCs w:val="24"/>
                <w:lang w:val="uk-UA"/>
              </w:rPr>
              <w:t>____.</w:t>
            </w:r>
            <w:r w:rsidRPr="000F19C2">
              <w:rPr>
                <w:rFonts w:ascii="Times New Roman" w:hAnsi="Times New Roman"/>
                <w:sz w:val="24"/>
                <w:szCs w:val="24"/>
              </w:rPr>
              <w:t xml:space="preserve"> </w:t>
            </w:r>
            <w:r w:rsidR="00AF63E8">
              <w:rPr>
                <w:rFonts w:ascii="Times New Roman" w:hAnsi="Times New Roman"/>
                <w:sz w:val="24"/>
                <w:szCs w:val="24"/>
                <w:lang w:val="uk-UA"/>
              </w:rPr>
              <w:t>_________</w:t>
            </w:r>
            <w:r w:rsidRPr="000F19C2">
              <w:rPr>
                <w:rFonts w:ascii="Times New Roman" w:hAnsi="Times New Roman"/>
                <w:sz w:val="24"/>
                <w:szCs w:val="24"/>
              </w:rPr>
              <w:t xml:space="preserve"> </w:t>
            </w:r>
          </w:p>
          <w:p w14:paraId="348C8D13" w14:textId="7ACE6B72" w:rsidR="000F19C2" w:rsidRPr="000F19C2" w:rsidRDefault="00CB4219" w:rsidP="000F19C2">
            <w:pPr>
              <w:spacing w:after="0" w:line="240" w:lineRule="auto"/>
              <w:rPr>
                <w:rFonts w:ascii="Times New Roman" w:hAnsi="Times New Roman"/>
                <w:sz w:val="24"/>
                <w:szCs w:val="24"/>
              </w:rPr>
            </w:pPr>
            <w:r w:rsidRPr="000F19C2">
              <w:rPr>
                <w:rFonts w:ascii="Times New Roman" w:hAnsi="Times New Roman"/>
                <w:b/>
                <w:bCs/>
                <w:i/>
                <w:iCs/>
                <w:color w:val="000000"/>
                <w:sz w:val="24"/>
                <w:szCs w:val="24"/>
                <w:lang w:val="uk-UA"/>
              </w:rPr>
              <w:t xml:space="preserve">Доповідач: </w:t>
            </w:r>
            <w:proofErr w:type="spellStart"/>
            <w:r w:rsidRPr="000F19C2">
              <w:rPr>
                <w:rFonts w:ascii="Times New Roman" w:hAnsi="Times New Roman"/>
                <w:b/>
                <w:bCs/>
                <w:i/>
                <w:iCs/>
                <w:color w:val="000000"/>
                <w:sz w:val="24"/>
                <w:szCs w:val="24"/>
                <w:lang w:val="uk-UA"/>
              </w:rPr>
              <w:t>Дицьо</w:t>
            </w:r>
            <w:proofErr w:type="spellEnd"/>
            <w:r w:rsidRPr="000F19C2">
              <w:rPr>
                <w:rFonts w:ascii="Times New Roman" w:hAnsi="Times New Roman"/>
                <w:b/>
                <w:bCs/>
                <w:i/>
                <w:iCs/>
                <w:color w:val="000000"/>
                <w:sz w:val="24"/>
                <w:szCs w:val="24"/>
                <w:lang w:val="uk-UA"/>
              </w:rPr>
              <w:t xml:space="preserve"> Ігор Юрійович, начальник юридичного відділу.</w:t>
            </w:r>
          </w:p>
          <w:p w14:paraId="4C4B016E" w14:textId="77777777" w:rsidR="00CB4219" w:rsidRPr="000F19C2" w:rsidRDefault="00CB4219" w:rsidP="000F19C2">
            <w:pPr>
              <w:spacing w:after="0" w:line="240" w:lineRule="auto"/>
              <w:rPr>
                <w:rFonts w:ascii="Times New Roman" w:hAnsi="Times New Roman"/>
                <w:sz w:val="24"/>
                <w:szCs w:val="24"/>
              </w:rPr>
            </w:pPr>
          </w:p>
        </w:tc>
      </w:tr>
      <w:tr w:rsidR="00CB4219" w14:paraId="05D91FD7"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39F68BD0"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25E6F7F" w14:textId="41E20DBB"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45</w:t>
            </w:r>
          </w:p>
        </w:tc>
        <w:tc>
          <w:tcPr>
            <w:tcW w:w="9101" w:type="dxa"/>
            <w:tcBorders>
              <w:top w:val="single" w:sz="4" w:space="0" w:color="auto"/>
              <w:left w:val="single" w:sz="4" w:space="0" w:color="auto"/>
              <w:bottom w:val="single" w:sz="4" w:space="0" w:color="auto"/>
              <w:right w:val="single" w:sz="4" w:space="0" w:color="auto"/>
            </w:tcBorders>
            <w:vAlign w:val="center"/>
          </w:tcPr>
          <w:p w14:paraId="2BB80F1C" w14:textId="1F6D683B" w:rsidR="00CB4219" w:rsidRPr="00AF63E8" w:rsidRDefault="00CB4219" w:rsidP="000F19C2">
            <w:pPr>
              <w:tabs>
                <w:tab w:val="num" w:pos="720"/>
              </w:tabs>
              <w:spacing w:after="0" w:line="240" w:lineRule="auto"/>
              <w:jc w:val="both"/>
              <w:rPr>
                <w:rFonts w:ascii="Times New Roman" w:hAnsi="Times New Roman"/>
                <w:sz w:val="24"/>
                <w:szCs w:val="24"/>
                <w:lang w:val="uk-UA"/>
              </w:rPr>
            </w:pPr>
            <w:r w:rsidRPr="000F19C2">
              <w:rPr>
                <w:rFonts w:ascii="Times New Roman" w:hAnsi="Times New Roman"/>
                <w:sz w:val="24"/>
                <w:szCs w:val="24"/>
                <w:lang w:val="uk-UA"/>
              </w:rPr>
              <w:t xml:space="preserve"> </w:t>
            </w:r>
            <w:r w:rsidRPr="000F19C2">
              <w:rPr>
                <w:rFonts w:ascii="Times New Roman" w:hAnsi="Times New Roman"/>
                <w:sz w:val="24"/>
                <w:szCs w:val="24"/>
              </w:rPr>
              <w:t xml:space="preserve">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r w:rsidRPr="000F19C2">
              <w:rPr>
                <w:rFonts w:ascii="Times New Roman" w:hAnsi="Times New Roman"/>
                <w:sz w:val="24"/>
                <w:szCs w:val="24"/>
              </w:rPr>
              <w:t>адресою</w:t>
            </w:r>
            <w:proofErr w:type="spellEnd"/>
            <w:r w:rsidRPr="000F19C2">
              <w:rPr>
                <w:rFonts w:ascii="Times New Roman" w:hAnsi="Times New Roman"/>
                <w:sz w:val="24"/>
                <w:szCs w:val="24"/>
              </w:rPr>
              <w:t xml:space="preserve">: </w:t>
            </w:r>
            <w:r w:rsidR="00AF63E8">
              <w:rPr>
                <w:rFonts w:ascii="Times New Roman" w:hAnsi="Times New Roman"/>
                <w:sz w:val="24"/>
                <w:szCs w:val="24"/>
                <w:lang w:val="uk-UA"/>
              </w:rPr>
              <w:t>____.</w:t>
            </w:r>
          </w:p>
          <w:p w14:paraId="4F2869F5" w14:textId="77777777" w:rsidR="00CB4219" w:rsidRPr="000F19C2" w:rsidRDefault="00CB4219" w:rsidP="000F19C2">
            <w:pPr>
              <w:spacing w:after="0" w:line="240" w:lineRule="auto"/>
              <w:jc w:val="both"/>
              <w:rPr>
                <w:rFonts w:ascii="Times New Roman" w:hAnsi="Times New Roman"/>
                <w:sz w:val="24"/>
                <w:szCs w:val="24"/>
              </w:rPr>
            </w:pPr>
            <w:r w:rsidRPr="000F19C2">
              <w:rPr>
                <w:rFonts w:ascii="Times New Roman" w:hAnsi="Times New Roman"/>
                <w:b/>
                <w:bCs/>
                <w:i/>
                <w:iCs/>
                <w:color w:val="000000"/>
                <w:sz w:val="24"/>
                <w:szCs w:val="24"/>
                <w:lang w:val="uk-UA"/>
              </w:rPr>
              <w:t xml:space="preserve">Доповідач: </w:t>
            </w:r>
            <w:proofErr w:type="spellStart"/>
            <w:r w:rsidRPr="000F19C2">
              <w:rPr>
                <w:rFonts w:ascii="Times New Roman" w:hAnsi="Times New Roman"/>
                <w:b/>
                <w:bCs/>
                <w:i/>
                <w:iCs/>
                <w:color w:val="000000"/>
                <w:sz w:val="24"/>
                <w:szCs w:val="24"/>
                <w:lang w:val="uk-UA"/>
              </w:rPr>
              <w:t>Дицьо</w:t>
            </w:r>
            <w:proofErr w:type="spellEnd"/>
            <w:r w:rsidRPr="000F19C2">
              <w:rPr>
                <w:rFonts w:ascii="Times New Roman" w:hAnsi="Times New Roman"/>
                <w:b/>
                <w:bCs/>
                <w:i/>
                <w:iCs/>
                <w:color w:val="000000"/>
                <w:sz w:val="24"/>
                <w:szCs w:val="24"/>
                <w:lang w:val="uk-UA"/>
              </w:rPr>
              <w:t xml:space="preserve"> Ігор Юрійович, начальник юридичного відділу.</w:t>
            </w:r>
          </w:p>
          <w:p w14:paraId="562FE10A" w14:textId="4E2AC892" w:rsidR="00CB4219" w:rsidRPr="000F19C2" w:rsidRDefault="00CB4219" w:rsidP="000F19C2">
            <w:pPr>
              <w:tabs>
                <w:tab w:val="num" w:pos="720"/>
              </w:tabs>
              <w:spacing w:after="0" w:line="240" w:lineRule="auto"/>
              <w:jc w:val="both"/>
              <w:rPr>
                <w:rFonts w:ascii="Times New Roman" w:hAnsi="Times New Roman"/>
                <w:b/>
                <w:sz w:val="24"/>
                <w:szCs w:val="24"/>
                <w:lang w:val="uk-UA"/>
              </w:rPr>
            </w:pPr>
          </w:p>
        </w:tc>
      </w:tr>
      <w:tr w:rsidR="00CB4219" w14:paraId="58DFFDC6"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75A74176"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C873B36" w14:textId="58C011CB"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46</w:t>
            </w:r>
          </w:p>
        </w:tc>
        <w:tc>
          <w:tcPr>
            <w:tcW w:w="9101" w:type="dxa"/>
            <w:tcBorders>
              <w:top w:val="single" w:sz="4" w:space="0" w:color="auto"/>
              <w:left w:val="single" w:sz="4" w:space="0" w:color="auto"/>
              <w:bottom w:val="single" w:sz="4" w:space="0" w:color="auto"/>
              <w:right w:val="single" w:sz="4" w:space="0" w:color="auto"/>
            </w:tcBorders>
            <w:vAlign w:val="center"/>
          </w:tcPr>
          <w:p w14:paraId="45A84803" w14:textId="7961C664" w:rsidR="00CB4219" w:rsidRDefault="00CB4219" w:rsidP="000F19C2">
            <w:pPr>
              <w:spacing w:after="0" w:line="240" w:lineRule="auto"/>
              <w:jc w:val="both"/>
              <w:rPr>
                <w:rFonts w:ascii="Times New Roman" w:hAnsi="Times New Roman"/>
                <w:sz w:val="24"/>
                <w:szCs w:val="24"/>
              </w:rPr>
            </w:pPr>
            <w:r w:rsidRPr="000F19C2">
              <w:rPr>
                <w:rFonts w:ascii="Times New Roman" w:hAnsi="Times New Roman"/>
                <w:sz w:val="24"/>
                <w:szCs w:val="24"/>
              </w:rPr>
              <w:t xml:space="preserve">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r w:rsidRPr="000F19C2">
              <w:rPr>
                <w:rFonts w:ascii="Times New Roman" w:hAnsi="Times New Roman"/>
                <w:sz w:val="24"/>
                <w:szCs w:val="24"/>
              </w:rPr>
              <w:t>адресою</w:t>
            </w:r>
            <w:proofErr w:type="spellEnd"/>
            <w:r w:rsidRPr="000F19C2">
              <w:rPr>
                <w:rFonts w:ascii="Times New Roman" w:hAnsi="Times New Roman"/>
                <w:sz w:val="24"/>
                <w:szCs w:val="24"/>
              </w:rPr>
              <w:t xml:space="preserve">: </w:t>
            </w:r>
            <w:r w:rsidR="00AF63E8">
              <w:rPr>
                <w:rFonts w:ascii="Times New Roman" w:hAnsi="Times New Roman"/>
                <w:sz w:val="24"/>
                <w:szCs w:val="24"/>
                <w:lang w:val="uk-UA"/>
              </w:rPr>
              <w:t>____</w:t>
            </w:r>
            <w:r w:rsidRPr="000F19C2">
              <w:rPr>
                <w:rFonts w:ascii="Times New Roman" w:hAnsi="Times New Roman"/>
                <w:sz w:val="24"/>
                <w:szCs w:val="24"/>
              </w:rPr>
              <w:t>.</w:t>
            </w:r>
          </w:p>
          <w:p w14:paraId="7B7401EC" w14:textId="77777777" w:rsidR="000F19C2" w:rsidRPr="00B5523E" w:rsidRDefault="000F19C2" w:rsidP="000F19C2">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69901E1C" w14:textId="7D37F36E" w:rsidR="00CB4219" w:rsidRPr="000F19C2" w:rsidRDefault="00CB4219" w:rsidP="000F19C2">
            <w:pPr>
              <w:pStyle w:val="a8"/>
              <w:ind w:left="0"/>
              <w:jc w:val="both"/>
              <w:rPr>
                <w:rFonts w:ascii="Times New Roman" w:hAnsi="Times New Roman"/>
                <w:b/>
                <w:sz w:val="24"/>
                <w:szCs w:val="24"/>
              </w:rPr>
            </w:pPr>
            <w:r w:rsidRPr="000F19C2">
              <w:rPr>
                <w:rFonts w:ascii="Times New Roman" w:hAnsi="Times New Roman"/>
                <w:sz w:val="24"/>
                <w:szCs w:val="24"/>
              </w:rPr>
              <w:t xml:space="preserve"> </w:t>
            </w:r>
          </w:p>
        </w:tc>
      </w:tr>
      <w:tr w:rsidR="00CB4219" w14:paraId="699CF2C9"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24177A76"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3C1B911" w14:textId="12C99B44"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47</w:t>
            </w:r>
          </w:p>
        </w:tc>
        <w:tc>
          <w:tcPr>
            <w:tcW w:w="9101" w:type="dxa"/>
            <w:tcBorders>
              <w:top w:val="single" w:sz="4" w:space="0" w:color="auto"/>
              <w:left w:val="single" w:sz="4" w:space="0" w:color="auto"/>
              <w:bottom w:val="single" w:sz="4" w:space="0" w:color="auto"/>
              <w:right w:val="single" w:sz="4" w:space="0" w:color="auto"/>
            </w:tcBorders>
            <w:vAlign w:val="center"/>
          </w:tcPr>
          <w:p w14:paraId="7E2D0140" w14:textId="60650A16" w:rsidR="00CB4219" w:rsidRPr="000F19C2" w:rsidRDefault="00CB4219" w:rsidP="000F19C2">
            <w:pPr>
              <w:spacing w:after="0" w:line="240" w:lineRule="auto"/>
              <w:jc w:val="both"/>
              <w:rPr>
                <w:rFonts w:ascii="Times New Roman" w:hAnsi="Times New Roman"/>
                <w:sz w:val="24"/>
                <w:szCs w:val="24"/>
              </w:rPr>
            </w:pPr>
            <w:r w:rsidRPr="000F19C2">
              <w:rPr>
                <w:rFonts w:ascii="Times New Roman" w:hAnsi="Times New Roman"/>
                <w:sz w:val="24"/>
                <w:szCs w:val="24"/>
              </w:rPr>
              <w:t xml:space="preserve">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r w:rsidRPr="000F19C2">
              <w:rPr>
                <w:rFonts w:ascii="Times New Roman" w:hAnsi="Times New Roman"/>
                <w:sz w:val="24"/>
                <w:szCs w:val="24"/>
              </w:rPr>
              <w:t>адресою</w:t>
            </w:r>
            <w:proofErr w:type="spellEnd"/>
            <w:r w:rsidRPr="000F19C2">
              <w:rPr>
                <w:rFonts w:ascii="Times New Roman" w:hAnsi="Times New Roman"/>
                <w:sz w:val="24"/>
                <w:szCs w:val="24"/>
              </w:rPr>
              <w:t xml:space="preserve">: </w:t>
            </w:r>
            <w:r w:rsidR="00AF63E8">
              <w:rPr>
                <w:rFonts w:ascii="Times New Roman" w:hAnsi="Times New Roman"/>
                <w:sz w:val="24"/>
                <w:szCs w:val="24"/>
                <w:lang w:val="uk-UA"/>
              </w:rPr>
              <w:t>_____</w:t>
            </w:r>
            <w:r w:rsidRPr="000F19C2">
              <w:rPr>
                <w:rFonts w:ascii="Times New Roman" w:hAnsi="Times New Roman"/>
                <w:sz w:val="24"/>
                <w:szCs w:val="24"/>
              </w:rPr>
              <w:t>.</w:t>
            </w:r>
          </w:p>
          <w:p w14:paraId="2C7AC02F" w14:textId="77777777" w:rsidR="000F19C2" w:rsidRPr="00B5523E" w:rsidRDefault="000F19C2" w:rsidP="000F19C2">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422A3E18" w14:textId="77777777" w:rsidR="00CB4219" w:rsidRPr="000F19C2" w:rsidRDefault="00CB4219" w:rsidP="000F19C2">
            <w:pPr>
              <w:tabs>
                <w:tab w:val="num" w:pos="720"/>
              </w:tabs>
              <w:spacing w:after="0" w:line="240" w:lineRule="auto"/>
              <w:jc w:val="both"/>
              <w:rPr>
                <w:rFonts w:ascii="Times New Roman" w:hAnsi="Times New Roman"/>
                <w:b/>
                <w:sz w:val="24"/>
                <w:szCs w:val="24"/>
                <w:lang w:val="uk-UA"/>
              </w:rPr>
            </w:pPr>
          </w:p>
        </w:tc>
      </w:tr>
      <w:tr w:rsidR="00CB4219" w14:paraId="1728B252"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451B0194"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8186E92" w14:textId="18AAD2B5"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48</w:t>
            </w:r>
          </w:p>
        </w:tc>
        <w:tc>
          <w:tcPr>
            <w:tcW w:w="9101" w:type="dxa"/>
            <w:tcBorders>
              <w:top w:val="single" w:sz="4" w:space="0" w:color="auto"/>
              <w:left w:val="single" w:sz="4" w:space="0" w:color="auto"/>
              <w:bottom w:val="single" w:sz="4" w:space="0" w:color="auto"/>
              <w:right w:val="single" w:sz="4" w:space="0" w:color="auto"/>
            </w:tcBorders>
            <w:vAlign w:val="center"/>
          </w:tcPr>
          <w:p w14:paraId="2E885788" w14:textId="28136CE5" w:rsidR="00CB4219" w:rsidRDefault="00CB4219" w:rsidP="000F19C2">
            <w:pPr>
              <w:tabs>
                <w:tab w:val="num" w:pos="720"/>
              </w:tabs>
              <w:spacing w:after="0" w:line="240" w:lineRule="auto"/>
              <w:jc w:val="both"/>
              <w:rPr>
                <w:rFonts w:ascii="Times New Roman" w:hAnsi="Times New Roman"/>
                <w:sz w:val="24"/>
                <w:szCs w:val="24"/>
              </w:rPr>
            </w:pPr>
            <w:r w:rsidRPr="000F19C2">
              <w:rPr>
                <w:rFonts w:ascii="Times New Roman" w:hAnsi="Times New Roman"/>
                <w:sz w:val="24"/>
                <w:szCs w:val="24"/>
              </w:rPr>
              <w:t xml:space="preserve">Про </w:t>
            </w:r>
            <w:proofErr w:type="spellStart"/>
            <w:r w:rsidRPr="000F19C2">
              <w:rPr>
                <w:rFonts w:ascii="Times New Roman" w:hAnsi="Times New Roman"/>
                <w:sz w:val="24"/>
                <w:szCs w:val="24"/>
              </w:rPr>
              <w:t>приватизацію</w:t>
            </w:r>
            <w:proofErr w:type="spellEnd"/>
            <w:r w:rsidRPr="000F19C2">
              <w:rPr>
                <w:rFonts w:ascii="Times New Roman" w:hAnsi="Times New Roman"/>
                <w:sz w:val="24"/>
                <w:szCs w:val="24"/>
              </w:rPr>
              <w:t xml:space="preserve"> державного </w:t>
            </w:r>
            <w:proofErr w:type="spellStart"/>
            <w:r w:rsidRPr="000F19C2">
              <w:rPr>
                <w:rFonts w:ascii="Times New Roman" w:hAnsi="Times New Roman"/>
                <w:sz w:val="24"/>
                <w:szCs w:val="24"/>
              </w:rPr>
              <w:t>житлового</w:t>
            </w:r>
            <w:proofErr w:type="spellEnd"/>
            <w:r w:rsidRPr="000F19C2">
              <w:rPr>
                <w:rFonts w:ascii="Times New Roman" w:hAnsi="Times New Roman"/>
                <w:sz w:val="24"/>
                <w:szCs w:val="24"/>
              </w:rPr>
              <w:t xml:space="preserve">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r w:rsidRPr="000F19C2">
              <w:rPr>
                <w:rFonts w:ascii="Times New Roman" w:hAnsi="Times New Roman"/>
                <w:sz w:val="24"/>
                <w:szCs w:val="24"/>
              </w:rPr>
              <w:t>адресою</w:t>
            </w:r>
            <w:proofErr w:type="spellEnd"/>
            <w:r w:rsidRPr="000F19C2">
              <w:rPr>
                <w:rFonts w:ascii="Times New Roman" w:hAnsi="Times New Roman"/>
                <w:sz w:val="24"/>
                <w:szCs w:val="24"/>
              </w:rPr>
              <w:t xml:space="preserve">: </w:t>
            </w:r>
            <w:r w:rsidR="00AF63E8">
              <w:rPr>
                <w:rFonts w:ascii="Times New Roman" w:hAnsi="Times New Roman"/>
                <w:sz w:val="24"/>
                <w:szCs w:val="24"/>
                <w:lang w:val="uk-UA"/>
              </w:rPr>
              <w:t>_______</w:t>
            </w:r>
            <w:r w:rsidRPr="000F19C2">
              <w:rPr>
                <w:rFonts w:ascii="Times New Roman" w:hAnsi="Times New Roman"/>
                <w:sz w:val="24"/>
                <w:szCs w:val="24"/>
              </w:rPr>
              <w:t>.</w:t>
            </w:r>
          </w:p>
          <w:p w14:paraId="3F92BA5F" w14:textId="77777777" w:rsidR="000F19C2" w:rsidRPr="00B5523E" w:rsidRDefault="000F19C2" w:rsidP="000F19C2">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63A6F598" w14:textId="3F9AB2AB" w:rsidR="000F19C2" w:rsidRPr="000F19C2" w:rsidRDefault="000F19C2" w:rsidP="000F19C2">
            <w:pPr>
              <w:tabs>
                <w:tab w:val="num" w:pos="720"/>
              </w:tabs>
              <w:spacing w:after="0" w:line="240" w:lineRule="auto"/>
              <w:jc w:val="both"/>
              <w:rPr>
                <w:rFonts w:ascii="Times New Roman" w:hAnsi="Times New Roman"/>
                <w:b/>
                <w:sz w:val="24"/>
                <w:szCs w:val="24"/>
                <w:lang w:val="uk-UA"/>
              </w:rPr>
            </w:pPr>
          </w:p>
        </w:tc>
      </w:tr>
      <w:tr w:rsidR="00CB4219" w14:paraId="6CD8ED3A" w14:textId="77777777" w:rsidTr="005D6A0D">
        <w:trPr>
          <w:trHeight w:val="316"/>
        </w:trPr>
        <w:tc>
          <w:tcPr>
            <w:tcW w:w="709" w:type="dxa"/>
            <w:tcBorders>
              <w:top w:val="single" w:sz="4" w:space="0" w:color="auto"/>
              <w:left w:val="single" w:sz="4" w:space="0" w:color="auto"/>
              <w:bottom w:val="single" w:sz="4" w:space="0" w:color="auto"/>
              <w:right w:val="single" w:sz="4" w:space="0" w:color="auto"/>
            </w:tcBorders>
          </w:tcPr>
          <w:p w14:paraId="0F4DAF10" w14:textId="77777777" w:rsidR="00CB4219" w:rsidRDefault="00CB4219" w:rsidP="00CB4219">
            <w:pPr>
              <w:spacing w:after="0" w:line="240" w:lineRule="auto"/>
              <w:rPr>
                <w:rFonts w:ascii="Times New Roman" w:hAnsi="Times New Roman"/>
                <w:b/>
                <w:i/>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2419FED" w14:textId="0E218E6A" w:rsidR="00CB4219" w:rsidRDefault="00CB4219" w:rsidP="00CB4219">
            <w:pPr>
              <w:spacing w:after="0" w:line="240" w:lineRule="auto"/>
              <w:rPr>
                <w:rFonts w:ascii="Times New Roman" w:hAnsi="Times New Roman"/>
                <w:sz w:val="24"/>
                <w:szCs w:val="24"/>
                <w:lang w:val="uk-UA"/>
              </w:rPr>
            </w:pPr>
            <w:r>
              <w:rPr>
                <w:rFonts w:ascii="Times New Roman" w:hAnsi="Times New Roman"/>
                <w:sz w:val="24"/>
                <w:szCs w:val="24"/>
                <w:lang w:val="uk-UA"/>
              </w:rPr>
              <w:t>49</w:t>
            </w:r>
          </w:p>
        </w:tc>
        <w:tc>
          <w:tcPr>
            <w:tcW w:w="9101" w:type="dxa"/>
            <w:tcBorders>
              <w:top w:val="single" w:sz="4" w:space="0" w:color="auto"/>
              <w:left w:val="single" w:sz="4" w:space="0" w:color="auto"/>
              <w:bottom w:val="single" w:sz="4" w:space="0" w:color="auto"/>
              <w:right w:val="single" w:sz="4" w:space="0" w:color="auto"/>
            </w:tcBorders>
            <w:vAlign w:val="center"/>
          </w:tcPr>
          <w:p w14:paraId="6682B393" w14:textId="4F0C5C41" w:rsidR="00CB4219" w:rsidRPr="00AF63E8" w:rsidRDefault="00CB4219" w:rsidP="000F19C2">
            <w:pPr>
              <w:spacing w:after="0" w:line="240" w:lineRule="auto"/>
              <w:jc w:val="both"/>
              <w:rPr>
                <w:rFonts w:ascii="Times New Roman" w:hAnsi="Times New Roman"/>
                <w:sz w:val="24"/>
                <w:szCs w:val="24"/>
              </w:rPr>
            </w:pPr>
            <w:r w:rsidRPr="000F19C2">
              <w:rPr>
                <w:rFonts w:ascii="Times New Roman" w:hAnsi="Times New Roman"/>
                <w:sz w:val="24"/>
                <w:szCs w:val="24"/>
              </w:rPr>
              <w:t xml:space="preserve">Про відмову у приватизації державного житлового фонду, </w:t>
            </w:r>
            <w:proofErr w:type="spellStart"/>
            <w:r w:rsidRPr="000F19C2">
              <w:rPr>
                <w:rFonts w:ascii="Times New Roman" w:hAnsi="Times New Roman"/>
                <w:sz w:val="24"/>
                <w:szCs w:val="24"/>
              </w:rPr>
              <w:t>що</w:t>
            </w:r>
            <w:proofErr w:type="spellEnd"/>
            <w:r w:rsidRPr="000F19C2">
              <w:rPr>
                <w:rFonts w:ascii="Times New Roman" w:hAnsi="Times New Roman"/>
                <w:sz w:val="24"/>
                <w:szCs w:val="24"/>
              </w:rPr>
              <w:t xml:space="preserve"> </w:t>
            </w:r>
            <w:proofErr w:type="spellStart"/>
            <w:r w:rsidRPr="000F19C2">
              <w:rPr>
                <w:rFonts w:ascii="Times New Roman" w:hAnsi="Times New Roman"/>
                <w:sz w:val="24"/>
                <w:szCs w:val="24"/>
              </w:rPr>
              <w:t>знаходиться</w:t>
            </w:r>
            <w:proofErr w:type="spellEnd"/>
            <w:r w:rsidRPr="000F19C2">
              <w:rPr>
                <w:rFonts w:ascii="Times New Roman" w:hAnsi="Times New Roman"/>
                <w:sz w:val="24"/>
                <w:szCs w:val="24"/>
              </w:rPr>
              <w:t xml:space="preserve"> за </w:t>
            </w:r>
            <w:proofErr w:type="spellStart"/>
            <w:proofErr w:type="gramStart"/>
            <w:r w:rsidRPr="000F19C2">
              <w:rPr>
                <w:rFonts w:ascii="Times New Roman" w:hAnsi="Times New Roman"/>
                <w:sz w:val="24"/>
                <w:szCs w:val="24"/>
              </w:rPr>
              <w:t>адресою</w:t>
            </w:r>
            <w:proofErr w:type="spellEnd"/>
            <w:r w:rsidRPr="000F19C2">
              <w:rPr>
                <w:rFonts w:ascii="Times New Roman" w:hAnsi="Times New Roman"/>
                <w:sz w:val="24"/>
                <w:szCs w:val="24"/>
              </w:rPr>
              <w:t>:</w:t>
            </w:r>
            <w:r w:rsidR="00AF63E8">
              <w:rPr>
                <w:rFonts w:ascii="Times New Roman" w:hAnsi="Times New Roman"/>
                <w:sz w:val="24"/>
                <w:szCs w:val="24"/>
                <w:lang w:val="uk-UA"/>
              </w:rPr>
              <w:t>_</w:t>
            </w:r>
            <w:proofErr w:type="gramEnd"/>
            <w:r w:rsidR="00AF63E8">
              <w:rPr>
                <w:rFonts w:ascii="Times New Roman" w:hAnsi="Times New Roman"/>
                <w:sz w:val="24"/>
                <w:szCs w:val="24"/>
                <w:lang w:val="uk-UA"/>
              </w:rPr>
              <w:t>___--------------.____</w:t>
            </w:r>
          </w:p>
          <w:p w14:paraId="7B04B0AA" w14:textId="77777777" w:rsidR="000F19C2" w:rsidRPr="00B5523E" w:rsidRDefault="000F19C2" w:rsidP="000F19C2">
            <w:pPr>
              <w:spacing w:after="0" w:line="240" w:lineRule="auto"/>
              <w:jc w:val="both"/>
              <w:rPr>
                <w:rFonts w:ascii="Times New Roman" w:hAnsi="Times New Roman"/>
                <w:sz w:val="24"/>
                <w:szCs w:val="24"/>
              </w:rPr>
            </w:pPr>
            <w:r w:rsidRPr="00E62751">
              <w:rPr>
                <w:rFonts w:ascii="Times New Roman" w:hAnsi="Times New Roman"/>
                <w:b/>
                <w:bCs/>
                <w:i/>
                <w:iCs/>
                <w:color w:val="000000"/>
                <w:sz w:val="24"/>
                <w:szCs w:val="24"/>
                <w:lang w:val="uk-UA"/>
              </w:rPr>
              <w:t xml:space="preserve">Доповідач: </w:t>
            </w:r>
            <w:proofErr w:type="spellStart"/>
            <w:r w:rsidRPr="00E62751">
              <w:rPr>
                <w:rFonts w:ascii="Times New Roman" w:hAnsi="Times New Roman"/>
                <w:b/>
                <w:bCs/>
                <w:i/>
                <w:iCs/>
                <w:color w:val="000000"/>
                <w:sz w:val="24"/>
                <w:szCs w:val="24"/>
                <w:lang w:val="uk-UA"/>
              </w:rPr>
              <w:t>Дицьо</w:t>
            </w:r>
            <w:proofErr w:type="spellEnd"/>
            <w:r w:rsidRPr="00E62751">
              <w:rPr>
                <w:rFonts w:ascii="Times New Roman" w:hAnsi="Times New Roman"/>
                <w:b/>
                <w:bCs/>
                <w:i/>
                <w:iCs/>
                <w:color w:val="000000"/>
                <w:sz w:val="24"/>
                <w:szCs w:val="24"/>
                <w:lang w:val="uk-UA"/>
              </w:rPr>
              <w:t xml:space="preserve"> Ігор Юрійович, начальник юридичного відділу.</w:t>
            </w:r>
          </w:p>
          <w:p w14:paraId="3F300EE8" w14:textId="77777777" w:rsidR="00CB4219" w:rsidRPr="000F19C2" w:rsidRDefault="00CB4219" w:rsidP="000F19C2">
            <w:pPr>
              <w:spacing w:after="0" w:line="240" w:lineRule="auto"/>
              <w:jc w:val="both"/>
              <w:rPr>
                <w:rFonts w:ascii="Times New Roman" w:hAnsi="Times New Roman"/>
                <w:sz w:val="24"/>
                <w:szCs w:val="24"/>
              </w:rPr>
            </w:pPr>
          </w:p>
          <w:p w14:paraId="78DDB796" w14:textId="77777777" w:rsidR="00CB4219" w:rsidRPr="000F19C2" w:rsidRDefault="00CB4219" w:rsidP="000F19C2">
            <w:pPr>
              <w:tabs>
                <w:tab w:val="num" w:pos="720"/>
              </w:tabs>
              <w:spacing w:after="0" w:line="240" w:lineRule="auto"/>
              <w:jc w:val="both"/>
              <w:rPr>
                <w:rFonts w:ascii="Times New Roman" w:hAnsi="Times New Roman"/>
                <w:b/>
                <w:sz w:val="24"/>
                <w:szCs w:val="24"/>
                <w:lang w:val="uk-UA"/>
              </w:rPr>
            </w:pPr>
          </w:p>
        </w:tc>
      </w:tr>
    </w:tbl>
    <w:p w14:paraId="6B4C92EE" w14:textId="77777777" w:rsidR="00242282" w:rsidRDefault="00242282" w:rsidP="00242282">
      <w:pPr>
        <w:spacing w:after="0" w:line="240" w:lineRule="auto"/>
        <w:ind w:left="-709"/>
        <w:rPr>
          <w:rFonts w:ascii="Times New Roman" w:hAnsi="Times New Roman"/>
          <w:sz w:val="24"/>
          <w:szCs w:val="24"/>
          <w:lang w:val="uk-UA"/>
        </w:rPr>
      </w:pPr>
    </w:p>
    <w:p w14:paraId="73AD9BB6" w14:textId="77777777" w:rsidR="00242282" w:rsidRDefault="00242282" w:rsidP="00242282">
      <w:pPr>
        <w:spacing w:after="0" w:line="240" w:lineRule="auto"/>
        <w:ind w:left="-709"/>
        <w:rPr>
          <w:rFonts w:ascii="Times New Roman" w:hAnsi="Times New Roman"/>
          <w:sz w:val="24"/>
          <w:szCs w:val="24"/>
          <w:lang w:val="uk-UA"/>
        </w:rPr>
      </w:pPr>
    </w:p>
    <w:p w14:paraId="1E4375B9" w14:textId="77777777" w:rsidR="00B5523E" w:rsidRDefault="00242282" w:rsidP="00B5523E">
      <w:pPr>
        <w:spacing w:after="0" w:line="240" w:lineRule="auto"/>
        <w:ind w:left="-709"/>
        <w:rPr>
          <w:rFonts w:ascii="Times New Roman" w:hAnsi="Times New Roman"/>
          <w:sz w:val="24"/>
          <w:szCs w:val="24"/>
          <w:lang w:val="uk-UA"/>
        </w:rPr>
      </w:pPr>
      <w:r w:rsidRPr="00B5523E">
        <w:rPr>
          <w:rFonts w:ascii="Times New Roman" w:hAnsi="Times New Roman"/>
          <w:sz w:val="24"/>
          <w:szCs w:val="24"/>
          <w:lang w:val="uk-UA"/>
        </w:rPr>
        <w:t xml:space="preserve">Керуюча справами виконавчого </w:t>
      </w:r>
      <w:r w:rsidR="003E6E3D" w:rsidRPr="00B5523E">
        <w:rPr>
          <w:rFonts w:ascii="Times New Roman" w:hAnsi="Times New Roman"/>
          <w:sz w:val="24"/>
          <w:szCs w:val="24"/>
          <w:lang w:val="uk-UA"/>
        </w:rPr>
        <w:t xml:space="preserve">комітету                                                 </w:t>
      </w:r>
      <w:r w:rsidRPr="00B5523E">
        <w:rPr>
          <w:rFonts w:ascii="Times New Roman" w:hAnsi="Times New Roman"/>
          <w:sz w:val="24"/>
          <w:szCs w:val="24"/>
          <w:lang w:val="uk-UA"/>
        </w:rPr>
        <w:t>Валентина СТЕПЮК</w:t>
      </w:r>
    </w:p>
    <w:p w14:paraId="4A5BB9A7" w14:textId="166E3DBF" w:rsidR="0064236A" w:rsidRPr="00B5523E" w:rsidRDefault="003E6E3D" w:rsidP="00B5523E">
      <w:pPr>
        <w:spacing w:after="0" w:line="240" w:lineRule="auto"/>
        <w:ind w:left="-709"/>
        <w:rPr>
          <w:rFonts w:ascii="Times New Roman" w:hAnsi="Times New Roman"/>
          <w:sz w:val="24"/>
          <w:szCs w:val="24"/>
          <w:lang w:val="uk-UA"/>
        </w:rPr>
      </w:pPr>
      <w:r w:rsidRPr="00B5523E">
        <w:rPr>
          <w:rFonts w:ascii="Times New Roman" w:hAnsi="Times New Roman"/>
          <w:sz w:val="24"/>
          <w:szCs w:val="24"/>
          <w:lang w:val="uk-UA"/>
        </w:rPr>
        <w:t>міської ради</w:t>
      </w:r>
    </w:p>
    <w:sectPr w:rsidR="0064236A" w:rsidRPr="00B552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1D78"/>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1" w15:restartNumberingAfterBreak="0">
    <w:nsid w:val="201C1AB2"/>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2" w15:restartNumberingAfterBreak="0">
    <w:nsid w:val="286D259B"/>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3" w15:restartNumberingAfterBreak="0">
    <w:nsid w:val="3DAF3538"/>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4" w15:restartNumberingAfterBreak="0">
    <w:nsid w:val="4DCF553E"/>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5" w15:restartNumberingAfterBreak="0">
    <w:nsid w:val="64765580"/>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6" w15:restartNumberingAfterBreak="0">
    <w:nsid w:val="6C7C1B30"/>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7" w15:restartNumberingAfterBreak="0">
    <w:nsid w:val="700B3692"/>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abstractNum w:abstractNumId="8" w15:restartNumberingAfterBreak="0">
    <w:nsid w:val="78494BBB"/>
    <w:multiLevelType w:val="multilevel"/>
    <w:tmpl w:val="176A8B7C"/>
    <w:lvl w:ilvl="0">
      <w:start w:val="1"/>
      <w:numFmt w:val="decimal"/>
      <w:lvlText w:val="%1."/>
      <w:lvlJc w:val="left"/>
      <w:pPr>
        <w:ind w:left="643" w:hanging="360"/>
      </w:pPr>
      <w:rPr>
        <w:rFonts w:ascii="Times New Roman" w:hAnsi="Times New Roman" w:cs="Times New Roman" w:hint="default"/>
        <w:sz w:val="28"/>
        <w:szCs w:val="28"/>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723" w:hanging="720"/>
      </w:pPr>
      <w:rPr>
        <w:rFonts w:hint="default"/>
        <w:color w:val="000000"/>
      </w:rPr>
    </w:lvl>
    <w:lvl w:ilvl="3">
      <w:start w:val="1"/>
      <w:numFmt w:val="decimal"/>
      <w:isLgl/>
      <w:lvlText w:val="%1.%2.%3.%4."/>
      <w:lvlJc w:val="left"/>
      <w:pPr>
        <w:ind w:left="2443" w:hanging="1080"/>
      </w:pPr>
      <w:rPr>
        <w:rFonts w:hint="default"/>
        <w:color w:val="000000"/>
      </w:rPr>
    </w:lvl>
    <w:lvl w:ilvl="4">
      <w:start w:val="1"/>
      <w:numFmt w:val="decimal"/>
      <w:isLgl/>
      <w:lvlText w:val="%1.%2.%3.%4.%5."/>
      <w:lvlJc w:val="left"/>
      <w:pPr>
        <w:ind w:left="2803" w:hanging="1080"/>
      </w:pPr>
      <w:rPr>
        <w:rFonts w:hint="default"/>
        <w:color w:val="000000"/>
      </w:rPr>
    </w:lvl>
    <w:lvl w:ilvl="5">
      <w:start w:val="1"/>
      <w:numFmt w:val="decimal"/>
      <w:isLgl/>
      <w:lvlText w:val="%1.%2.%3.%4.%5.%6."/>
      <w:lvlJc w:val="left"/>
      <w:pPr>
        <w:ind w:left="3523" w:hanging="1440"/>
      </w:pPr>
      <w:rPr>
        <w:rFonts w:hint="default"/>
        <w:color w:val="000000"/>
      </w:rPr>
    </w:lvl>
    <w:lvl w:ilvl="6">
      <w:start w:val="1"/>
      <w:numFmt w:val="decimal"/>
      <w:isLgl/>
      <w:lvlText w:val="%1.%2.%3.%4.%5.%6.%7."/>
      <w:lvlJc w:val="left"/>
      <w:pPr>
        <w:ind w:left="4243"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23" w:hanging="2160"/>
      </w:pPr>
      <w:rPr>
        <w:rFonts w:hint="default"/>
        <w:color w:val="000000"/>
      </w:rPr>
    </w:lvl>
  </w:abstractNum>
  <w:num w:numId="1" w16cid:durableId="748818451">
    <w:abstractNumId w:val="1"/>
  </w:num>
  <w:num w:numId="2" w16cid:durableId="1560558154">
    <w:abstractNumId w:val="3"/>
  </w:num>
  <w:num w:numId="3" w16cid:durableId="1465078052">
    <w:abstractNumId w:val="2"/>
  </w:num>
  <w:num w:numId="4" w16cid:durableId="790248708">
    <w:abstractNumId w:val="0"/>
  </w:num>
  <w:num w:numId="5" w16cid:durableId="1663505670">
    <w:abstractNumId w:val="4"/>
  </w:num>
  <w:num w:numId="6" w16cid:durableId="1176307178">
    <w:abstractNumId w:val="6"/>
  </w:num>
  <w:num w:numId="7" w16cid:durableId="1505824280">
    <w:abstractNumId w:val="5"/>
  </w:num>
  <w:num w:numId="8" w16cid:durableId="557210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338802">
    <w:abstractNumId w:val="7"/>
  </w:num>
  <w:num w:numId="10" w16cid:durableId="337199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4D"/>
    <w:rsid w:val="000F19C2"/>
    <w:rsid w:val="00197AA9"/>
    <w:rsid w:val="00242282"/>
    <w:rsid w:val="002A5F16"/>
    <w:rsid w:val="002F3B31"/>
    <w:rsid w:val="003E6E3D"/>
    <w:rsid w:val="00524D90"/>
    <w:rsid w:val="005D6A0D"/>
    <w:rsid w:val="0064236A"/>
    <w:rsid w:val="006757CB"/>
    <w:rsid w:val="00752C0E"/>
    <w:rsid w:val="007E0413"/>
    <w:rsid w:val="00A60769"/>
    <w:rsid w:val="00AF63E8"/>
    <w:rsid w:val="00B5523E"/>
    <w:rsid w:val="00C97C2B"/>
    <w:rsid w:val="00CB4219"/>
    <w:rsid w:val="00E62751"/>
    <w:rsid w:val="00EB565F"/>
    <w:rsid w:val="00ED394D"/>
    <w:rsid w:val="00FE7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E592"/>
  <w15:chartTrackingRefBased/>
  <w15:docId w15:val="{97840ED0-B385-43AB-9274-8888A83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82"/>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qFormat/>
    <w:rsid w:val="00242282"/>
    <w:pPr>
      <w:keepNext/>
      <w:spacing w:after="0" w:line="240" w:lineRule="auto"/>
      <w:outlineLvl w:val="0"/>
    </w:pPr>
    <w:rPr>
      <w:rFonts w:ascii="Times New Roman" w:eastAsia="Arial Unicode MS" w:hAnsi="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2282"/>
    <w:rPr>
      <w:rFonts w:ascii="Times New Roman" w:eastAsia="Arial Unicode MS" w:hAnsi="Times New Roman" w:cs="Times New Roman"/>
      <w:b/>
      <w:i/>
      <w:kern w:val="0"/>
      <w:sz w:val="24"/>
      <w:szCs w:val="20"/>
      <w:lang w:val="ru-RU" w:eastAsia="ru-RU"/>
      <w14:ligatures w14:val="none"/>
    </w:rPr>
  </w:style>
  <w:style w:type="paragraph" w:styleId="a3">
    <w:name w:val="Title"/>
    <w:basedOn w:val="a"/>
    <w:link w:val="a4"/>
    <w:uiPriority w:val="99"/>
    <w:qFormat/>
    <w:rsid w:val="00242282"/>
    <w:pPr>
      <w:spacing w:after="0" w:line="240" w:lineRule="auto"/>
      <w:jc w:val="center"/>
    </w:pPr>
    <w:rPr>
      <w:rFonts w:ascii="Times New Roman" w:eastAsia="Times New Roman" w:hAnsi="Times New Roman"/>
      <w:b/>
      <w:bCs/>
      <w:sz w:val="24"/>
      <w:szCs w:val="24"/>
      <w:lang w:val="uk-UA" w:eastAsia="ru-RU"/>
    </w:rPr>
  </w:style>
  <w:style w:type="character" w:customStyle="1" w:styleId="a4">
    <w:name w:val="Назва Знак"/>
    <w:basedOn w:val="a0"/>
    <w:link w:val="a3"/>
    <w:uiPriority w:val="99"/>
    <w:rsid w:val="00242282"/>
    <w:rPr>
      <w:rFonts w:ascii="Times New Roman" w:eastAsia="Times New Roman" w:hAnsi="Times New Roman" w:cs="Times New Roman"/>
      <w:b/>
      <w:bCs/>
      <w:kern w:val="0"/>
      <w:sz w:val="24"/>
      <w:szCs w:val="24"/>
      <w:lang w:eastAsia="ru-RU"/>
      <w14:ligatures w14:val="none"/>
    </w:rPr>
  </w:style>
  <w:style w:type="paragraph" w:styleId="a5">
    <w:name w:val="Body Text Indent"/>
    <w:basedOn w:val="a"/>
    <w:link w:val="a6"/>
    <w:uiPriority w:val="99"/>
    <w:semiHidden/>
    <w:unhideWhenUsed/>
    <w:rsid w:val="00242282"/>
    <w:pPr>
      <w:spacing w:after="120"/>
      <w:ind w:left="283"/>
    </w:pPr>
  </w:style>
  <w:style w:type="character" w:customStyle="1" w:styleId="a6">
    <w:name w:val="Основний текст з відступом Знак"/>
    <w:basedOn w:val="a0"/>
    <w:link w:val="a5"/>
    <w:uiPriority w:val="99"/>
    <w:semiHidden/>
    <w:rsid w:val="00242282"/>
    <w:rPr>
      <w:rFonts w:ascii="Calibri" w:eastAsia="Calibri" w:hAnsi="Calibri" w:cs="Times New Roman"/>
      <w:kern w:val="0"/>
      <w:lang w:val="ru-RU"/>
      <w14:ligatures w14:val="none"/>
    </w:rPr>
  </w:style>
  <w:style w:type="character" w:styleId="a7">
    <w:name w:val="Hyperlink"/>
    <w:basedOn w:val="a0"/>
    <w:uiPriority w:val="99"/>
    <w:semiHidden/>
    <w:unhideWhenUsed/>
    <w:rsid w:val="00242282"/>
    <w:rPr>
      <w:color w:val="0000FF"/>
      <w:u w:val="single"/>
    </w:rPr>
  </w:style>
  <w:style w:type="paragraph" w:styleId="a8">
    <w:name w:val="List Paragraph"/>
    <w:basedOn w:val="a"/>
    <w:uiPriority w:val="34"/>
    <w:qFormat/>
    <w:rsid w:val="003E6E3D"/>
    <w:pPr>
      <w:spacing w:after="0" w:line="240" w:lineRule="auto"/>
      <w:ind w:left="720"/>
      <w:contextualSpacing/>
    </w:pPr>
    <w:rPr>
      <w:rFonts w:ascii="Antiqua" w:eastAsia="Times New Roman"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6770">
      <w:bodyDiv w:val="1"/>
      <w:marLeft w:val="0"/>
      <w:marRight w:val="0"/>
      <w:marTop w:val="0"/>
      <w:marBottom w:val="0"/>
      <w:divBdr>
        <w:top w:val="none" w:sz="0" w:space="0" w:color="auto"/>
        <w:left w:val="none" w:sz="0" w:space="0" w:color="auto"/>
        <w:bottom w:val="none" w:sz="0" w:space="0" w:color="auto"/>
        <w:right w:val="none" w:sz="0" w:space="0" w:color="auto"/>
      </w:divBdr>
    </w:div>
    <w:div w:id="436173280">
      <w:bodyDiv w:val="1"/>
      <w:marLeft w:val="0"/>
      <w:marRight w:val="0"/>
      <w:marTop w:val="0"/>
      <w:marBottom w:val="0"/>
      <w:divBdr>
        <w:top w:val="none" w:sz="0" w:space="0" w:color="auto"/>
        <w:left w:val="none" w:sz="0" w:space="0" w:color="auto"/>
        <w:bottom w:val="none" w:sz="0" w:space="0" w:color="auto"/>
        <w:right w:val="none" w:sz="0" w:space="0" w:color="auto"/>
      </w:divBdr>
    </w:div>
    <w:div w:id="667444702">
      <w:bodyDiv w:val="1"/>
      <w:marLeft w:val="0"/>
      <w:marRight w:val="0"/>
      <w:marTop w:val="0"/>
      <w:marBottom w:val="0"/>
      <w:divBdr>
        <w:top w:val="none" w:sz="0" w:space="0" w:color="auto"/>
        <w:left w:val="none" w:sz="0" w:space="0" w:color="auto"/>
        <w:bottom w:val="none" w:sz="0" w:space="0" w:color="auto"/>
        <w:right w:val="none" w:sz="0" w:space="0" w:color="auto"/>
      </w:divBdr>
    </w:div>
    <w:div w:id="786436845">
      <w:bodyDiv w:val="1"/>
      <w:marLeft w:val="0"/>
      <w:marRight w:val="0"/>
      <w:marTop w:val="0"/>
      <w:marBottom w:val="0"/>
      <w:divBdr>
        <w:top w:val="none" w:sz="0" w:space="0" w:color="auto"/>
        <w:left w:val="none" w:sz="0" w:space="0" w:color="auto"/>
        <w:bottom w:val="none" w:sz="0" w:space="0" w:color="auto"/>
        <w:right w:val="none" w:sz="0" w:space="0" w:color="auto"/>
      </w:divBdr>
    </w:div>
    <w:div w:id="892303928">
      <w:bodyDiv w:val="1"/>
      <w:marLeft w:val="0"/>
      <w:marRight w:val="0"/>
      <w:marTop w:val="0"/>
      <w:marBottom w:val="0"/>
      <w:divBdr>
        <w:top w:val="none" w:sz="0" w:space="0" w:color="auto"/>
        <w:left w:val="none" w:sz="0" w:space="0" w:color="auto"/>
        <w:bottom w:val="none" w:sz="0" w:space="0" w:color="auto"/>
        <w:right w:val="none" w:sz="0" w:space="0" w:color="auto"/>
      </w:divBdr>
    </w:div>
    <w:div w:id="1219516752">
      <w:bodyDiv w:val="1"/>
      <w:marLeft w:val="0"/>
      <w:marRight w:val="0"/>
      <w:marTop w:val="0"/>
      <w:marBottom w:val="0"/>
      <w:divBdr>
        <w:top w:val="none" w:sz="0" w:space="0" w:color="auto"/>
        <w:left w:val="none" w:sz="0" w:space="0" w:color="auto"/>
        <w:bottom w:val="none" w:sz="0" w:space="0" w:color="auto"/>
        <w:right w:val="none" w:sz="0" w:space="0" w:color="auto"/>
      </w:divBdr>
    </w:div>
    <w:div w:id="1459688330">
      <w:bodyDiv w:val="1"/>
      <w:marLeft w:val="0"/>
      <w:marRight w:val="0"/>
      <w:marTop w:val="0"/>
      <w:marBottom w:val="0"/>
      <w:divBdr>
        <w:top w:val="none" w:sz="0" w:space="0" w:color="auto"/>
        <w:left w:val="none" w:sz="0" w:space="0" w:color="auto"/>
        <w:bottom w:val="none" w:sz="0" w:space="0" w:color="auto"/>
        <w:right w:val="none" w:sz="0" w:space="0" w:color="auto"/>
      </w:divBdr>
    </w:div>
    <w:div w:id="1596550010">
      <w:bodyDiv w:val="1"/>
      <w:marLeft w:val="0"/>
      <w:marRight w:val="0"/>
      <w:marTop w:val="0"/>
      <w:marBottom w:val="0"/>
      <w:divBdr>
        <w:top w:val="none" w:sz="0" w:space="0" w:color="auto"/>
        <w:left w:val="none" w:sz="0" w:space="0" w:color="auto"/>
        <w:bottom w:val="none" w:sz="0" w:space="0" w:color="auto"/>
        <w:right w:val="none" w:sz="0" w:space="0" w:color="auto"/>
      </w:divBdr>
    </w:div>
    <w:div w:id="1750302630">
      <w:bodyDiv w:val="1"/>
      <w:marLeft w:val="0"/>
      <w:marRight w:val="0"/>
      <w:marTop w:val="0"/>
      <w:marBottom w:val="0"/>
      <w:divBdr>
        <w:top w:val="none" w:sz="0" w:space="0" w:color="auto"/>
        <w:left w:val="none" w:sz="0" w:space="0" w:color="auto"/>
        <w:bottom w:val="none" w:sz="0" w:space="0" w:color="auto"/>
        <w:right w:val="none" w:sz="0" w:space="0" w:color="auto"/>
      </w:divBdr>
    </w:div>
    <w:div w:id="1756199603">
      <w:bodyDiv w:val="1"/>
      <w:marLeft w:val="0"/>
      <w:marRight w:val="0"/>
      <w:marTop w:val="0"/>
      <w:marBottom w:val="0"/>
      <w:divBdr>
        <w:top w:val="none" w:sz="0" w:space="0" w:color="auto"/>
        <w:left w:val="none" w:sz="0" w:space="0" w:color="auto"/>
        <w:bottom w:val="none" w:sz="0" w:space="0" w:color="auto"/>
        <w:right w:val="none" w:sz="0" w:space="0" w:color="auto"/>
      </w:divBdr>
    </w:div>
    <w:div w:id="18682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rada.gov.ua/wp-content/uploads/2024/03/informatsijne-povidomlennia-blahodatne-1907.docx" TargetMode="External"/><Relationship Id="rId13" Type="http://schemas.openxmlformats.org/officeDocument/2006/relationships/hyperlink" Target="https://nov-rada.gov.ua/wp-content/uploads/2024/03/rishennia_vk__vstanovlennia_pamiatnykiv.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v-rada.gov.ua/wp-content/uploads/2024/03/informatsijne-povidomlennia-blahodatne-1409.docx" TargetMode="External"/><Relationship Id="rId12" Type="http://schemas.openxmlformats.org/officeDocument/2006/relationships/hyperlink" Target="https://nov-rada.gov.ua/wp-content/uploads/2024/03/pro-zakinchennia-opaliuvalnoho-sezonu.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v-rada.gov.ua/wp-content/uploads/2024/03/rishennia_mat.dop.po_rishenniu_vk.zip" TargetMode="External"/><Relationship Id="rId1" Type="http://schemas.openxmlformats.org/officeDocument/2006/relationships/numbering" Target="numbering.xml"/><Relationship Id="rId6" Type="http://schemas.openxmlformats.org/officeDocument/2006/relationships/hyperlink" Target="https://nov-rada.gov.ua/wp-content/uploads/2024/03/informatsijne-povidomlennia-blahodatne-285.docx" TargetMode="External"/><Relationship Id="rId11" Type="http://schemas.openxmlformats.org/officeDocument/2006/relationships/hyperlink" Target="https://nov-rada.gov.ua/wp-content/uploads/2024/03/vodokanal.zip" TargetMode="External"/><Relationship Id="rId5" Type="http://schemas.openxmlformats.org/officeDocument/2006/relationships/hyperlink" Target="https://nov-rada.gov.ua/wp-content/uploads/2024/03/rishennia-vykonkomu-zvit-pro-zvernennia-hromadian-shcha-2023-rik.docx" TargetMode="External"/><Relationship Id="rId15" Type="http://schemas.openxmlformats.org/officeDocument/2006/relationships/hyperlink" Target="https://nov-rada.gov.ua/wp-content/uploads/2024/03/pro_prodovzhennia_terminu_lelikova_a.o.docx" TargetMode="External"/><Relationship Id="rId10" Type="http://schemas.openxmlformats.org/officeDocument/2006/relationships/hyperlink" Target="https://nov-rada.gov.ua/wp-content/uploads/2024/03/proiekt-po-mashynam-pro-utv.aukts.-komisii.docx" TargetMode="External"/><Relationship Id="rId4" Type="http://schemas.openxmlformats.org/officeDocument/2006/relationships/webSettings" Target="webSettings.xml"/><Relationship Id="rId9" Type="http://schemas.openxmlformats.org/officeDocument/2006/relationships/hyperlink" Target="https://nov-rada.gov.ua/wp-content/uploads/2024/03/informatsijne-povidomlennia-shopena.docx" TargetMode="External"/><Relationship Id="rId14" Type="http://schemas.openxmlformats.org/officeDocument/2006/relationships/hyperlink" Target="https://nov-rada.gov.ua/wp-content/uploads/2024/03/rishennia_peretyn_kordonu.zip"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8403</Words>
  <Characters>4791</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User98</dc:creator>
  <cp:keywords/>
  <dc:description/>
  <cp:lastModifiedBy>User30</cp:lastModifiedBy>
  <cp:revision>5</cp:revision>
  <cp:lastPrinted>2024-04-01T13:44:00Z</cp:lastPrinted>
  <dcterms:created xsi:type="dcterms:W3CDTF">2024-04-01T11:33:00Z</dcterms:created>
  <dcterms:modified xsi:type="dcterms:W3CDTF">2024-04-01T13:55:00Z</dcterms:modified>
</cp:coreProperties>
</file>