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DBA3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627E9CA1" wp14:editId="2E4BB95C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8D049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775B52B6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05811A4A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4DA3A43" w14:textId="68DCFC72" w:rsidR="00EC1053" w:rsidRPr="00EC1053" w:rsidRDefault="003B7FF6" w:rsidP="003B7FF6">
      <w:pPr>
        <w:keepNext/>
        <w:autoSpaceDE w:val="0"/>
        <w:autoSpaceDN w:val="0"/>
        <w:spacing w:after="0" w:line="360" w:lineRule="auto"/>
        <w:ind w:right="1557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3B7FF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ПРОЄКТ</w:t>
      </w:r>
    </w:p>
    <w:p w14:paraId="02F9EAB8" w14:textId="66467F32" w:rsidR="00EC1053" w:rsidRPr="00961E1A" w:rsidRDefault="003B7FF6" w:rsidP="003B7F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961E1A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6B4A4D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39C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353D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</w:t>
      </w:r>
      <w:r w:rsidR="00352976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14:paraId="48AE482B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383B8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44B1227A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A848D18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A25A557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144C95C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46ED7E3A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0104C91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 земельних ділянок для: </w:t>
      </w:r>
    </w:p>
    <w:p w14:paraId="2C561F48" w14:textId="77777777" w:rsidR="00EC1053" w:rsidRPr="00085D8F" w:rsidRDefault="009139C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F">
        <w:rPr>
          <w:rFonts w:ascii="Times New Roman" w:eastAsia="Calibri" w:hAnsi="Times New Roman" w:cs="Times New Roman"/>
          <w:sz w:val="28"/>
          <w:szCs w:val="28"/>
        </w:rPr>
        <w:t>1)</w:t>
      </w:r>
      <w:r w:rsidR="00463E9B" w:rsidRPr="00085D8F">
        <w:rPr>
          <w:rFonts w:ascii="Times New Roman" w:eastAsia="Calibri" w:hAnsi="Times New Roman" w:cs="Times New Roman"/>
          <w:sz w:val="28"/>
          <w:szCs w:val="28"/>
        </w:rPr>
        <w:t xml:space="preserve"> Будівництва та обслуговування багатоквартирного житлового будинку на</w:t>
      </w:r>
      <w:r w:rsidR="00EC1053" w:rsidRPr="00085D8F">
        <w:rPr>
          <w:rFonts w:ascii="Times New Roman" w:eastAsia="Calibri" w:hAnsi="Times New Roman" w:cs="Times New Roman"/>
          <w:sz w:val="28"/>
          <w:szCs w:val="28"/>
        </w:rPr>
        <w:t xml:space="preserve"> вул. </w:t>
      </w:r>
      <w:r w:rsidR="00085D8F" w:rsidRPr="00085D8F">
        <w:rPr>
          <w:rFonts w:ascii="Times New Roman" w:eastAsia="Calibri" w:hAnsi="Times New Roman" w:cs="Times New Roman"/>
          <w:sz w:val="28"/>
          <w:szCs w:val="28"/>
        </w:rPr>
        <w:t>Шахтарська</w:t>
      </w:r>
      <w:r w:rsidR="00A338E5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85D8F" w:rsidRPr="00085D8F">
        <w:rPr>
          <w:rFonts w:ascii="Times New Roman" w:eastAsia="Calibri" w:hAnsi="Times New Roman" w:cs="Times New Roman"/>
          <w:sz w:val="28"/>
          <w:szCs w:val="28"/>
        </w:rPr>
        <w:t>18</w:t>
      </w:r>
      <w:r w:rsidR="00EC1053" w:rsidRPr="00085D8F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338E5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53" w:rsidRPr="00085D8F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F50487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4A4D" w:rsidRPr="00085D8F">
        <w:rPr>
          <w:rFonts w:ascii="Times New Roman" w:eastAsia="Calibri" w:hAnsi="Times New Roman" w:cs="Times New Roman"/>
          <w:sz w:val="28"/>
          <w:szCs w:val="28"/>
        </w:rPr>
        <w:t xml:space="preserve">Володимирського району, </w:t>
      </w:r>
      <w:r w:rsidR="00F50487" w:rsidRPr="00085D8F">
        <w:rPr>
          <w:rFonts w:ascii="Times New Roman" w:eastAsia="Calibri" w:hAnsi="Times New Roman" w:cs="Times New Roman"/>
          <w:sz w:val="28"/>
          <w:szCs w:val="28"/>
        </w:rPr>
        <w:t>Волинської області.</w:t>
      </w:r>
      <w:r w:rsidR="00EC1053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FAE75E" w14:textId="77777777" w:rsidR="00085D8F" w:rsidRPr="00085D8F" w:rsidRDefault="00085D8F" w:rsidP="00085D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85D8F">
        <w:rPr>
          <w:rFonts w:ascii="Times New Roman" w:eastAsia="Calibri" w:hAnsi="Times New Roman" w:cs="Times New Roman"/>
          <w:sz w:val="28"/>
          <w:szCs w:val="28"/>
        </w:rPr>
        <w:t>) Будівництва та обслуговування багатоквартирних житлових будинків на 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му Мікрорайоні, буд. №2 та №3 в м. Нововолинську, Володимирського району, Волинської області. </w:t>
      </w:r>
    </w:p>
    <w:p w14:paraId="7A8AF5A9" w14:textId="77777777" w:rsidR="00D82CF8" w:rsidRPr="00085D8F" w:rsidRDefault="00B76FA3" w:rsidP="008C1D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D8F">
        <w:rPr>
          <w:rFonts w:ascii="Times New Roman" w:eastAsia="Calibri" w:hAnsi="Times New Roman" w:cs="Times New Roman"/>
          <w:sz w:val="28"/>
          <w:szCs w:val="28"/>
        </w:rPr>
        <w:t>3</w:t>
      </w:r>
      <w:r w:rsidR="00D87FDE" w:rsidRPr="00085D8F">
        <w:rPr>
          <w:rFonts w:ascii="Times New Roman" w:eastAsia="Calibri" w:hAnsi="Times New Roman" w:cs="Times New Roman"/>
          <w:sz w:val="28"/>
          <w:szCs w:val="28"/>
        </w:rPr>
        <w:t>)</w:t>
      </w:r>
      <w:r w:rsidR="005D0245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6E9" w:rsidRPr="00085D8F">
        <w:rPr>
          <w:rFonts w:ascii="Times New Roman" w:hAnsi="Times New Roman"/>
          <w:sz w:val="28"/>
          <w:szCs w:val="28"/>
        </w:rPr>
        <w:t>Будівництв</w:t>
      </w:r>
      <w:r w:rsidR="00D87FDE" w:rsidRPr="00085D8F">
        <w:rPr>
          <w:rFonts w:ascii="Times New Roman" w:hAnsi="Times New Roman"/>
          <w:sz w:val="28"/>
          <w:szCs w:val="28"/>
        </w:rPr>
        <w:t>а</w:t>
      </w:r>
      <w:r w:rsidR="004856E9" w:rsidRPr="00085D8F">
        <w:rPr>
          <w:rFonts w:ascii="Times New Roman" w:hAnsi="Times New Roman"/>
          <w:sz w:val="28"/>
          <w:szCs w:val="28"/>
        </w:rPr>
        <w:t xml:space="preserve"> та обслуговування </w:t>
      </w:r>
      <w:r w:rsidR="001F3AE5" w:rsidRPr="00085D8F">
        <w:rPr>
          <w:rFonts w:ascii="Times New Roman" w:eastAsia="Calibri" w:hAnsi="Times New Roman" w:cs="Times New Roman"/>
          <w:sz w:val="28"/>
          <w:szCs w:val="28"/>
        </w:rPr>
        <w:t>багатоквартирного житлового будинку</w:t>
      </w:r>
      <w:r w:rsidR="00D87FDE" w:rsidRPr="00085D8F">
        <w:rPr>
          <w:rFonts w:ascii="Times New Roman" w:hAnsi="Times New Roman"/>
          <w:sz w:val="28"/>
          <w:szCs w:val="28"/>
        </w:rPr>
        <w:t xml:space="preserve"> </w:t>
      </w:r>
      <w:r w:rsidR="00DA246B" w:rsidRPr="00085D8F">
        <w:rPr>
          <w:rFonts w:ascii="Times New Roman" w:eastAsia="Calibri" w:hAnsi="Times New Roman" w:cs="Times New Roman"/>
          <w:sz w:val="28"/>
          <w:szCs w:val="28"/>
        </w:rPr>
        <w:t>з вбудовано-прибудованими приміщеннями</w:t>
      </w:r>
      <w:r w:rsidR="00DA246B" w:rsidRPr="00085D8F">
        <w:rPr>
          <w:rFonts w:ascii="Times New Roman" w:hAnsi="Times New Roman"/>
          <w:sz w:val="28"/>
          <w:szCs w:val="28"/>
        </w:rPr>
        <w:t xml:space="preserve"> </w:t>
      </w:r>
      <w:r w:rsidR="00D87FDE" w:rsidRPr="00085D8F">
        <w:rPr>
          <w:rFonts w:ascii="Times New Roman" w:hAnsi="Times New Roman"/>
          <w:sz w:val="28"/>
          <w:szCs w:val="28"/>
        </w:rPr>
        <w:t>на</w:t>
      </w:r>
      <w:r w:rsidR="004856E9" w:rsidRPr="00085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0F2F" w:rsidRPr="00085D8F">
        <w:rPr>
          <w:rFonts w:ascii="Times New Roman" w:eastAsia="Calibri" w:hAnsi="Times New Roman" w:cs="Times New Roman"/>
          <w:sz w:val="28"/>
          <w:szCs w:val="28"/>
        </w:rPr>
        <w:t>вул</w:t>
      </w:r>
      <w:r w:rsidR="004856E9"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85D8F" w:rsidRPr="00085D8F">
        <w:rPr>
          <w:rFonts w:ascii="Times New Roman" w:eastAsia="Calibri" w:hAnsi="Times New Roman" w:cs="Times New Roman"/>
          <w:sz w:val="28"/>
          <w:szCs w:val="28"/>
        </w:rPr>
        <w:t>Святого Володимира, 1</w:t>
      </w:r>
      <w:r w:rsidR="004856E9" w:rsidRPr="00085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A246B" w:rsidRPr="00085D8F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4856E9" w:rsidRPr="00085D8F">
        <w:rPr>
          <w:rFonts w:ascii="Times New Roman" w:eastAsia="Calibri" w:hAnsi="Times New Roman" w:cs="Times New Roman"/>
          <w:sz w:val="28"/>
          <w:szCs w:val="28"/>
        </w:rPr>
        <w:t>м. Нововолинську</w:t>
      </w:r>
      <w:r w:rsidR="00F50487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A246B" w:rsidRPr="00085D8F">
        <w:rPr>
          <w:rFonts w:ascii="Times New Roman" w:eastAsia="Calibri" w:hAnsi="Times New Roman" w:cs="Times New Roman"/>
          <w:sz w:val="28"/>
          <w:szCs w:val="28"/>
        </w:rPr>
        <w:t xml:space="preserve">Володимирського району, </w:t>
      </w:r>
      <w:r w:rsidR="00F50487" w:rsidRPr="00085D8F">
        <w:rPr>
          <w:rFonts w:ascii="Times New Roman" w:eastAsia="Calibri" w:hAnsi="Times New Roman" w:cs="Times New Roman"/>
          <w:sz w:val="28"/>
          <w:szCs w:val="28"/>
        </w:rPr>
        <w:t>Волинської області.</w:t>
      </w:r>
    </w:p>
    <w:p w14:paraId="3FFF3F9E" w14:textId="77777777" w:rsidR="00EC1053" w:rsidRPr="00961E1A" w:rsidRDefault="00085D8F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3E38678A" w14:textId="77777777" w:rsidR="00EC1053" w:rsidRPr="00961E1A" w:rsidRDefault="00085D8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Pr="00961E1A">
        <w:rPr>
          <w:rFonts w:ascii="Times New Roman" w:eastAsia="Calibri" w:hAnsi="Times New Roman" w:cs="Times New Roman"/>
          <w:sz w:val="28"/>
          <w:szCs w:val="28"/>
        </w:rPr>
        <w:t>удівної документації (Додаток 2-4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4E8FC7E" w14:textId="77777777" w:rsidR="00EC1053" w:rsidRPr="00961E1A" w:rsidRDefault="00085D8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6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детального плану території визначити виконавчий комітет </w:t>
      </w:r>
      <w:r w:rsidR="007136DA" w:rsidRPr="00961E1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492B1BB4" w14:textId="77777777" w:rsidR="00EC1053" w:rsidRPr="008F0F2F" w:rsidRDefault="00085D8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15D2AF7F" w14:textId="77777777" w:rsidR="00EC1053" w:rsidRPr="00961E1A" w:rsidRDefault="00085D8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розроблення детального плану території </w:t>
      </w:r>
      <w:r w:rsidR="00EC1053" w:rsidRPr="00961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EA34C37" w14:textId="77777777" w:rsidR="00EC1053" w:rsidRPr="00961E1A" w:rsidRDefault="00085D8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C1053" w:rsidRPr="00961E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14:paraId="69AFB2D8" w14:textId="77777777" w:rsidR="00EC1053" w:rsidRPr="00961E1A" w:rsidRDefault="00085D8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10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146CF2A5" w14:textId="77777777" w:rsidR="00EC1053" w:rsidRPr="00961E1A" w:rsidRDefault="00085D8F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11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детального плану території архітектурно-містобудівною радою. </w:t>
      </w:r>
    </w:p>
    <w:p w14:paraId="32A5662E" w14:textId="77777777" w:rsidR="00EC1053" w:rsidRPr="00961E1A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1</w:t>
      </w:r>
      <w:r w:rsidR="00085D8F" w:rsidRPr="00961E1A"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0E4DBC12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E1A">
        <w:rPr>
          <w:rFonts w:ascii="Times New Roman" w:eastAsia="Calibri" w:hAnsi="Times New Roman" w:cs="Times New Roman"/>
          <w:sz w:val="28"/>
          <w:szCs w:val="28"/>
        </w:rPr>
        <w:t>1</w:t>
      </w:r>
      <w:r w:rsidR="00085D8F" w:rsidRPr="00961E1A"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961E1A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961E1A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961E1A">
        <w:rPr>
          <w:rFonts w:ascii="Times New Roman" w:eastAsia="Calibri" w:hAnsi="Times New Roman" w:cs="Times New Roman"/>
          <w:sz w:val="28"/>
          <w:szCs w:val="28"/>
        </w:rPr>
        <w:t>.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734AB58" w14:textId="77777777" w:rsidR="00EC1053" w:rsidRDefault="00EC1053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A9E40A3" w14:textId="77777777" w:rsidR="00C27EC5" w:rsidRPr="00EC1053" w:rsidRDefault="00C27EC5" w:rsidP="00EC1053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42275BF" w14:textId="77777777" w:rsidR="00EC1053" w:rsidRPr="00EC1053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790BF3A1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8E601F" w14:textId="77777777" w:rsidR="00961E1A" w:rsidRDefault="00961E1A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0A7030" w14:textId="77777777" w:rsidR="00A338E5" w:rsidRDefault="00EC1053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A338E5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611E"/>
    <w:rsid w:val="00011EB4"/>
    <w:rsid w:val="0005681A"/>
    <w:rsid w:val="00085D8F"/>
    <w:rsid w:val="000B18CB"/>
    <w:rsid w:val="00106932"/>
    <w:rsid w:val="00135BB5"/>
    <w:rsid w:val="001E2228"/>
    <w:rsid w:val="001F3AE5"/>
    <w:rsid w:val="002112EE"/>
    <w:rsid w:val="002304DF"/>
    <w:rsid w:val="0024293A"/>
    <w:rsid w:val="002666DC"/>
    <w:rsid w:val="002900DE"/>
    <w:rsid w:val="002A472B"/>
    <w:rsid w:val="002B5401"/>
    <w:rsid w:val="00306D3F"/>
    <w:rsid w:val="00316F57"/>
    <w:rsid w:val="003505A7"/>
    <w:rsid w:val="00352976"/>
    <w:rsid w:val="003B52F1"/>
    <w:rsid w:val="003B7FF6"/>
    <w:rsid w:val="003C7320"/>
    <w:rsid w:val="003E11C0"/>
    <w:rsid w:val="003E7015"/>
    <w:rsid w:val="004444AB"/>
    <w:rsid w:val="00463E9B"/>
    <w:rsid w:val="004856E9"/>
    <w:rsid w:val="004C19F2"/>
    <w:rsid w:val="004C5DD3"/>
    <w:rsid w:val="004D3774"/>
    <w:rsid w:val="005D0245"/>
    <w:rsid w:val="005E104C"/>
    <w:rsid w:val="0069323D"/>
    <w:rsid w:val="006B4A4D"/>
    <w:rsid w:val="006C109F"/>
    <w:rsid w:val="006D0301"/>
    <w:rsid w:val="006F7849"/>
    <w:rsid w:val="00702D8D"/>
    <w:rsid w:val="007136DA"/>
    <w:rsid w:val="00793415"/>
    <w:rsid w:val="007E05F3"/>
    <w:rsid w:val="00835EE8"/>
    <w:rsid w:val="008A5522"/>
    <w:rsid w:val="008A70C9"/>
    <w:rsid w:val="008C1490"/>
    <w:rsid w:val="008C1D4D"/>
    <w:rsid w:val="008E5444"/>
    <w:rsid w:val="008F0F2F"/>
    <w:rsid w:val="009139C3"/>
    <w:rsid w:val="0093609D"/>
    <w:rsid w:val="00961E1A"/>
    <w:rsid w:val="00965E78"/>
    <w:rsid w:val="009F391D"/>
    <w:rsid w:val="00A1654F"/>
    <w:rsid w:val="00A338E5"/>
    <w:rsid w:val="00A53E7B"/>
    <w:rsid w:val="00A75763"/>
    <w:rsid w:val="00AD3E77"/>
    <w:rsid w:val="00B76FA3"/>
    <w:rsid w:val="00B84E65"/>
    <w:rsid w:val="00C0549C"/>
    <w:rsid w:val="00C27EC5"/>
    <w:rsid w:val="00CC2F21"/>
    <w:rsid w:val="00D36B80"/>
    <w:rsid w:val="00D82CF8"/>
    <w:rsid w:val="00D87FDE"/>
    <w:rsid w:val="00DA246B"/>
    <w:rsid w:val="00E0353D"/>
    <w:rsid w:val="00EA32E4"/>
    <w:rsid w:val="00EB6B61"/>
    <w:rsid w:val="00EC1053"/>
    <w:rsid w:val="00EE25EF"/>
    <w:rsid w:val="00EE6D26"/>
    <w:rsid w:val="00F463D7"/>
    <w:rsid w:val="00F50487"/>
    <w:rsid w:val="00F50D8E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390F"/>
  <w15:docId w15:val="{B1080E7E-15F2-45BD-A116-F720758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1BD2-8E63-4B1E-9203-E02ABE7C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3</cp:revision>
  <cp:lastPrinted>2024-03-14T14:05:00Z</cp:lastPrinted>
  <dcterms:created xsi:type="dcterms:W3CDTF">2024-04-23T07:26:00Z</dcterms:created>
  <dcterms:modified xsi:type="dcterms:W3CDTF">2024-04-23T07:27:00Z</dcterms:modified>
</cp:coreProperties>
</file>