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57" w:rsidRDefault="00502857" w:rsidP="003C7D42">
      <w:pPr>
        <w:jc w:val="center"/>
        <w:rPr>
          <w:noProof/>
          <w:lang w:eastAsia="uk-UA"/>
        </w:rPr>
      </w:pPr>
    </w:p>
    <w:p w:rsidR="00502857" w:rsidRDefault="00A10F30" w:rsidP="003C7D42">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7.25pt;visibility:visible" filled="t" fillcolor="silver">
            <v:imagedata r:id="rId6" o:title=""/>
          </v:shape>
        </w:pict>
      </w:r>
    </w:p>
    <w:p w:rsidR="00502857" w:rsidRDefault="00502857" w:rsidP="003C7D42">
      <w:pPr>
        <w:rPr>
          <w:sz w:val="10"/>
          <w:szCs w:val="10"/>
        </w:rPr>
      </w:pPr>
    </w:p>
    <w:p w:rsidR="00502857" w:rsidRPr="007355F7" w:rsidRDefault="00502857" w:rsidP="007355F7">
      <w:pPr>
        <w:pStyle w:val="a3"/>
        <w:ind w:left="0" w:firstLine="0"/>
        <w:rPr>
          <w:sz w:val="16"/>
          <w:szCs w:val="16"/>
        </w:rPr>
      </w:pPr>
      <w:r>
        <w:rPr>
          <w:caps/>
          <w:sz w:val="28"/>
          <w:szCs w:val="28"/>
        </w:rPr>
        <w:t>Виконавчий  комітет  Нововолинської  міської  ради</w:t>
      </w:r>
    </w:p>
    <w:p w:rsidR="00502857" w:rsidRDefault="00502857" w:rsidP="00F75C34">
      <w:pPr>
        <w:pStyle w:val="a7"/>
        <w:rPr>
          <w:b w:val="0"/>
          <w:bCs w:val="0"/>
          <w:sz w:val="28"/>
          <w:szCs w:val="28"/>
        </w:rPr>
      </w:pPr>
      <w:r>
        <w:rPr>
          <w:b w:val="0"/>
          <w:bCs w:val="0"/>
          <w:sz w:val="28"/>
          <w:szCs w:val="28"/>
        </w:rPr>
        <w:t>Волинської області</w:t>
      </w:r>
    </w:p>
    <w:p w:rsidR="00502857" w:rsidRDefault="00502857" w:rsidP="00F75C34">
      <w:pPr>
        <w:pStyle w:val="a7"/>
        <w:rPr>
          <w:b w:val="0"/>
          <w:bCs w:val="0"/>
          <w:sz w:val="28"/>
          <w:szCs w:val="28"/>
        </w:rPr>
      </w:pPr>
    </w:p>
    <w:p w:rsidR="00502857" w:rsidRPr="003C7D42" w:rsidRDefault="00502857" w:rsidP="00AC6F19">
      <w:pPr>
        <w:pStyle w:val="4"/>
        <w:spacing w:line="360" w:lineRule="auto"/>
        <w:jc w:val="left"/>
        <w:rPr>
          <w:sz w:val="32"/>
          <w:szCs w:val="32"/>
        </w:rPr>
      </w:pPr>
      <w:r>
        <w:rPr>
          <w:sz w:val="32"/>
          <w:szCs w:val="32"/>
        </w:rPr>
        <w:t xml:space="preserve">                                              </w:t>
      </w: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Pr>
          <w:sz w:val="32"/>
          <w:szCs w:val="32"/>
        </w:rPr>
        <w:t xml:space="preserve">                       </w:t>
      </w:r>
      <w:r w:rsidR="00A10F30">
        <w:rPr>
          <w:sz w:val="32"/>
          <w:szCs w:val="32"/>
        </w:rPr>
        <w:t xml:space="preserve">   Проєкт</w:t>
      </w:r>
      <w:bookmarkStart w:id="0" w:name="_GoBack"/>
      <w:bookmarkEnd w:id="0"/>
      <w:r>
        <w:rPr>
          <w:sz w:val="32"/>
          <w:szCs w:val="32"/>
        </w:rPr>
        <w:t xml:space="preserve">                           </w:t>
      </w:r>
    </w:p>
    <w:p w:rsidR="00502857" w:rsidRDefault="00502857" w:rsidP="000C1059">
      <w:pPr>
        <w:spacing w:line="360" w:lineRule="auto"/>
        <w:rPr>
          <w:sz w:val="28"/>
          <w:szCs w:val="28"/>
          <w:u w:val="single"/>
        </w:rPr>
      </w:pPr>
    </w:p>
    <w:p w:rsidR="00502857" w:rsidRDefault="00502857" w:rsidP="000C1059">
      <w:pPr>
        <w:spacing w:line="360" w:lineRule="auto"/>
        <w:rPr>
          <w:sz w:val="28"/>
          <w:szCs w:val="28"/>
          <w:u w:val="single"/>
        </w:rPr>
      </w:pPr>
      <w:r>
        <w:rPr>
          <w:sz w:val="28"/>
          <w:szCs w:val="28"/>
        </w:rPr>
        <w:t xml:space="preserve">      травня  </w:t>
      </w:r>
      <w:r w:rsidRPr="00A652E3">
        <w:rPr>
          <w:sz w:val="28"/>
          <w:szCs w:val="28"/>
        </w:rPr>
        <w:t>202</w:t>
      </w:r>
      <w:r>
        <w:rPr>
          <w:sz w:val="28"/>
          <w:szCs w:val="28"/>
        </w:rPr>
        <w:t xml:space="preserve">4 </w:t>
      </w:r>
      <w:r w:rsidRPr="00A652E3">
        <w:rPr>
          <w:sz w:val="28"/>
          <w:szCs w:val="28"/>
        </w:rPr>
        <w:t xml:space="preserve">року </w:t>
      </w:r>
      <w:r>
        <w:rPr>
          <w:sz w:val="28"/>
          <w:szCs w:val="28"/>
        </w:rPr>
        <w:t xml:space="preserve">               м. Нововолинськ                                    №</w:t>
      </w:r>
    </w:p>
    <w:p w:rsidR="00502857" w:rsidRDefault="00502857" w:rsidP="002E4984">
      <w:pPr>
        <w:rPr>
          <w:sz w:val="28"/>
          <w:szCs w:val="28"/>
        </w:rPr>
      </w:pPr>
    </w:p>
    <w:p w:rsidR="00502857" w:rsidRDefault="00502857" w:rsidP="00406EA4">
      <w:pPr>
        <w:rPr>
          <w:sz w:val="28"/>
          <w:szCs w:val="28"/>
        </w:rPr>
      </w:pPr>
      <w:r>
        <w:rPr>
          <w:sz w:val="28"/>
          <w:szCs w:val="28"/>
        </w:rPr>
        <w:t xml:space="preserve">Про підготовку до літньої </w:t>
      </w:r>
    </w:p>
    <w:p w:rsidR="00502857" w:rsidRDefault="00502857" w:rsidP="00406EA4">
      <w:pPr>
        <w:rPr>
          <w:sz w:val="28"/>
          <w:szCs w:val="28"/>
        </w:rPr>
      </w:pPr>
      <w:r>
        <w:rPr>
          <w:sz w:val="28"/>
          <w:szCs w:val="28"/>
        </w:rPr>
        <w:t>оздоровчої  кампанії  2024 року</w:t>
      </w:r>
    </w:p>
    <w:p w:rsidR="00502857" w:rsidRDefault="00502857" w:rsidP="00C20E5E">
      <w:pPr>
        <w:tabs>
          <w:tab w:val="left" w:pos="567"/>
        </w:tabs>
        <w:jc w:val="both"/>
        <w:rPr>
          <w:sz w:val="28"/>
          <w:szCs w:val="28"/>
        </w:rPr>
      </w:pPr>
    </w:p>
    <w:p w:rsidR="00502857" w:rsidRDefault="00502857" w:rsidP="00C20E5E">
      <w:pPr>
        <w:tabs>
          <w:tab w:val="left" w:pos="567"/>
        </w:tabs>
        <w:jc w:val="both"/>
        <w:rPr>
          <w:sz w:val="28"/>
          <w:szCs w:val="28"/>
        </w:rPr>
      </w:pPr>
    </w:p>
    <w:p w:rsidR="00502857" w:rsidRDefault="00502857" w:rsidP="00C20E5E">
      <w:pPr>
        <w:tabs>
          <w:tab w:val="left" w:pos="567"/>
        </w:tabs>
        <w:jc w:val="both"/>
        <w:rPr>
          <w:sz w:val="28"/>
          <w:szCs w:val="28"/>
        </w:rPr>
      </w:pPr>
      <w:r>
        <w:rPr>
          <w:sz w:val="28"/>
          <w:szCs w:val="28"/>
        </w:rPr>
        <w:t xml:space="preserve">          Відповідно до ст. 42 Закону України «Про  місцеве самоврядування в Україні», Закону України «Про оздоровлення та відпочинок дітей» (зі змінами), постанови Кабінету Міністрів України від 09.04.2024 року № 385 «Деякі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оздоровлення та відпочинку, що містяться в Державному реєстрі майнових об’єктів оздоровлення та відпочинку дітей, за принципом «гроші ходять за дитиною»», на виконання Цільової соціальної програми оздоровлення та відпочинку дітей на 2021-2025 рр., затвердженої рішенням міської ради від 23 грудня 2020 року № 2/38,</w:t>
      </w:r>
      <w:r>
        <w:rPr>
          <w:color w:val="1D1D1B"/>
          <w:sz w:val="28"/>
          <w:szCs w:val="28"/>
          <w:shd w:val="clear" w:color="auto" w:fill="FFFFFF"/>
        </w:rPr>
        <w:t xml:space="preserve"> з метою створення належних умов для відпочинку та оздоровлення дітей, організації змістовного активного дозвілля дітей у літній період  2024 року, </w:t>
      </w:r>
      <w:r>
        <w:rPr>
          <w:sz w:val="28"/>
          <w:szCs w:val="28"/>
        </w:rPr>
        <w:t>виконавчий комітет міської ради</w:t>
      </w:r>
    </w:p>
    <w:p w:rsidR="00502857" w:rsidRDefault="00502857" w:rsidP="00406EA4">
      <w:pPr>
        <w:ind w:firstLine="360"/>
        <w:jc w:val="both"/>
        <w:rPr>
          <w:sz w:val="28"/>
          <w:szCs w:val="28"/>
        </w:rPr>
      </w:pPr>
    </w:p>
    <w:p w:rsidR="00502857" w:rsidRPr="00C047B8" w:rsidRDefault="00502857" w:rsidP="00406EA4">
      <w:pPr>
        <w:rPr>
          <w:sz w:val="28"/>
          <w:szCs w:val="28"/>
        </w:rPr>
      </w:pPr>
      <w:r>
        <w:rPr>
          <w:sz w:val="28"/>
          <w:szCs w:val="28"/>
        </w:rPr>
        <w:t>ВИРІШИВ:</w:t>
      </w:r>
      <w:r>
        <w:rPr>
          <w:sz w:val="28"/>
          <w:szCs w:val="28"/>
        </w:rPr>
        <w:tab/>
      </w:r>
    </w:p>
    <w:p w:rsidR="00502857" w:rsidRDefault="00502857" w:rsidP="00406EA4">
      <w:pPr>
        <w:rPr>
          <w:sz w:val="28"/>
          <w:szCs w:val="28"/>
        </w:rPr>
      </w:pPr>
    </w:p>
    <w:p w:rsidR="00502857" w:rsidRDefault="00502857" w:rsidP="007E5724">
      <w:pPr>
        <w:jc w:val="both"/>
        <w:rPr>
          <w:sz w:val="28"/>
          <w:szCs w:val="28"/>
        </w:rPr>
      </w:pPr>
      <w:r>
        <w:rPr>
          <w:sz w:val="28"/>
          <w:szCs w:val="28"/>
        </w:rPr>
        <w:t xml:space="preserve">       1. Інформацію управління соціальної та ветеранської політики (Валентина Журавська) про підготовку до літньої оздоровчої кампанії  2024 року взяти до відома (додається).</w:t>
      </w:r>
    </w:p>
    <w:p w:rsidR="00502857" w:rsidRDefault="00502857" w:rsidP="00406EA4">
      <w:pPr>
        <w:tabs>
          <w:tab w:val="left" w:pos="851"/>
          <w:tab w:val="left" w:pos="993"/>
          <w:tab w:val="left" w:pos="1418"/>
        </w:tabs>
        <w:ind w:firstLine="426"/>
        <w:jc w:val="both"/>
        <w:rPr>
          <w:sz w:val="28"/>
          <w:szCs w:val="28"/>
        </w:rPr>
      </w:pPr>
      <w:r>
        <w:rPr>
          <w:sz w:val="28"/>
          <w:szCs w:val="28"/>
        </w:rPr>
        <w:t xml:space="preserve"> 2. Управлінню соціальної та ветеранської політики (Валентина Журавська) забезпечити:</w:t>
      </w:r>
    </w:p>
    <w:p w:rsidR="00502857" w:rsidRDefault="00502857" w:rsidP="009007F9">
      <w:pPr>
        <w:tabs>
          <w:tab w:val="left" w:pos="360"/>
          <w:tab w:val="left" w:pos="540"/>
          <w:tab w:val="left" w:pos="851"/>
          <w:tab w:val="left" w:pos="993"/>
          <w:tab w:val="left" w:pos="1418"/>
        </w:tabs>
        <w:ind w:firstLine="426"/>
        <w:jc w:val="both"/>
        <w:rPr>
          <w:sz w:val="28"/>
          <w:szCs w:val="28"/>
        </w:rPr>
      </w:pPr>
      <w:r>
        <w:rPr>
          <w:sz w:val="28"/>
          <w:szCs w:val="28"/>
        </w:rPr>
        <w:t xml:space="preserve"> 1) організацію оздоровлення та відпочинку дітей громади, зокрема дітей, які потребують особливої соціальної уваги та підтримки, відповідно до Закону України «Про оздоровлення та відпочинок дітей»;</w:t>
      </w:r>
    </w:p>
    <w:p w:rsidR="00502857" w:rsidRDefault="00502857" w:rsidP="009007F9">
      <w:pPr>
        <w:tabs>
          <w:tab w:val="left" w:pos="567"/>
          <w:tab w:val="left" w:pos="709"/>
        </w:tabs>
        <w:ind w:firstLine="426"/>
        <w:jc w:val="both"/>
        <w:rPr>
          <w:sz w:val="28"/>
          <w:szCs w:val="28"/>
        </w:rPr>
      </w:pPr>
      <w:r>
        <w:rPr>
          <w:sz w:val="28"/>
          <w:szCs w:val="28"/>
        </w:rPr>
        <w:t xml:space="preserve"> 2) інформаційне супроводження отримувачів послуги з оздоровлення та відпочинку за принципом «гроші ходять за дитиною» дітей, які виховуються в малозабезпечених сім</w:t>
      </w:r>
      <w:r w:rsidRPr="003F3826">
        <w:rPr>
          <w:sz w:val="28"/>
          <w:szCs w:val="28"/>
        </w:rPr>
        <w:t>’</w:t>
      </w:r>
      <w:r>
        <w:rPr>
          <w:sz w:val="28"/>
          <w:szCs w:val="28"/>
        </w:rPr>
        <w:t>ях та належать до таких категорій, як дитина з інвалідністю (здатна до самообслуговування) або дитина з багатодітної сім</w:t>
      </w:r>
      <w:r w:rsidRPr="003F3826">
        <w:rPr>
          <w:sz w:val="28"/>
          <w:szCs w:val="28"/>
        </w:rPr>
        <w:t>’</w:t>
      </w:r>
      <w:r>
        <w:rPr>
          <w:sz w:val="28"/>
          <w:szCs w:val="28"/>
        </w:rPr>
        <w:t>ї</w:t>
      </w:r>
    </w:p>
    <w:p w:rsidR="00502857" w:rsidRDefault="00502857" w:rsidP="000A3065">
      <w:pPr>
        <w:tabs>
          <w:tab w:val="left" w:pos="567"/>
          <w:tab w:val="left" w:pos="709"/>
        </w:tabs>
        <w:jc w:val="both"/>
        <w:rPr>
          <w:sz w:val="28"/>
          <w:szCs w:val="28"/>
        </w:rPr>
      </w:pPr>
      <w:r>
        <w:rPr>
          <w:sz w:val="28"/>
          <w:szCs w:val="28"/>
        </w:rPr>
        <w:t>(у тому числі з числа зареєстрованих як внутрішньо переміщені особи);</w:t>
      </w:r>
    </w:p>
    <w:p w:rsidR="00502857" w:rsidRDefault="00502857" w:rsidP="000A3065">
      <w:pPr>
        <w:tabs>
          <w:tab w:val="left" w:pos="567"/>
          <w:tab w:val="left" w:pos="709"/>
        </w:tabs>
        <w:jc w:val="both"/>
        <w:rPr>
          <w:sz w:val="28"/>
          <w:szCs w:val="28"/>
        </w:rPr>
      </w:pPr>
    </w:p>
    <w:p w:rsidR="00502857" w:rsidRDefault="00502857" w:rsidP="000A3065">
      <w:pPr>
        <w:tabs>
          <w:tab w:val="left" w:pos="567"/>
          <w:tab w:val="left" w:pos="709"/>
        </w:tabs>
        <w:jc w:val="both"/>
        <w:rPr>
          <w:sz w:val="28"/>
          <w:szCs w:val="28"/>
        </w:rPr>
      </w:pPr>
    </w:p>
    <w:p w:rsidR="00502857" w:rsidRDefault="00502857" w:rsidP="000A3065">
      <w:pPr>
        <w:tabs>
          <w:tab w:val="left" w:pos="567"/>
          <w:tab w:val="left" w:pos="709"/>
        </w:tabs>
        <w:jc w:val="both"/>
        <w:rPr>
          <w:sz w:val="28"/>
          <w:szCs w:val="28"/>
        </w:rPr>
      </w:pPr>
    </w:p>
    <w:p w:rsidR="00502857" w:rsidRDefault="00502857" w:rsidP="00F01781">
      <w:pPr>
        <w:tabs>
          <w:tab w:val="left" w:pos="0"/>
        </w:tabs>
        <w:jc w:val="both"/>
        <w:rPr>
          <w:sz w:val="28"/>
          <w:szCs w:val="28"/>
        </w:rPr>
      </w:pPr>
      <w:r>
        <w:rPr>
          <w:sz w:val="28"/>
          <w:szCs w:val="28"/>
        </w:rPr>
        <w:t xml:space="preserve">       3) здійснення підбору та направлення дітей на оздоровлення в МДЦ «Артек» за рахунок коштів державного бюджету;</w:t>
      </w:r>
    </w:p>
    <w:p w:rsidR="00502857" w:rsidRDefault="00502857" w:rsidP="009007F9">
      <w:pPr>
        <w:tabs>
          <w:tab w:val="left" w:pos="540"/>
        </w:tabs>
        <w:jc w:val="both"/>
        <w:rPr>
          <w:szCs w:val="28"/>
        </w:rPr>
      </w:pPr>
      <w:r>
        <w:rPr>
          <w:sz w:val="28"/>
          <w:szCs w:val="28"/>
        </w:rPr>
        <w:t xml:space="preserve">       4)</w:t>
      </w:r>
      <w:r w:rsidRPr="00140795">
        <w:rPr>
          <w:szCs w:val="28"/>
        </w:rPr>
        <w:t xml:space="preserve"> </w:t>
      </w:r>
      <w:r>
        <w:rPr>
          <w:sz w:val="28"/>
          <w:szCs w:val="28"/>
        </w:rPr>
        <w:t>здійснення координації</w:t>
      </w:r>
      <w:r w:rsidRPr="00140795">
        <w:rPr>
          <w:sz w:val="28"/>
          <w:szCs w:val="28"/>
        </w:rPr>
        <w:t xml:space="preserve"> роботи з організації виїзду дітей за кордон на оздоровлення та відпочинок.</w:t>
      </w:r>
      <w:r w:rsidRPr="004D04ED">
        <w:rPr>
          <w:szCs w:val="28"/>
        </w:rPr>
        <w:t xml:space="preserve"> </w:t>
      </w:r>
    </w:p>
    <w:p w:rsidR="00502857" w:rsidRPr="004D04ED" w:rsidRDefault="00502857" w:rsidP="00F01781">
      <w:pPr>
        <w:tabs>
          <w:tab w:val="left" w:pos="540"/>
          <w:tab w:val="left" w:pos="567"/>
          <w:tab w:val="left" w:pos="709"/>
        </w:tabs>
        <w:jc w:val="both"/>
        <w:rPr>
          <w:sz w:val="28"/>
          <w:szCs w:val="28"/>
        </w:rPr>
      </w:pPr>
      <w:r>
        <w:rPr>
          <w:sz w:val="28"/>
          <w:szCs w:val="28"/>
        </w:rPr>
        <w:t xml:space="preserve">       </w:t>
      </w:r>
      <w:r w:rsidRPr="004D04ED">
        <w:rPr>
          <w:sz w:val="28"/>
          <w:szCs w:val="28"/>
        </w:rPr>
        <w:t>3.</w:t>
      </w:r>
      <w:r w:rsidR="003378C4">
        <w:rPr>
          <w:sz w:val="28"/>
          <w:szCs w:val="28"/>
        </w:rPr>
        <w:t xml:space="preserve"> </w:t>
      </w:r>
      <w:r w:rsidRPr="004D04ED">
        <w:rPr>
          <w:sz w:val="28"/>
          <w:szCs w:val="28"/>
        </w:rPr>
        <w:t xml:space="preserve">Відділу міжнародного співробітництва, туризму та промоції (Олеся </w:t>
      </w:r>
      <w:proofErr w:type="spellStart"/>
      <w:r w:rsidRPr="004D04ED">
        <w:rPr>
          <w:sz w:val="28"/>
          <w:szCs w:val="28"/>
        </w:rPr>
        <w:t>Сословська</w:t>
      </w:r>
      <w:proofErr w:type="spellEnd"/>
      <w:r w:rsidRPr="004D04ED">
        <w:rPr>
          <w:sz w:val="28"/>
          <w:szCs w:val="28"/>
        </w:rPr>
        <w:t xml:space="preserve">) забезпечити співпрацю з містами-партнерами з організації виїзду дітей за кордон на оздоровлення та відпочинок. </w:t>
      </w:r>
    </w:p>
    <w:p w:rsidR="00502857" w:rsidRDefault="00502857" w:rsidP="00D60805">
      <w:pPr>
        <w:tabs>
          <w:tab w:val="left" w:pos="567"/>
          <w:tab w:val="left" w:pos="709"/>
        </w:tabs>
        <w:ind w:firstLine="426"/>
        <w:jc w:val="both"/>
        <w:rPr>
          <w:sz w:val="28"/>
          <w:szCs w:val="28"/>
        </w:rPr>
      </w:pPr>
      <w:r>
        <w:rPr>
          <w:sz w:val="28"/>
          <w:szCs w:val="28"/>
        </w:rPr>
        <w:t xml:space="preserve"> 4.</w:t>
      </w:r>
      <w:r w:rsidR="004C7F09">
        <w:rPr>
          <w:sz w:val="28"/>
          <w:szCs w:val="28"/>
        </w:rPr>
        <w:t xml:space="preserve"> Упра</w:t>
      </w:r>
      <w:r w:rsidR="00A86DBC">
        <w:rPr>
          <w:sz w:val="28"/>
          <w:szCs w:val="28"/>
        </w:rPr>
        <w:t>влінню освіти</w:t>
      </w:r>
      <w:r>
        <w:rPr>
          <w:sz w:val="28"/>
          <w:szCs w:val="28"/>
        </w:rPr>
        <w:t>:</w:t>
      </w:r>
    </w:p>
    <w:p w:rsidR="00502857" w:rsidRDefault="00502857" w:rsidP="00D60805">
      <w:pPr>
        <w:tabs>
          <w:tab w:val="left" w:pos="567"/>
          <w:tab w:val="left" w:pos="709"/>
        </w:tabs>
        <w:ind w:firstLine="426"/>
        <w:jc w:val="both"/>
        <w:rPr>
          <w:sz w:val="28"/>
          <w:szCs w:val="28"/>
        </w:rPr>
      </w:pPr>
      <w:r>
        <w:rPr>
          <w:sz w:val="28"/>
          <w:szCs w:val="28"/>
        </w:rPr>
        <w:t xml:space="preserve"> 1) забезпечити організацію змістовного активного дозвілля дітей на базі закладів загальної середньої освіти;</w:t>
      </w:r>
    </w:p>
    <w:p w:rsidR="00502857" w:rsidRDefault="00502857" w:rsidP="00D60805">
      <w:pPr>
        <w:tabs>
          <w:tab w:val="left" w:pos="567"/>
          <w:tab w:val="left" w:pos="709"/>
        </w:tabs>
        <w:ind w:firstLine="426"/>
        <w:jc w:val="both"/>
        <w:rPr>
          <w:sz w:val="28"/>
          <w:szCs w:val="28"/>
        </w:rPr>
      </w:pPr>
      <w:r>
        <w:rPr>
          <w:sz w:val="28"/>
          <w:szCs w:val="28"/>
        </w:rPr>
        <w:t xml:space="preserve"> 2) </w:t>
      </w:r>
      <w:r w:rsidRPr="00A1027D">
        <w:rPr>
          <w:sz w:val="28"/>
          <w:szCs w:val="28"/>
        </w:rPr>
        <w:t>здійснювати підбір дітей, які потребують особливої соціальної уваги та підтримки, та забезпечити  супровід організованих груп дітей на оздоровлення та відпочинок за</w:t>
      </w:r>
      <w:r>
        <w:rPr>
          <w:sz w:val="28"/>
          <w:szCs w:val="28"/>
        </w:rPr>
        <w:t xml:space="preserve"> кордоном.</w:t>
      </w:r>
    </w:p>
    <w:p w:rsidR="00502857" w:rsidRDefault="00502857" w:rsidP="009007F9">
      <w:pPr>
        <w:jc w:val="both"/>
        <w:rPr>
          <w:sz w:val="28"/>
          <w:szCs w:val="28"/>
        </w:rPr>
      </w:pPr>
      <w:r>
        <w:rPr>
          <w:sz w:val="28"/>
          <w:szCs w:val="28"/>
        </w:rPr>
        <w:t xml:space="preserve">       5.</w:t>
      </w:r>
      <w:r w:rsidRPr="009007F9">
        <w:rPr>
          <w:szCs w:val="28"/>
        </w:rPr>
        <w:t xml:space="preserve"> </w:t>
      </w:r>
      <w:r w:rsidR="003378C4">
        <w:rPr>
          <w:szCs w:val="28"/>
        </w:rPr>
        <w:t xml:space="preserve"> </w:t>
      </w:r>
      <w:r w:rsidRPr="009007F9">
        <w:rPr>
          <w:sz w:val="28"/>
          <w:szCs w:val="28"/>
        </w:rPr>
        <w:t xml:space="preserve">Відділу транспорту та зв’язку управління будівництва та інфраструктури (Петро </w:t>
      </w:r>
      <w:proofErr w:type="spellStart"/>
      <w:r w:rsidRPr="009007F9">
        <w:rPr>
          <w:sz w:val="28"/>
          <w:szCs w:val="28"/>
        </w:rPr>
        <w:t>Матрипула</w:t>
      </w:r>
      <w:proofErr w:type="spellEnd"/>
      <w:r w:rsidRPr="009007F9">
        <w:rPr>
          <w:sz w:val="28"/>
          <w:szCs w:val="28"/>
        </w:rPr>
        <w:t xml:space="preserve">) забезпечити транспортне перевезення дітей на оздоровлення та відпочинок  за кордоном. </w:t>
      </w:r>
    </w:p>
    <w:p w:rsidR="00502857" w:rsidRPr="009007F9" w:rsidRDefault="00502857" w:rsidP="009007F9">
      <w:pPr>
        <w:tabs>
          <w:tab w:val="left" w:pos="720"/>
        </w:tabs>
        <w:jc w:val="both"/>
        <w:rPr>
          <w:sz w:val="28"/>
          <w:szCs w:val="28"/>
        </w:rPr>
      </w:pPr>
      <w:r>
        <w:rPr>
          <w:sz w:val="28"/>
          <w:szCs w:val="28"/>
        </w:rPr>
        <w:t xml:space="preserve">       6.</w:t>
      </w:r>
      <w:r w:rsidR="003378C4">
        <w:rPr>
          <w:sz w:val="28"/>
          <w:szCs w:val="28"/>
        </w:rPr>
        <w:t xml:space="preserve"> </w:t>
      </w:r>
      <w:r w:rsidRPr="009007F9">
        <w:rPr>
          <w:sz w:val="28"/>
          <w:szCs w:val="28"/>
        </w:rPr>
        <w:t xml:space="preserve">Службі у справах дітей (Іванна </w:t>
      </w:r>
      <w:proofErr w:type="spellStart"/>
      <w:r w:rsidRPr="009007F9">
        <w:rPr>
          <w:sz w:val="28"/>
          <w:szCs w:val="28"/>
        </w:rPr>
        <w:t>Думич</w:t>
      </w:r>
      <w:proofErr w:type="spellEnd"/>
      <w:r w:rsidRPr="009007F9">
        <w:rPr>
          <w:sz w:val="28"/>
          <w:szCs w:val="28"/>
        </w:rPr>
        <w:t xml:space="preserve">)  здійснювати розгляд заяв одного з батьків про  виїзд дітей за кордон у супроводі уповноважених ними осіб.  </w:t>
      </w:r>
    </w:p>
    <w:p w:rsidR="00502857" w:rsidRDefault="00502857" w:rsidP="009007F9">
      <w:pPr>
        <w:tabs>
          <w:tab w:val="left" w:pos="567"/>
          <w:tab w:val="left" w:pos="709"/>
        </w:tabs>
        <w:ind w:firstLine="426"/>
        <w:jc w:val="both"/>
        <w:rPr>
          <w:sz w:val="28"/>
          <w:szCs w:val="28"/>
        </w:rPr>
      </w:pPr>
      <w:r>
        <w:rPr>
          <w:sz w:val="28"/>
          <w:szCs w:val="28"/>
        </w:rPr>
        <w:t xml:space="preserve"> 7. КНП «Нововолинський центр первинної медико-санітарної допомоги» (Ольга</w:t>
      </w:r>
      <w:r w:rsidR="003378C4">
        <w:rPr>
          <w:sz w:val="28"/>
          <w:szCs w:val="28"/>
        </w:rPr>
        <w:t xml:space="preserve"> </w:t>
      </w:r>
      <w:r>
        <w:rPr>
          <w:sz w:val="28"/>
          <w:szCs w:val="28"/>
        </w:rPr>
        <w:t xml:space="preserve"> </w:t>
      </w:r>
      <w:proofErr w:type="spellStart"/>
      <w:r>
        <w:rPr>
          <w:sz w:val="28"/>
          <w:szCs w:val="28"/>
        </w:rPr>
        <w:t>Попіка</w:t>
      </w:r>
      <w:proofErr w:type="spellEnd"/>
      <w:r>
        <w:rPr>
          <w:sz w:val="28"/>
          <w:szCs w:val="28"/>
        </w:rPr>
        <w:t xml:space="preserve">) забезпечити в установленому порядку медичний огляд дітей, які направляються на відпочинок та оздоровлення до дитячих закладів оздоровлення та відпочинку. </w:t>
      </w:r>
    </w:p>
    <w:p w:rsidR="00502857" w:rsidRDefault="00502857" w:rsidP="009007F9">
      <w:pPr>
        <w:tabs>
          <w:tab w:val="left" w:pos="540"/>
        </w:tabs>
        <w:ind w:firstLine="426"/>
        <w:jc w:val="both"/>
        <w:rPr>
          <w:sz w:val="28"/>
          <w:szCs w:val="28"/>
        </w:rPr>
      </w:pPr>
      <w:r>
        <w:rPr>
          <w:sz w:val="28"/>
          <w:szCs w:val="28"/>
        </w:rPr>
        <w:t xml:space="preserve"> 8. Контроль за виконанням цього рішення покласти на заступника міського голови з питань діяльності виконавчих органів  Ніну </w:t>
      </w:r>
      <w:proofErr w:type="spellStart"/>
      <w:r>
        <w:rPr>
          <w:sz w:val="28"/>
          <w:szCs w:val="28"/>
        </w:rPr>
        <w:t>Шумську</w:t>
      </w:r>
      <w:proofErr w:type="spellEnd"/>
      <w:r>
        <w:rPr>
          <w:sz w:val="28"/>
          <w:szCs w:val="28"/>
        </w:rPr>
        <w:t xml:space="preserve">. </w:t>
      </w:r>
    </w:p>
    <w:p w:rsidR="00502857" w:rsidRDefault="00502857" w:rsidP="00406EA4">
      <w:pPr>
        <w:spacing w:line="360" w:lineRule="auto"/>
        <w:jc w:val="both"/>
        <w:rPr>
          <w:sz w:val="28"/>
          <w:szCs w:val="28"/>
          <w:lang w:val="ru-RU"/>
        </w:rPr>
      </w:pPr>
    </w:p>
    <w:p w:rsidR="00502857" w:rsidRDefault="00502857" w:rsidP="00406EA4">
      <w:pPr>
        <w:spacing w:line="360" w:lineRule="auto"/>
        <w:jc w:val="both"/>
        <w:rPr>
          <w:sz w:val="28"/>
          <w:szCs w:val="28"/>
        </w:rPr>
      </w:pPr>
    </w:p>
    <w:p w:rsidR="00502857" w:rsidRDefault="00502857" w:rsidP="00406EA4">
      <w:pPr>
        <w:spacing w:line="360" w:lineRule="auto"/>
        <w:jc w:val="both"/>
        <w:rPr>
          <w:sz w:val="28"/>
          <w:szCs w:val="28"/>
        </w:rPr>
      </w:pPr>
      <w:r>
        <w:rPr>
          <w:sz w:val="28"/>
          <w:szCs w:val="28"/>
        </w:rPr>
        <w:t>Міський голова                                                                               Борис КАРПУС</w:t>
      </w:r>
    </w:p>
    <w:p w:rsidR="00502857" w:rsidRDefault="00502857" w:rsidP="00406EA4">
      <w:pPr>
        <w:spacing w:line="360" w:lineRule="auto"/>
        <w:jc w:val="both"/>
        <w:rPr>
          <w:sz w:val="28"/>
          <w:szCs w:val="28"/>
          <w:lang w:eastAsia="uk-UA"/>
        </w:rPr>
      </w:pPr>
    </w:p>
    <w:p w:rsidR="00502857" w:rsidRDefault="00502857" w:rsidP="00406EA4">
      <w:pPr>
        <w:spacing w:line="360" w:lineRule="auto"/>
        <w:jc w:val="both"/>
      </w:pPr>
      <w:r>
        <w:t>Валентина Журавська 41070</w:t>
      </w: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406EA4">
      <w:pPr>
        <w:spacing w:line="360" w:lineRule="auto"/>
        <w:jc w:val="both"/>
      </w:pPr>
    </w:p>
    <w:p w:rsidR="00502857" w:rsidRDefault="00502857" w:rsidP="00B33B79">
      <w:pPr>
        <w:jc w:val="both"/>
        <w:rPr>
          <w:sz w:val="28"/>
          <w:szCs w:val="28"/>
        </w:rPr>
      </w:pPr>
      <w:r>
        <w:t xml:space="preserve">                                                                                                                       </w:t>
      </w:r>
      <w:r w:rsidRPr="006E7D9C">
        <w:rPr>
          <w:sz w:val="28"/>
          <w:szCs w:val="28"/>
        </w:rPr>
        <w:t>Додаток</w:t>
      </w:r>
    </w:p>
    <w:p w:rsidR="00502857" w:rsidRDefault="00502857" w:rsidP="00B33B79">
      <w:pPr>
        <w:jc w:val="both"/>
        <w:rPr>
          <w:noProof/>
          <w:sz w:val="28"/>
          <w:szCs w:val="28"/>
          <w:lang w:eastAsia="uk-UA"/>
        </w:rPr>
      </w:pPr>
      <w:r>
        <w:rPr>
          <w:noProof/>
          <w:sz w:val="28"/>
          <w:szCs w:val="28"/>
          <w:lang w:eastAsia="uk-UA"/>
        </w:rPr>
        <w:t xml:space="preserve">                                                                                     Рішення виконавчого комітету</w:t>
      </w:r>
    </w:p>
    <w:p w:rsidR="00502857" w:rsidRDefault="00502857" w:rsidP="00406EA4">
      <w:pPr>
        <w:spacing w:line="360" w:lineRule="auto"/>
        <w:jc w:val="both"/>
        <w:rPr>
          <w:noProof/>
          <w:sz w:val="28"/>
          <w:szCs w:val="28"/>
          <w:lang w:eastAsia="uk-UA"/>
        </w:rPr>
      </w:pPr>
      <w:r>
        <w:rPr>
          <w:noProof/>
          <w:sz w:val="28"/>
          <w:szCs w:val="28"/>
          <w:lang w:eastAsia="uk-UA"/>
        </w:rPr>
        <w:t xml:space="preserve">                                                                                                         № </w:t>
      </w:r>
    </w:p>
    <w:p w:rsidR="00502857" w:rsidRDefault="00502857" w:rsidP="00B33B79">
      <w:pPr>
        <w:jc w:val="both"/>
        <w:rPr>
          <w:noProof/>
          <w:sz w:val="28"/>
          <w:szCs w:val="28"/>
          <w:lang w:eastAsia="uk-UA"/>
        </w:rPr>
      </w:pPr>
    </w:p>
    <w:p w:rsidR="00502857" w:rsidRDefault="00502857" w:rsidP="00B33B79">
      <w:pPr>
        <w:jc w:val="center"/>
        <w:rPr>
          <w:noProof/>
          <w:sz w:val="28"/>
          <w:szCs w:val="28"/>
          <w:lang w:eastAsia="uk-UA"/>
        </w:rPr>
      </w:pPr>
      <w:r>
        <w:rPr>
          <w:noProof/>
          <w:sz w:val="28"/>
          <w:szCs w:val="28"/>
          <w:lang w:eastAsia="uk-UA"/>
        </w:rPr>
        <w:t>Інформація</w:t>
      </w:r>
    </w:p>
    <w:p w:rsidR="00502857" w:rsidRDefault="00502857" w:rsidP="00B33B79">
      <w:pPr>
        <w:jc w:val="center"/>
        <w:rPr>
          <w:noProof/>
          <w:sz w:val="28"/>
          <w:szCs w:val="28"/>
          <w:lang w:eastAsia="uk-UA"/>
        </w:rPr>
      </w:pPr>
      <w:r>
        <w:rPr>
          <w:noProof/>
          <w:sz w:val="28"/>
          <w:szCs w:val="28"/>
          <w:lang w:eastAsia="uk-UA"/>
        </w:rPr>
        <w:t>«Про підготовку до літньої оздоровчої кампанії 2024 року»</w:t>
      </w:r>
    </w:p>
    <w:p w:rsidR="00502857" w:rsidRDefault="00502857" w:rsidP="00B33B79">
      <w:pPr>
        <w:jc w:val="center"/>
        <w:rPr>
          <w:noProof/>
          <w:sz w:val="28"/>
          <w:szCs w:val="28"/>
          <w:lang w:eastAsia="uk-UA"/>
        </w:rPr>
      </w:pPr>
    </w:p>
    <w:p w:rsidR="00502857" w:rsidRPr="00FD3745" w:rsidRDefault="00502857" w:rsidP="00AB632E">
      <w:pPr>
        <w:jc w:val="both"/>
        <w:rPr>
          <w:color w:val="333333"/>
          <w:sz w:val="28"/>
          <w:szCs w:val="28"/>
          <w:shd w:val="clear" w:color="auto" w:fill="FFFFFF"/>
        </w:rPr>
      </w:pPr>
      <w:r>
        <w:rPr>
          <w:color w:val="333333"/>
          <w:sz w:val="28"/>
          <w:szCs w:val="28"/>
          <w:shd w:val="clear" w:color="auto" w:fill="FFFFFF"/>
        </w:rPr>
        <w:t>Відповідно до Закону України «Про оздоровлення та відпочинок дітей» визначено пільгові категорії дітей, які потребують</w:t>
      </w:r>
      <w:r w:rsidRPr="00FD3745">
        <w:rPr>
          <w:color w:val="333333"/>
          <w:sz w:val="28"/>
          <w:szCs w:val="28"/>
          <w:shd w:val="clear" w:color="auto" w:fill="FFFFFF"/>
        </w:rPr>
        <w:t xml:space="preserve"> особливо</w:t>
      </w:r>
      <w:r>
        <w:rPr>
          <w:color w:val="333333"/>
          <w:sz w:val="28"/>
          <w:szCs w:val="28"/>
          <w:shd w:val="clear" w:color="auto" w:fill="FFFFFF"/>
        </w:rPr>
        <w:t>ї соціальної уваги та підтримки, з них:</w:t>
      </w:r>
    </w:p>
    <w:p w:rsidR="00502857" w:rsidRPr="00FD3745" w:rsidRDefault="00502857" w:rsidP="004B62B6">
      <w:pPr>
        <w:jc w:val="both"/>
        <w:rPr>
          <w:color w:val="333333"/>
          <w:sz w:val="28"/>
          <w:szCs w:val="28"/>
          <w:shd w:val="clear" w:color="auto" w:fill="FFFFFF"/>
        </w:rPr>
      </w:pPr>
      <w:r>
        <w:rPr>
          <w:color w:val="333333"/>
          <w:sz w:val="28"/>
          <w:szCs w:val="28"/>
          <w:shd w:val="clear" w:color="auto" w:fill="FFFFFF"/>
        </w:rPr>
        <w:t xml:space="preserve">- </w:t>
      </w:r>
      <w:r w:rsidRPr="00FD3745">
        <w:rPr>
          <w:color w:val="333333"/>
          <w:sz w:val="28"/>
          <w:szCs w:val="28"/>
          <w:shd w:val="clear" w:color="auto" w:fill="FFFFFF"/>
        </w:rPr>
        <w:t xml:space="preserve">діти-сироти, діти, позбавлені батьківського піклування; </w:t>
      </w:r>
    </w:p>
    <w:p w:rsidR="00502857" w:rsidRPr="00FD3745" w:rsidRDefault="00502857" w:rsidP="004B62B6">
      <w:pPr>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w:t>
      </w:r>
      <w:r>
        <w:rPr>
          <w:color w:val="333333"/>
          <w:sz w:val="28"/>
          <w:szCs w:val="28"/>
          <w:shd w:val="clear" w:color="auto" w:fill="FFFFFF"/>
        </w:rPr>
        <w:t xml:space="preserve">частині першій </w:t>
      </w:r>
      <w:r w:rsidRPr="00FD3745">
        <w:rPr>
          <w:color w:val="333333"/>
          <w:sz w:val="28"/>
          <w:szCs w:val="28"/>
          <w:shd w:val="clear" w:color="auto" w:fill="FFFFFF"/>
        </w:rPr>
        <w:t> статті 10</w:t>
      </w:r>
      <w:r w:rsidRPr="00FD3745">
        <w:rPr>
          <w:rStyle w:val="rvts37"/>
          <w:b/>
          <w:bCs/>
          <w:color w:val="333333"/>
          <w:sz w:val="28"/>
          <w:szCs w:val="28"/>
          <w:shd w:val="clear" w:color="auto" w:fill="FFFFFF"/>
          <w:vertAlign w:val="superscript"/>
        </w:rPr>
        <w:t>-1</w:t>
      </w:r>
      <w:r w:rsidRPr="00FD3745">
        <w:rPr>
          <w:color w:val="333333"/>
          <w:sz w:val="28"/>
          <w:szCs w:val="28"/>
          <w:shd w:val="clear" w:color="auto" w:fill="FFFFFF"/>
        </w:rPr>
        <w:t xml:space="preserve"> Закону України "Про статус ветеранів війни, гарантії їх соціального захисту";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502857" w:rsidRDefault="00502857" w:rsidP="004B62B6">
      <w:pPr>
        <w:ind w:left="60"/>
        <w:jc w:val="both"/>
        <w:rPr>
          <w:color w:val="333333"/>
          <w:sz w:val="28"/>
          <w:szCs w:val="28"/>
          <w:shd w:val="clear" w:color="auto" w:fill="FFFFFF"/>
        </w:rPr>
      </w:pPr>
      <w:r>
        <w:rPr>
          <w:color w:val="333333"/>
          <w:sz w:val="28"/>
          <w:szCs w:val="28"/>
          <w:shd w:val="clear" w:color="auto" w:fill="FFFFFF"/>
        </w:rPr>
        <w:t>- д</w:t>
      </w:r>
      <w:r w:rsidRPr="00FD3745">
        <w:rPr>
          <w:color w:val="333333"/>
          <w:sz w:val="28"/>
          <w:szCs w:val="28"/>
          <w:shd w:val="clear" w:color="auto" w:fill="FFFFFF"/>
        </w:rPr>
        <w:t xml:space="preserve">іти, зареєстровані як внутрішньо переміщені особи;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діти, які проживають у населених пунктах, розташованих на лінії зіткнення;</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рідні діти батьків-вихователів або прийомних батьків, які проживають в одному дитячому будинку сімейного типу або в одній прийомній сім’ї;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взяті на облік службами у справах дітей як такі, що перебувають у складних життєвих обставинах;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з інвалідністю;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які постраждали внаслідок Чорнобильської катастрофи;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які постраждали внаслідок стихійного лиха, техногенних аварій, катастроф;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з багатодітних сімей;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з малозабезпечених сімей; </w:t>
      </w:r>
    </w:p>
    <w:p w:rsidR="00502857" w:rsidRDefault="00502857" w:rsidP="004B62B6">
      <w:pPr>
        <w:ind w:left="60"/>
        <w:jc w:val="both"/>
        <w:rPr>
          <w:color w:val="333333"/>
          <w:sz w:val="28"/>
          <w:szCs w:val="28"/>
          <w:shd w:val="clear" w:color="auto" w:fill="FFFFFF"/>
        </w:rPr>
      </w:pPr>
      <w:r>
        <w:rPr>
          <w:color w:val="333333"/>
          <w:sz w:val="28"/>
          <w:szCs w:val="28"/>
          <w:shd w:val="clear" w:color="auto" w:fill="FFFFFF"/>
        </w:rPr>
        <w:t xml:space="preserve">- </w:t>
      </w:r>
      <w:r w:rsidRPr="00FD3745">
        <w:rPr>
          <w:color w:val="333333"/>
          <w:sz w:val="28"/>
          <w:szCs w:val="28"/>
          <w:shd w:val="clear" w:color="auto" w:fill="FFFFFF"/>
        </w:rPr>
        <w:t xml:space="preserve">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w:t>
      </w:r>
    </w:p>
    <w:p w:rsidR="00502857" w:rsidRPr="00B86E76" w:rsidRDefault="00502857" w:rsidP="004B62B6">
      <w:pPr>
        <w:ind w:left="60"/>
        <w:jc w:val="both"/>
        <w:rPr>
          <w:sz w:val="28"/>
          <w:szCs w:val="28"/>
        </w:rPr>
      </w:pPr>
    </w:p>
    <w:p w:rsidR="00502857" w:rsidRDefault="00502857" w:rsidP="00B86E76">
      <w:pPr>
        <w:jc w:val="both"/>
        <w:rPr>
          <w:color w:val="333333"/>
          <w:sz w:val="28"/>
          <w:szCs w:val="28"/>
          <w:shd w:val="clear" w:color="auto" w:fill="FFFFFF"/>
        </w:rPr>
      </w:pPr>
    </w:p>
    <w:p w:rsidR="00502857" w:rsidRDefault="00502857" w:rsidP="00B86E76">
      <w:pPr>
        <w:jc w:val="both"/>
        <w:rPr>
          <w:color w:val="333333"/>
          <w:sz w:val="28"/>
          <w:szCs w:val="28"/>
          <w:shd w:val="clear" w:color="auto" w:fill="FFFFFF"/>
        </w:rPr>
      </w:pPr>
    </w:p>
    <w:p w:rsidR="00502857" w:rsidRDefault="00502857" w:rsidP="00B86E76">
      <w:pPr>
        <w:jc w:val="both"/>
        <w:rPr>
          <w:color w:val="333333"/>
          <w:sz w:val="28"/>
          <w:szCs w:val="28"/>
          <w:shd w:val="clear" w:color="auto" w:fill="FFFFFF"/>
        </w:rPr>
      </w:pPr>
    </w:p>
    <w:p w:rsidR="00502857" w:rsidRPr="00FD3745" w:rsidRDefault="00502857" w:rsidP="00B86E76">
      <w:pPr>
        <w:jc w:val="both"/>
        <w:rPr>
          <w:sz w:val="28"/>
          <w:szCs w:val="28"/>
        </w:rPr>
      </w:pP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одному з батьків яких встановлено інвалідність I або II групи;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які перебувають на диспансерному обліку;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FD3745">
        <w:rPr>
          <w:color w:val="333333"/>
          <w:sz w:val="28"/>
          <w:szCs w:val="28"/>
          <w:shd w:val="clear" w:color="auto" w:fill="FFFFFF"/>
        </w:rPr>
        <w:t>спартакіад</w:t>
      </w:r>
      <w:proofErr w:type="spellEnd"/>
      <w:r w:rsidRPr="00FD3745">
        <w:rPr>
          <w:color w:val="333333"/>
          <w:sz w:val="28"/>
          <w:szCs w:val="28"/>
          <w:shd w:val="clear" w:color="auto" w:fill="FFFFFF"/>
        </w:rPr>
        <w:t xml:space="preserve">, відмінники навчання, лідери дитячих громадських організацій; </w:t>
      </w:r>
    </w:p>
    <w:p w:rsidR="00502857" w:rsidRPr="00FD3745" w:rsidRDefault="00502857" w:rsidP="004B62B6">
      <w:pPr>
        <w:ind w:left="60"/>
        <w:jc w:val="both"/>
        <w:rPr>
          <w:sz w:val="28"/>
          <w:szCs w:val="28"/>
        </w:rPr>
      </w:pPr>
      <w:r>
        <w:rPr>
          <w:color w:val="333333"/>
          <w:sz w:val="28"/>
          <w:szCs w:val="28"/>
          <w:shd w:val="clear" w:color="auto" w:fill="FFFFFF"/>
        </w:rPr>
        <w:t xml:space="preserve">- </w:t>
      </w:r>
      <w:r w:rsidRPr="00FD3745">
        <w:rPr>
          <w:color w:val="333333"/>
          <w:sz w:val="28"/>
          <w:szCs w:val="28"/>
          <w:shd w:val="clear" w:color="auto" w:fill="FFFFFF"/>
        </w:rPr>
        <w:t xml:space="preserve">діти - учасники дитячих творчих колективів та спортивних команд; </w:t>
      </w:r>
    </w:p>
    <w:p w:rsidR="00502857" w:rsidRDefault="00502857" w:rsidP="004B62B6">
      <w:pPr>
        <w:ind w:left="60"/>
        <w:jc w:val="both"/>
        <w:rPr>
          <w:noProof/>
          <w:sz w:val="28"/>
          <w:szCs w:val="28"/>
          <w:lang w:eastAsia="uk-UA"/>
        </w:rPr>
      </w:pPr>
      <w:r>
        <w:rPr>
          <w:color w:val="333333"/>
          <w:sz w:val="28"/>
          <w:szCs w:val="28"/>
          <w:shd w:val="clear" w:color="auto" w:fill="FFFFFF"/>
        </w:rPr>
        <w:t xml:space="preserve">- </w:t>
      </w:r>
      <w:r w:rsidRPr="00FD3745">
        <w:rPr>
          <w:color w:val="333333"/>
          <w:sz w:val="28"/>
          <w:szCs w:val="28"/>
          <w:shd w:val="clear" w:color="auto" w:fill="FFFFFF"/>
        </w:rPr>
        <w:t>діти працівників агропромислового комплексу та соціальної сфери села</w:t>
      </w:r>
      <w:r>
        <w:rPr>
          <w:color w:val="333333"/>
          <w:sz w:val="28"/>
          <w:szCs w:val="28"/>
          <w:shd w:val="clear" w:color="auto" w:fill="FFFFFF"/>
        </w:rPr>
        <w:t>.</w:t>
      </w:r>
    </w:p>
    <w:p w:rsidR="00502857" w:rsidRDefault="00502857" w:rsidP="00B33B79">
      <w:pPr>
        <w:jc w:val="both"/>
        <w:rPr>
          <w:noProof/>
          <w:sz w:val="28"/>
          <w:szCs w:val="28"/>
          <w:lang w:eastAsia="uk-UA"/>
        </w:rPr>
      </w:pPr>
      <w:r>
        <w:rPr>
          <w:noProof/>
          <w:sz w:val="28"/>
          <w:szCs w:val="28"/>
          <w:lang w:eastAsia="uk-UA"/>
        </w:rPr>
        <w:t xml:space="preserve">     Відповідно до прогнозних показників оздоровлення та відпочинку дітей у Нововолинській міській територіальній громаді всього дітей шкільного віку – 5770, з них пільгових категорій - 4231 з числа дітей, які підлягають оздоровленню та відпочинку віком 7-17 років (включно), з них:</w:t>
      </w:r>
    </w:p>
    <w:p w:rsidR="00502857" w:rsidRDefault="00502857" w:rsidP="00B33B79">
      <w:pPr>
        <w:jc w:val="both"/>
        <w:rPr>
          <w:noProof/>
          <w:sz w:val="28"/>
          <w:szCs w:val="28"/>
          <w:lang w:eastAsia="uk-UA"/>
        </w:rPr>
      </w:pPr>
      <w:r>
        <w:rPr>
          <w:noProof/>
          <w:sz w:val="28"/>
          <w:szCs w:val="28"/>
          <w:lang w:eastAsia="uk-UA"/>
        </w:rPr>
        <w:t xml:space="preserve">78- діти-сироти, позбавлені батьківського піклування; </w:t>
      </w:r>
    </w:p>
    <w:p w:rsidR="00502857" w:rsidRDefault="00502857" w:rsidP="00AB632E">
      <w:pPr>
        <w:jc w:val="both"/>
        <w:rPr>
          <w:color w:val="333333"/>
          <w:sz w:val="28"/>
          <w:szCs w:val="28"/>
          <w:shd w:val="clear" w:color="auto" w:fill="FFFFFF"/>
        </w:rPr>
      </w:pPr>
      <w:r>
        <w:rPr>
          <w:noProof/>
          <w:sz w:val="28"/>
          <w:szCs w:val="28"/>
          <w:lang w:eastAsia="uk-UA"/>
        </w:rPr>
        <w:t xml:space="preserve">583 -  </w:t>
      </w:r>
      <w:r w:rsidRPr="00FD3745">
        <w:rPr>
          <w:color w:val="333333"/>
          <w:sz w:val="28"/>
          <w:szCs w:val="28"/>
          <w:shd w:val="clear" w:color="auto" w:fill="FFFFFF"/>
        </w:rPr>
        <w:t xml:space="preserve">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w:t>
      </w:r>
    </w:p>
    <w:p w:rsidR="00502857" w:rsidRDefault="00502857" w:rsidP="00AB632E">
      <w:pPr>
        <w:jc w:val="both"/>
        <w:rPr>
          <w:color w:val="333333"/>
          <w:sz w:val="28"/>
          <w:szCs w:val="28"/>
          <w:shd w:val="clear" w:color="auto" w:fill="FFFFFF"/>
        </w:rPr>
      </w:pPr>
      <w:r>
        <w:rPr>
          <w:color w:val="333333"/>
          <w:sz w:val="28"/>
          <w:szCs w:val="28"/>
          <w:shd w:val="clear" w:color="auto" w:fill="FFFFFF"/>
        </w:rPr>
        <w:t>8- батьки яких загинули у районі проведення АТО;</w:t>
      </w:r>
    </w:p>
    <w:p w:rsidR="00502857" w:rsidRDefault="00502857" w:rsidP="00AB632E">
      <w:pPr>
        <w:jc w:val="both"/>
        <w:rPr>
          <w:color w:val="333333"/>
          <w:sz w:val="28"/>
          <w:szCs w:val="28"/>
          <w:shd w:val="clear" w:color="auto" w:fill="FFFFFF"/>
        </w:rPr>
      </w:pPr>
      <w:r>
        <w:rPr>
          <w:color w:val="333333"/>
          <w:sz w:val="28"/>
          <w:szCs w:val="28"/>
          <w:shd w:val="clear" w:color="auto" w:fill="FFFFFF"/>
        </w:rPr>
        <w:t>49-батьки яких загинули у зв’язку з військовою агресією Російської Федерації проти України;</w:t>
      </w:r>
    </w:p>
    <w:p w:rsidR="00502857" w:rsidRDefault="00502857" w:rsidP="00842633">
      <w:pPr>
        <w:jc w:val="both"/>
        <w:rPr>
          <w:color w:val="333333"/>
          <w:sz w:val="28"/>
          <w:szCs w:val="28"/>
          <w:shd w:val="clear" w:color="auto" w:fill="FFFFFF"/>
        </w:rPr>
      </w:pPr>
      <w:r>
        <w:rPr>
          <w:color w:val="333333"/>
          <w:sz w:val="28"/>
          <w:szCs w:val="28"/>
          <w:shd w:val="clear" w:color="auto" w:fill="FFFFFF"/>
        </w:rPr>
        <w:t>6- безвісти зниклих у зв’язку з військовою агресією Російської Федерації проти України;</w:t>
      </w:r>
    </w:p>
    <w:p w:rsidR="00502857" w:rsidRDefault="00502857" w:rsidP="00842633">
      <w:pPr>
        <w:jc w:val="both"/>
        <w:rPr>
          <w:color w:val="333333"/>
          <w:sz w:val="28"/>
          <w:szCs w:val="28"/>
          <w:shd w:val="clear" w:color="auto" w:fill="FFFFFF"/>
        </w:rPr>
      </w:pPr>
      <w:r>
        <w:rPr>
          <w:color w:val="333333"/>
          <w:sz w:val="28"/>
          <w:szCs w:val="28"/>
          <w:shd w:val="clear" w:color="auto" w:fill="FFFFFF"/>
        </w:rPr>
        <w:t>347 – діти з числа внутрішньо переміщених осіб;</w:t>
      </w:r>
    </w:p>
    <w:p w:rsidR="00502857" w:rsidRDefault="00502857" w:rsidP="00D20CE5">
      <w:pPr>
        <w:jc w:val="both"/>
        <w:rPr>
          <w:color w:val="333333"/>
          <w:sz w:val="28"/>
          <w:szCs w:val="28"/>
          <w:shd w:val="clear" w:color="auto" w:fill="FFFFFF"/>
        </w:rPr>
      </w:pPr>
      <w:r>
        <w:rPr>
          <w:color w:val="333333"/>
          <w:sz w:val="28"/>
          <w:szCs w:val="28"/>
          <w:shd w:val="clear" w:color="auto" w:fill="FFFFFF"/>
        </w:rPr>
        <w:t xml:space="preserve">11- рідні діти </w:t>
      </w:r>
      <w:r w:rsidRPr="00FD3745">
        <w:rPr>
          <w:color w:val="333333"/>
          <w:sz w:val="28"/>
          <w:szCs w:val="28"/>
          <w:shd w:val="clear" w:color="auto" w:fill="FFFFFF"/>
        </w:rPr>
        <w:t xml:space="preserve">батьків-вихователів або прийомних батьків, які проживають в одному дитячому будинку сімейного типу або в одній прийомній сім’ї; </w:t>
      </w:r>
    </w:p>
    <w:p w:rsidR="00502857" w:rsidRDefault="00502857" w:rsidP="00175346">
      <w:pPr>
        <w:jc w:val="both"/>
        <w:rPr>
          <w:color w:val="333333"/>
          <w:sz w:val="28"/>
          <w:szCs w:val="28"/>
          <w:shd w:val="clear" w:color="auto" w:fill="FFFFFF"/>
        </w:rPr>
      </w:pPr>
      <w:r>
        <w:rPr>
          <w:color w:val="333333"/>
          <w:sz w:val="28"/>
          <w:szCs w:val="28"/>
          <w:shd w:val="clear" w:color="auto" w:fill="FFFFFF"/>
        </w:rPr>
        <w:t>30-</w:t>
      </w:r>
      <w:r w:rsidRPr="00175346">
        <w:rPr>
          <w:color w:val="333333"/>
          <w:sz w:val="28"/>
          <w:szCs w:val="28"/>
          <w:shd w:val="clear" w:color="auto" w:fill="FFFFFF"/>
        </w:rPr>
        <w:t xml:space="preserve"> </w:t>
      </w:r>
      <w:r w:rsidRPr="00FD3745">
        <w:rPr>
          <w:color w:val="333333"/>
          <w:sz w:val="28"/>
          <w:szCs w:val="28"/>
          <w:shd w:val="clear" w:color="auto" w:fill="FFFFFF"/>
        </w:rPr>
        <w:t>діти, взяті на облік службами у справах дітей як такі, що перебувають у складних життєвих обставинах;</w:t>
      </w:r>
    </w:p>
    <w:p w:rsidR="00502857" w:rsidRDefault="00502857" w:rsidP="009B2A8F">
      <w:pPr>
        <w:jc w:val="both"/>
        <w:rPr>
          <w:color w:val="333333"/>
          <w:sz w:val="28"/>
          <w:szCs w:val="28"/>
          <w:shd w:val="clear" w:color="auto" w:fill="FFFFFF"/>
        </w:rPr>
      </w:pPr>
      <w:r>
        <w:rPr>
          <w:color w:val="333333"/>
          <w:sz w:val="28"/>
          <w:szCs w:val="28"/>
          <w:shd w:val="clear" w:color="auto" w:fill="FFFFFF"/>
        </w:rPr>
        <w:t xml:space="preserve">142- </w:t>
      </w:r>
      <w:r w:rsidRPr="00FD3745">
        <w:rPr>
          <w:color w:val="333333"/>
          <w:sz w:val="28"/>
          <w:szCs w:val="28"/>
          <w:shd w:val="clear" w:color="auto" w:fill="FFFFFF"/>
        </w:rPr>
        <w:t xml:space="preserve"> діти з інвалідністю; </w:t>
      </w:r>
    </w:p>
    <w:p w:rsidR="00502857" w:rsidRDefault="00502857" w:rsidP="00AD127E">
      <w:pPr>
        <w:ind w:left="60"/>
        <w:jc w:val="both"/>
        <w:rPr>
          <w:color w:val="333333"/>
          <w:sz w:val="28"/>
          <w:szCs w:val="28"/>
          <w:shd w:val="clear" w:color="auto" w:fill="FFFFFF"/>
        </w:rPr>
      </w:pPr>
      <w:r>
        <w:rPr>
          <w:sz w:val="28"/>
          <w:szCs w:val="28"/>
        </w:rPr>
        <w:t>68-</w:t>
      </w:r>
      <w:r w:rsidRPr="00AD127E">
        <w:rPr>
          <w:color w:val="333333"/>
          <w:sz w:val="28"/>
          <w:szCs w:val="28"/>
          <w:shd w:val="clear" w:color="auto" w:fill="FFFFFF"/>
        </w:rPr>
        <w:t xml:space="preserve"> </w:t>
      </w:r>
      <w:r w:rsidRPr="00FD3745">
        <w:rPr>
          <w:color w:val="333333"/>
          <w:sz w:val="28"/>
          <w:szCs w:val="28"/>
          <w:shd w:val="clear" w:color="auto" w:fill="FFFFFF"/>
        </w:rPr>
        <w:t xml:space="preserve">діти, які постраждали внаслідок Чорнобильської катастрофи; </w:t>
      </w:r>
    </w:p>
    <w:p w:rsidR="00502857" w:rsidRDefault="00502857" w:rsidP="00AD127E">
      <w:pPr>
        <w:ind w:left="60"/>
        <w:jc w:val="both"/>
        <w:rPr>
          <w:sz w:val="28"/>
          <w:szCs w:val="28"/>
        </w:rPr>
      </w:pPr>
      <w:r>
        <w:rPr>
          <w:sz w:val="28"/>
          <w:szCs w:val="28"/>
        </w:rPr>
        <w:t>942- діти з багатодітних сімей;</w:t>
      </w:r>
    </w:p>
    <w:p w:rsidR="00502857" w:rsidRPr="00FD3745" w:rsidRDefault="00502857" w:rsidP="00AD127E">
      <w:pPr>
        <w:ind w:left="60"/>
        <w:jc w:val="both"/>
        <w:rPr>
          <w:sz w:val="28"/>
          <w:szCs w:val="28"/>
        </w:rPr>
      </w:pPr>
      <w:r>
        <w:rPr>
          <w:sz w:val="28"/>
          <w:szCs w:val="28"/>
        </w:rPr>
        <w:t>85- діти з малозабезпечених сімей;</w:t>
      </w:r>
    </w:p>
    <w:p w:rsidR="00502857" w:rsidRDefault="00502857" w:rsidP="00AD127E">
      <w:pPr>
        <w:ind w:left="60"/>
        <w:jc w:val="both"/>
        <w:rPr>
          <w:color w:val="333333"/>
          <w:sz w:val="28"/>
          <w:szCs w:val="28"/>
          <w:shd w:val="clear" w:color="auto" w:fill="FFFFFF"/>
        </w:rPr>
      </w:pPr>
      <w:r>
        <w:rPr>
          <w:color w:val="333333"/>
          <w:sz w:val="28"/>
          <w:szCs w:val="28"/>
          <w:shd w:val="clear" w:color="auto" w:fill="FFFFFF"/>
        </w:rPr>
        <w:t xml:space="preserve">1- </w:t>
      </w:r>
      <w:r w:rsidRPr="00FD3745">
        <w:rPr>
          <w:color w:val="333333"/>
          <w:sz w:val="28"/>
          <w:szCs w:val="28"/>
          <w:shd w:val="clear" w:color="auto" w:fill="FFFFFF"/>
        </w:rPr>
        <w:t xml:space="preserve">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w:t>
      </w:r>
    </w:p>
    <w:p w:rsidR="00502857" w:rsidRDefault="00502857" w:rsidP="00AD127E">
      <w:pPr>
        <w:ind w:left="60"/>
        <w:jc w:val="both"/>
        <w:rPr>
          <w:color w:val="333333"/>
          <w:sz w:val="28"/>
          <w:szCs w:val="28"/>
          <w:shd w:val="clear" w:color="auto" w:fill="FFFFFF"/>
        </w:rPr>
      </w:pPr>
      <w:r>
        <w:rPr>
          <w:color w:val="333333"/>
          <w:sz w:val="28"/>
          <w:szCs w:val="28"/>
          <w:shd w:val="clear" w:color="auto" w:fill="FFFFFF"/>
        </w:rPr>
        <w:t xml:space="preserve">17- </w:t>
      </w:r>
      <w:r w:rsidRPr="00FD3745">
        <w:rPr>
          <w:color w:val="333333"/>
          <w:sz w:val="28"/>
          <w:szCs w:val="28"/>
          <w:shd w:val="clear" w:color="auto" w:fill="FFFFFF"/>
        </w:rPr>
        <w:t xml:space="preserve">діти, одному з батьків яких встановлено інвалідність I або II групи; </w:t>
      </w:r>
    </w:p>
    <w:p w:rsidR="00502857" w:rsidRDefault="00502857" w:rsidP="00AD127E">
      <w:pPr>
        <w:ind w:left="60"/>
        <w:jc w:val="both"/>
        <w:rPr>
          <w:color w:val="333333"/>
          <w:sz w:val="28"/>
          <w:szCs w:val="28"/>
          <w:shd w:val="clear" w:color="auto" w:fill="FFFFFF"/>
        </w:rPr>
      </w:pPr>
      <w:r>
        <w:rPr>
          <w:color w:val="333333"/>
          <w:sz w:val="28"/>
          <w:szCs w:val="28"/>
          <w:shd w:val="clear" w:color="auto" w:fill="FFFFFF"/>
        </w:rPr>
        <w:t xml:space="preserve">791 - </w:t>
      </w:r>
      <w:r w:rsidRPr="00FD3745">
        <w:rPr>
          <w:color w:val="333333"/>
          <w:sz w:val="28"/>
          <w:szCs w:val="28"/>
          <w:shd w:val="clear" w:color="auto" w:fill="FFFFFF"/>
        </w:rPr>
        <w:t xml:space="preserve">діти, які перебувають на диспансерному обліку; </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374 -</w:t>
      </w:r>
      <w:r w:rsidRPr="00581D03">
        <w:rPr>
          <w:color w:val="333333"/>
          <w:sz w:val="28"/>
          <w:szCs w:val="28"/>
          <w:shd w:val="clear" w:color="auto" w:fill="FFFFFF"/>
        </w:rPr>
        <w:t xml:space="preserve"> </w:t>
      </w:r>
      <w:r w:rsidRPr="00FD3745">
        <w:rPr>
          <w:color w:val="333333"/>
          <w:sz w:val="28"/>
          <w:szCs w:val="28"/>
          <w:shd w:val="clear" w:color="auto" w:fill="FFFFFF"/>
        </w:rPr>
        <w:t xml:space="preserve">талановиті та обдаровані діти - переможці міжнародних, всеукраїнських, обласних, міських, районних олімпіад, конкурсів, </w:t>
      </w:r>
      <w:r>
        <w:rPr>
          <w:color w:val="333333"/>
          <w:sz w:val="28"/>
          <w:szCs w:val="28"/>
          <w:shd w:val="clear" w:color="auto" w:fill="FFFFFF"/>
        </w:rPr>
        <w:t xml:space="preserve">фестивалів, змагань, </w:t>
      </w:r>
      <w:proofErr w:type="spellStart"/>
      <w:r>
        <w:rPr>
          <w:color w:val="333333"/>
          <w:sz w:val="28"/>
          <w:szCs w:val="28"/>
          <w:shd w:val="clear" w:color="auto" w:fill="FFFFFF"/>
        </w:rPr>
        <w:t>спартакіад</w:t>
      </w:r>
      <w:proofErr w:type="spellEnd"/>
      <w:r>
        <w:rPr>
          <w:color w:val="333333"/>
          <w:sz w:val="28"/>
          <w:szCs w:val="28"/>
          <w:shd w:val="clear" w:color="auto" w:fill="FFFFFF"/>
        </w:rPr>
        <w:t>;</w:t>
      </w:r>
      <w:r w:rsidRPr="00FD3745">
        <w:rPr>
          <w:color w:val="333333"/>
          <w:sz w:val="28"/>
          <w:szCs w:val="28"/>
          <w:shd w:val="clear" w:color="auto" w:fill="FFFFFF"/>
        </w:rPr>
        <w:t xml:space="preserve"> </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380-відмінники навчання;</w:t>
      </w:r>
      <w:r w:rsidRPr="00FD3745">
        <w:rPr>
          <w:color w:val="333333"/>
          <w:sz w:val="28"/>
          <w:szCs w:val="28"/>
          <w:shd w:val="clear" w:color="auto" w:fill="FFFFFF"/>
        </w:rPr>
        <w:t xml:space="preserve"> </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9-</w:t>
      </w:r>
      <w:r w:rsidRPr="00FD3745">
        <w:rPr>
          <w:color w:val="333333"/>
          <w:sz w:val="28"/>
          <w:szCs w:val="28"/>
          <w:shd w:val="clear" w:color="auto" w:fill="FFFFFF"/>
        </w:rPr>
        <w:t xml:space="preserve">лідери дитячих громадських організацій; </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277-</w:t>
      </w:r>
      <w:r w:rsidRPr="00581D03">
        <w:rPr>
          <w:color w:val="333333"/>
          <w:sz w:val="28"/>
          <w:szCs w:val="28"/>
          <w:shd w:val="clear" w:color="auto" w:fill="FFFFFF"/>
        </w:rPr>
        <w:t xml:space="preserve"> </w:t>
      </w:r>
      <w:r w:rsidRPr="00FD3745">
        <w:rPr>
          <w:color w:val="333333"/>
          <w:sz w:val="28"/>
          <w:szCs w:val="28"/>
          <w:shd w:val="clear" w:color="auto" w:fill="FFFFFF"/>
        </w:rPr>
        <w:t xml:space="preserve">учасники дитячих творчих колективів та спортивних команд; </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 xml:space="preserve">33- </w:t>
      </w:r>
      <w:r w:rsidRPr="00FD3745">
        <w:rPr>
          <w:color w:val="333333"/>
          <w:sz w:val="28"/>
          <w:szCs w:val="28"/>
          <w:shd w:val="clear" w:color="auto" w:fill="FFFFFF"/>
        </w:rPr>
        <w:t>діти працівників агропромислового комплексу та соціальної сфери села</w:t>
      </w:r>
      <w:r>
        <w:rPr>
          <w:color w:val="333333"/>
          <w:sz w:val="28"/>
          <w:szCs w:val="28"/>
          <w:shd w:val="clear" w:color="auto" w:fill="FFFFFF"/>
        </w:rPr>
        <w:t>.</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 xml:space="preserve">07 березня 2024 року  створено робочу групу для організації виїзду дітей за кордон на оздоровлення та відпочинок у 2024 році. </w:t>
      </w:r>
    </w:p>
    <w:p w:rsidR="00502857" w:rsidRDefault="00502857" w:rsidP="00581D03">
      <w:pPr>
        <w:ind w:left="60"/>
        <w:jc w:val="both"/>
        <w:rPr>
          <w:color w:val="333333"/>
          <w:sz w:val="28"/>
          <w:szCs w:val="28"/>
          <w:shd w:val="clear" w:color="auto" w:fill="FFFFFF"/>
        </w:rPr>
      </w:pPr>
    </w:p>
    <w:p w:rsidR="00502857" w:rsidRDefault="00502857" w:rsidP="00581D03">
      <w:pPr>
        <w:ind w:left="60"/>
        <w:jc w:val="both"/>
        <w:rPr>
          <w:color w:val="333333"/>
          <w:sz w:val="28"/>
          <w:szCs w:val="28"/>
          <w:shd w:val="clear" w:color="auto" w:fill="FFFFFF"/>
        </w:rPr>
      </w:pPr>
    </w:p>
    <w:p w:rsidR="00502857" w:rsidRDefault="00502857" w:rsidP="00581D03">
      <w:pPr>
        <w:ind w:left="60"/>
        <w:jc w:val="both"/>
        <w:rPr>
          <w:color w:val="333333"/>
          <w:sz w:val="28"/>
          <w:szCs w:val="28"/>
          <w:shd w:val="clear" w:color="auto" w:fill="FFFFFF"/>
        </w:rPr>
      </w:pPr>
    </w:p>
    <w:p w:rsidR="00502857" w:rsidRDefault="00502857" w:rsidP="00581D03">
      <w:pPr>
        <w:ind w:left="60"/>
        <w:jc w:val="both"/>
        <w:rPr>
          <w:color w:val="333333"/>
          <w:sz w:val="28"/>
          <w:szCs w:val="28"/>
          <w:shd w:val="clear" w:color="auto" w:fill="FFFFFF"/>
        </w:rPr>
      </w:pPr>
    </w:p>
    <w:p w:rsidR="00502857" w:rsidRDefault="00502857" w:rsidP="00581D03">
      <w:pPr>
        <w:ind w:left="60"/>
        <w:jc w:val="both"/>
        <w:rPr>
          <w:color w:val="333333"/>
          <w:sz w:val="28"/>
          <w:szCs w:val="28"/>
          <w:shd w:val="clear" w:color="auto" w:fill="FFFFFF"/>
        </w:rPr>
      </w:pP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На даний час надійшли пропозиції з міст – партнерів:</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 xml:space="preserve">- м. </w:t>
      </w:r>
      <w:proofErr w:type="spellStart"/>
      <w:r>
        <w:rPr>
          <w:color w:val="333333"/>
          <w:sz w:val="28"/>
          <w:szCs w:val="28"/>
          <w:shd w:val="clear" w:color="auto" w:fill="FFFFFF"/>
        </w:rPr>
        <w:t>Лойна</w:t>
      </w:r>
      <w:proofErr w:type="spellEnd"/>
      <w:r>
        <w:rPr>
          <w:color w:val="333333"/>
          <w:sz w:val="28"/>
          <w:szCs w:val="28"/>
          <w:shd w:val="clear" w:color="auto" w:fill="FFFFFF"/>
        </w:rPr>
        <w:t xml:space="preserve"> (Німеччина) 29.07-04.08.2024 (15 дітей);</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 xml:space="preserve">- м. </w:t>
      </w:r>
      <w:proofErr w:type="spellStart"/>
      <w:r>
        <w:rPr>
          <w:color w:val="333333"/>
          <w:sz w:val="28"/>
          <w:szCs w:val="28"/>
          <w:shd w:val="clear" w:color="auto" w:fill="FFFFFF"/>
        </w:rPr>
        <w:t>Ноймюнстер</w:t>
      </w:r>
      <w:proofErr w:type="spellEnd"/>
      <w:r>
        <w:rPr>
          <w:color w:val="333333"/>
          <w:sz w:val="28"/>
          <w:szCs w:val="28"/>
          <w:shd w:val="clear" w:color="auto" w:fill="FFFFFF"/>
        </w:rPr>
        <w:t xml:space="preserve"> (Німеччина) 21.07-02.08.2024 (50 дітей), </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 м. Лектур (Франція) 12.08-26.08.2024 ( 5 дітей);</w:t>
      </w:r>
    </w:p>
    <w:p w:rsidR="00502857" w:rsidRDefault="00502857" w:rsidP="00581D03">
      <w:pPr>
        <w:ind w:left="60"/>
        <w:jc w:val="both"/>
        <w:rPr>
          <w:color w:val="333333"/>
          <w:sz w:val="28"/>
          <w:szCs w:val="28"/>
          <w:shd w:val="clear" w:color="auto" w:fill="FFFFFF"/>
        </w:rPr>
      </w:pPr>
      <w:r>
        <w:rPr>
          <w:color w:val="333333"/>
          <w:sz w:val="28"/>
          <w:szCs w:val="28"/>
          <w:shd w:val="clear" w:color="auto" w:fill="FFFFFF"/>
        </w:rPr>
        <w:t xml:space="preserve">-  Почесного консульства Литовської республіки у місті Луцьк (спортивний табір </w:t>
      </w:r>
      <w:proofErr w:type="spellStart"/>
      <w:r>
        <w:rPr>
          <w:color w:val="333333"/>
          <w:sz w:val="28"/>
          <w:szCs w:val="28"/>
          <w:shd w:val="clear" w:color="auto" w:fill="FFFFFF"/>
        </w:rPr>
        <w:t>кайтсерфінгу</w:t>
      </w:r>
      <w:proofErr w:type="spellEnd"/>
      <w:r>
        <w:rPr>
          <w:color w:val="333333"/>
          <w:sz w:val="28"/>
          <w:szCs w:val="28"/>
          <w:shd w:val="clear" w:color="auto" w:fill="FFFFFF"/>
        </w:rPr>
        <w:t xml:space="preserve"> – 07.08.-19.08.2024 -3 дитини). </w:t>
      </w:r>
    </w:p>
    <w:p w:rsidR="00502857" w:rsidRDefault="00502857" w:rsidP="00A42795">
      <w:pPr>
        <w:ind w:left="60"/>
        <w:jc w:val="both"/>
        <w:rPr>
          <w:color w:val="333333"/>
          <w:sz w:val="28"/>
          <w:szCs w:val="28"/>
          <w:shd w:val="clear" w:color="auto" w:fill="FFFFFF"/>
        </w:rPr>
      </w:pPr>
      <w:r>
        <w:rPr>
          <w:color w:val="333333"/>
          <w:sz w:val="28"/>
          <w:szCs w:val="28"/>
          <w:shd w:val="clear" w:color="auto" w:fill="FFFFFF"/>
        </w:rPr>
        <w:t xml:space="preserve">        Управлінням освіти здійснюється підбір дітей на оздоровлення та відпочинок за кордоном відповідно до вікових та пільгових категорій. Узгоджено алгоритм дій між управліннями та відділами щодо належної організації оздоровлення та відпочинку за кордоном у літній період 2024 року.</w:t>
      </w:r>
    </w:p>
    <w:p w:rsidR="00502857" w:rsidRDefault="00502857" w:rsidP="00A42795">
      <w:pPr>
        <w:ind w:left="60"/>
        <w:jc w:val="both"/>
        <w:rPr>
          <w:spacing w:val="8"/>
        </w:rPr>
      </w:pPr>
      <w:r>
        <w:rPr>
          <w:color w:val="333333"/>
          <w:sz w:val="28"/>
          <w:szCs w:val="28"/>
          <w:shd w:val="clear" w:color="auto" w:fill="FFFFFF"/>
        </w:rPr>
        <w:t xml:space="preserve">         Відповідно до постанови Кабінету Міністрів України від 09.04.2024          № 385 </w:t>
      </w:r>
      <w:r>
        <w:rPr>
          <w:sz w:val="28"/>
          <w:szCs w:val="28"/>
        </w:rPr>
        <w:t>«Деякі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оздоровлення та відпочинку, що містяться в Державному реєстрі майнових об’єктів оздоровлення та відпочинку дітей, за принципом «гроші ходять за дитиною» бюджетні кошти у 2024 році спрямовуються на:</w:t>
      </w:r>
    </w:p>
    <w:p w:rsidR="00502857" w:rsidRDefault="00502857" w:rsidP="00F312E2">
      <w:pPr>
        <w:pStyle w:val="rvps2"/>
        <w:shd w:val="clear" w:color="auto" w:fill="FFFFFF"/>
        <w:spacing w:before="0" w:beforeAutospacing="0" w:after="150" w:afterAutospacing="0"/>
        <w:ind w:firstLine="450"/>
        <w:jc w:val="both"/>
        <w:rPr>
          <w:color w:val="333333"/>
          <w:sz w:val="28"/>
          <w:szCs w:val="28"/>
        </w:rPr>
      </w:pPr>
      <w:r w:rsidRPr="0077089F">
        <w:rPr>
          <w:color w:val="333333"/>
          <w:sz w:val="28"/>
          <w:szCs w:val="28"/>
        </w:rPr>
        <w:t>організацію оздоровлення та відпочинку дітей-сиріт, дітей, позбавлених батьківського піклування; рідних дітей батьків-вихователів або прийомних батьків, які проживають в одному дитячому будинку сімейного типу або в одній прийомній сім’ї; дітей з малозабезпечених сімей; дітей осіб, визнаних учасниками бойових дій відповідно до </w:t>
      </w:r>
      <w:hyperlink r:id="rId7" w:anchor="n73" w:tgtFrame="_blank" w:history="1">
        <w:r w:rsidRPr="0077089F">
          <w:rPr>
            <w:rStyle w:val="ad"/>
            <w:color w:val="000099"/>
            <w:sz w:val="28"/>
            <w:szCs w:val="28"/>
          </w:rPr>
          <w:t>пунктів 19-24</w:t>
        </w:r>
      </w:hyperlink>
      <w:r w:rsidRPr="0077089F">
        <w:rPr>
          <w:color w:val="333333"/>
          <w:sz w:val="28"/>
          <w:szCs w:val="28"/>
        </w:rPr>
        <w:t>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дітей загиблих (померлих) осіб, визначених у </w:t>
      </w:r>
      <w:hyperlink r:id="rId8" w:anchor="n657" w:tgtFrame="_blank" w:history="1">
        <w:r w:rsidRPr="0077089F">
          <w:rPr>
            <w:rStyle w:val="ad"/>
            <w:color w:val="000099"/>
            <w:sz w:val="28"/>
            <w:szCs w:val="28"/>
          </w:rPr>
          <w:t>частині першій</w:t>
        </w:r>
      </w:hyperlink>
      <w:r w:rsidRPr="0077089F">
        <w:rPr>
          <w:color w:val="333333"/>
          <w:sz w:val="28"/>
          <w:szCs w:val="28"/>
        </w:rPr>
        <w:t> статті 10</w:t>
      </w:r>
      <w:r w:rsidRPr="0077089F">
        <w:rPr>
          <w:rStyle w:val="rvts37"/>
          <w:b/>
          <w:bCs/>
          <w:color w:val="333333"/>
          <w:sz w:val="28"/>
          <w:szCs w:val="28"/>
          <w:vertAlign w:val="superscript"/>
        </w:rPr>
        <w:t>-1</w:t>
      </w:r>
      <w:r w:rsidRPr="0077089F">
        <w:rPr>
          <w:color w:val="333333"/>
          <w:sz w:val="28"/>
          <w:szCs w:val="28"/>
        </w:rPr>
        <w:t> Закону України “Про статус ветеранів війни, гарантії їх соціального захисту”; дітей, зареєстрованих як внутрішньо переміщені особи, які о</w:t>
      </w:r>
      <w:r>
        <w:rPr>
          <w:color w:val="333333"/>
          <w:sz w:val="28"/>
          <w:szCs w:val="28"/>
        </w:rPr>
        <w:t xml:space="preserve">тримують допомогу на проживання, </w:t>
      </w:r>
      <w:r w:rsidRPr="0077089F">
        <w:rPr>
          <w:color w:val="333333"/>
          <w:sz w:val="28"/>
          <w:szCs w:val="28"/>
        </w:rPr>
        <w:t>крім дітей, передбачених абзацом третім цього пункту, шляхом придбання путівок до дитячого центру “Артек”;</w:t>
      </w:r>
      <w:bookmarkStart w:id="1" w:name="n180"/>
      <w:bookmarkStart w:id="2" w:name="n137"/>
      <w:bookmarkEnd w:id="1"/>
      <w:bookmarkEnd w:id="2"/>
    </w:p>
    <w:p w:rsidR="00502857" w:rsidRDefault="00502857" w:rsidP="00F312E2">
      <w:pPr>
        <w:pStyle w:val="rvps2"/>
        <w:shd w:val="clear" w:color="auto" w:fill="FFFFFF"/>
        <w:spacing w:before="0" w:beforeAutospacing="0" w:after="150" w:afterAutospacing="0"/>
        <w:ind w:firstLine="450"/>
        <w:jc w:val="both"/>
        <w:rPr>
          <w:color w:val="333333"/>
          <w:sz w:val="28"/>
          <w:szCs w:val="28"/>
        </w:rPr>
      </w:pPr>
    </w:p>
    <w:p w:rsidR="00502857" w:rsidRDefault="00502857" w:rsidP="00F312E2">
      <w:pPr>
        <w:pStyle w:val="rvps2"/>
        <w:shd w:val="clear" w:color="auto" w:fill="FFFFFF"/>
        <w:spacing w:before="0" w:beforeAutospacing="0" w:after="150" w:afterAutospacing="0"/>
        <w:ind w:firstLine="450"/>
        <w:jc w:val="both"/>
        <w:rPr>
          <w:color w:val="333333"/>
          <w:sz w:val="28"/>
          <w:szCs w:val="28"/>
        </w:rPr>
      </w:pPr>
    </w:p>
    <w:p w:rsidR="00502857" w:rsidRDefault="00502857" w:rsidP="00F312E2">
      <w:pPr>
        <w:pStyle w:val="rvps2"/>
        <w:shd w:val="clear" w:color="auto" w:fill="FFFFFF"/>
        <w:spacing w:before="0" w:beforeAutospacing="0" w:after="150" w:afterAutospacing="0"/>
        <w:ind w:firstLine="450"/>
        <w:jc w:val="both"/>
        <w:rPr>
          <w:color w:val="333333"/>
          <w:sz w:val="28"/>
          <w:szCs w:val="28"/>
        </w:rPr>
      </w:pPr>
    </w:p>
    <w:p w:rsidR="00502857" w:rsidRDefault="00502857" w:rsidP="00F312E2">
      <w:pPr>
        <w:pStyle w:val="rvps2"/>
        <w:shd w:val="clear" w:color="auto" w:fill="FFFFFF"/>
        <w:spacing w:before="0" w:beforeAutospacing="0" w:after="150" w:afterAutospacing="0"/>
        <w:ind w:firstLine="450"/>
        <w:jc w:val="both"/>
        <w:rPr>
          <w:color w:val="333333"/>
          <w:sz w:val="28"/>
          <w:szCs w:val="28"/>
        </w:rPr>
      </w:pPr>
    </w:p>
    <w:p w:rsidR="00502857" w:rsidRDefault="00502857" w:rsidP="00486E8A">
      <w:pPr>
        <w:pStyle w:val="rvps2"/>
        <w:shd w:val="clear" w:color="auto" w:fill="FFFFFF"/>
        <w:spacing w:before="0" w:beforeAutospacing="0" w:after="150" w:afterAutospacing="0"/>
        <w:jc w:val="both"/>
        <w:rPr>
          <w:color w:val="333333"/>
          <w:sz w:val="28"/>
          <w:szCs w:val="28"/>
        </w:rPr>
      </w:pPr>
      <w:r w:rsidRPr="0077089F">
        <w:rPr>
          <w:color w:val="333333"/>
          <w:sz w:val="28"/>
          <w:szCs w:val="28"/>
        </w:rPr>
        <w:t>оплату послуг з оздоровлення та відпочинку дітей (у тому числі дітей, зареєстрованих як внутрішньо переміщені особи, які отримують допомогу на проживання), які виховуються в малозабезпечених сім’ях та належать до таких категорій, як дитина з інвалідністю (здатна до самообслуговування) або дитина з багатодітної сім’ї, крім дітей, передбачених абзацом другим цього пункту, в дитячих закладах оздоровлення та відпочинку відповідно до </w:t>
      </w:r>
      <w:hyperlink r:id="rId9" w:anchor="n14" w:tgtFrame="_blank" w:history="1">
        <w:r w:rsidRPr="0077089F">
          <w:rPr>
            <w:rStyle w:val="ad"/>
            <w:color w:val="000099"/>
            <w:sz w:val="28"/>
            <w:szCs w:val="28"/>
          </w:rPr>
          <w:t>Порядку реалізації експериментального проекту щодо надання та оплати послуг з оздоровлення і відпочинку дітей, які потребують особливої соціальної уваги та підтримки, в дитячих закладах оздоровлення та відпочинку, що містяться в Державному реєстрі майнових об’єктів оздоровлення та відпочинку дітей</w:t>
        </w:r>
      </w:hyperlink>
      <w:r w:rsidRPr="0077089F">
        <w:rPr>
          <w:color w:val="333333"/>
          <w:sz w:val="28"/>
          <w:szCs w:val="28"/>
        </w:rPr>
        <w:t>, затвердженого постановою Кабінету Міністрів України від 9 квітня 2024 р.</w:t>
      </w:r>
      <w:r>
        <w:rPr>
          <w:color w:val="333333"/>
          <w:sz w:val="28"/>
          <w:szCs w:val="28"/>
        </w:rPr>
        <w:t xml:space="preserve"> № 385.</w:t>
      </w:r>
    </w:p>
    <w:p w:rsidR="00502857" w:rsidRDefault="00502857" w:rsidP="0048074E">
      <w:pPr>
        <w:pStyle w:val="rvps2"/>
        <w:shd w:val="clear" w:color="auto" w:fill="FFFFFF"/>
        <w:spacing w:before="0" w:beforeAutospacing="0" w:after="150" w:afterAutospacing="0"/>
        <w:ind w:firstLine="450"/>
        <w:jc w:val="both"/>
        <w:rPr>
          <w:color w:val="333333"/>
          <w:sz w:val="28"/>
          <w:szCs w:val="28"/>
        </w:rPr>
      </w:pPr>
      <w:r>
        <w:rPr>
          <w:color w:val="333333"/>
          <w:sz w:val="28"/>
          <w:szCs w:val="28"/>
        </w:rPr>
        <w:t>З 13.05 до 02.06.2024 8 дітей з числа дітей-сиріт та дітей, позбавлених батьківського піклування оздоровлюватимуться в «МДЦ «Артек» (</w:t>
      </w:r>
      <w:proofErr w:type="spellStart"/>
      <w:r>
        <w:rPr>
          <w:color w:val="333333"/>
          <w:sz w:val="28"/>
          <w:szCs w:val="28"/>
        </w:rPr>
        <w:t>с.Березники</w:t>
      </w:r>
      <w:proofErr w:type="spellEnd"/>
      <w:r>
        <w:rPr>
          <w:color w:val="333333"/>
          <w:sz w:val="28"/>
          <w:szCs w:val="28"/>
        </w:rPr>
        <w:t xml:space="preserve"> Свалявського району Закарпатської області) за рахунок коштів державного бюджету.</w:t>
      </w:r>
    </w:p>
    <w:p w:rsidR="00502857" w:rsidRDefault="00502857" w:rsidP="0048074E">
      <w:pPr>
        <w:pStyle w:val="rvps2"/>
        <w:shd w:val="clear" w:color="auto" w:fill="FFFFFF"/>
        <w:spacing w:before="0" w:beforeAutospacing="0" w:after="150" w:afterAutospacing="0"/>
        <w:ind w:firstLine="450"/>
        <w:jc w:val="both"/>
        <w:rPr>
          <w:color w:val="333333"/>
          <w:sz w:val="28"/>
          <w:szCs w:val="28"/>
        </w:rPr>
      </w:pPr>
      <w:r>
        <w:rPr>
          <w:color w:val="333333"/>
          <w:sz w:val="28"/>
          <w:szCs w:val="28"/>
        </w:rPr>
        <w:t>У санаторії «Дачний» протягом І кварталу 2024 року охоплено відпочинком 8 дітей з інвалідністю ( 2 з них – з числа внутрішньо переміщених осіб).</w:t>
      </w:r>
    </w:p>
    <w:p w:rsidR="00502857" w:rsidRDefault="00502857" w:rsidP="0048074E">
      <w:pPr>
        <w:pStyle w:val="rvps2"/>
        <w:shd w:val="clear" w:color="auto" w:fill="FFFFFF"/>
        <w:spacing w:before="0" w:beforeAutospacing="0" w:after="150" w:afterAutospacing="0"/>
        <w:ind w:firstLine="450"/>
        <w:jc w:val="both"/>
        <w:rPr>
          <w:color w:val="333333"/>
          <w:sz w:val="28"/>
          <w:szCs w:val="28"/>
        </w:rPr>
      </w:pPr>
    </w:p>
    <w:p w:rsidR="00502857" w:rsidRPr="0077089F" w:rsidRDefault="00502857" w:rsidP="00206107">
      <w:pPr>
        <w:pStyle w:val="rvps2"/>
        <w:shd w:val="clear" w:color="auto" w:fill="FFFFFF"/>
        <w:spacing w:before="0" w:beforeAutospacing="0" w:after="150" w:afterAutospacing="0"/>
        <w:jc w:val="both"/>
        <w:rPr>
          <w:color w:val="333333"/>
          <w:sz w:val="28"/>
          <w:szCs w:val="28"/>
        </w:rPr>
      </w:pPr>
      <w:r>
        <w:rPr>
          <w:color w:val="333333"/>
          <w:sz w:val="28"/>
          <w:szCs w:val="28"/>
        </w:rPr>
        <w:t>Начальник управління                                                           Валентина Журавська</w:t>
      </w:r>
    </w:p>
    <w:p w:rsidR="00502857" w:rsidRDefault="00502857" w:rsidP="00406EA4">
      <w:pPr>
        <w:jc w:val="center"/>
        <w:rPr>
          <w:spacing w:val="8"/>
        </w:rPr>
      </w:pPr>
      <w:bookmarkStart w:id="3" w:name="n181"/>
      <w:bookmarkEnd w:id="3"/>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406EA4">
      <w:pPr>
        <w:jc w:val="center"/>
        <w:rPr>
          <w:spacing w:val="8"/>
        </w:rPr>
      </w:pPr>
    </w:p>
    <w:p w:rsidR="00502857" w:rsidRDefault="00502857" w:rsidP="00A42795">
      <w:pPr>
        <w:jc w:val="both"/>
        <w:rPr>
          <w:lang w:eastAsia="zh-CN"/>
        </w:rPr>
      </w:pPr>
      <w:r w:rsidRPr="006E7D9C">
        <w:t xml:space="preserve">                                                                                                               </w:t>
      </w:r>
      <w:r>
        <w:t xml:space="preserve">                                                                                                                               </w:t>
      </w:r>
    </w:p>
    <w:sectPr w:rsidR="00502857" w:rsidSect="00FC1DC0">
      <w:pgSz w:w="11906" w:h="16838"/>
      <w:pgMar w:top="360" w:right="567"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3DE2"/>
    <w:multiLevelType w:val="hybridMultilevel"/>
    <w:tmpl w:val="5ECADEC0"/>
    <w:lvl w:ilvl="0" w:tplc="E40EA640">
      <w:start w:val="1"/>
      <w:numFmt w:val="decimal"/>
      <w:lvlText w:val="%1."/>
      <w:lvlJc w:val="left"/>
      <w:pPr>
        <w:tabs>
          <w:tab w:val="num" w:pos="795"/>
        </w:tabs>
        <w:ind w:left="795" w:hanging="43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2B68772D"/>
    <w:multiLevelType w:val="hybridMultilevel"/>
    <w:tmpl w:val="A3569D8C"/>
    <w:lvl w:ilvl="0" w:tplc="4ECC6DD0">
      <w:start w:val="1"/>
      <w:numFmt w:val="decimal"/>
      <w:lvlText w:val="%1."/>
      <w:lvlJc w:val="left"/>
      <w:pPr>
        <w:tabs>
          <w:tab w:val="num" w:pos="720"/>
        </w:tabs>
        <w:ind w:left="720" w:hanging="607"/>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30945E7E"/>
    <w:multiLevelType w:val="hybridMultilevel"/>
    <w:tmpl w:val="6BD0975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3">
    <w:nsid w:val="325806B3"/>
    <w:multiLevelType w:val="hybridMultilevel"/>
    <w:tmpl w:val="88302CAC"/>
    <w:lvl w:ilvl="0" w:tplc="92286FD4">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4">
    <w:nsid w:val="363F44BA"/>
    <w:multiLevelType w:val="hybridMultilevel"/>
    <w:tmpl w:val="73D087C8"/>
    <w:lvl w:ilvl="0" w:tplc="E7649AE2">
      <w:start w:val="2"/>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5">
    <w:nsid w:val="3989708A"/>
    <w:multiLevelType w:val="hybridMultilevel"/>
    <w:tmpl w:val="7C066C88"/>
    <w:lvl w:ilvl="0" w:tplc="94C85530">
      <w:start w:val="5"/>
      <w:numFmt w:val="bullet"/>
      <w:lvlText w:val="-"/>
      <w:lvlJc w:val="left"/>
      <w:pPr>
        <w:tabs>
          <w:tab w:val="num" w:pos="420"/>
        </w:tabs>
        <w:ind w:left="420" w:hanging="360"/>
      </w:pPr>
      <w:rPr>
        <w:rFonts w:ascii="Times New Roman" w:eastAsia="Times New Roman" w:hAnsi="Times New Roman" w:hint="default"/>
      </w:rPr>
    </w:lvl>
    <w:lvl w:ilvl="1" w:tplc="04220003" w:tentative="1">
      <w:start w:val="1"/>
      <w:numFmt w:val="bullet"/>
      <w:lvlText w:val="o"/>
      <w:lvlJc w:val="left"/>
      <w:pPr>
        <w:tabs>
          <w:tab w:val="num" w:pos="1140"/>
        </w:tabs>
        <w:ind w:left="1140" w:hanging="360"/>
      </w:pPr>
      <w:rPr>
        <w:rFonts w:ascii="Courier New" w:hAnsi="Courier New" w:hint="default"/>
      </w:rPr>
    </w:lvl>
    <w:lvl w:ilvl="2" w:tplc="04220005" w:tentative="1">
      <w:start w:val="1"/>
      <w:numFmt w:val="bullet"/>
      <w:lvlText w:val=""/>
      <w:lvlJc w:val="left"/>
      <w:pPr>
        <w:tabs>
          <w:tab w:val="num" w:pos="1860"/>
        </w:tabs>
        <w:ind w:left="1860" w:hanging="360"/>
      </w:pPr>
      <w:rPr>
        <w:rFonts w:ascii="Wingdings" w:hAnsi="Wingdings" w:hint="default"/>
      </w:rPr>
    </w:lvl>
    <w:lvl w:ilvl="3" w:tplc="04220001" w:tentative="1">
      <w:start w:val="1"/>
      <w:numFmt w:val="bullet"/>
      <w:lvlText w:val=""/>
      <w:lvlJc w:val="left"/>
      <w:pPr>
        <w:tabs>
          <w:tab w:val="num" w:pos="2580"/>
        </w:tabs>
        <w:ind w:left="2580" w:hanging="360"/>
      </w:pPr>
      <w:rPr>
        <w:rFonts w:ascii="Symbol" w:hAnsi="Symbol" w:hint="default"/>
      </w:rPr>
    </w:lvl>
    <w:lvl w:ilvl="4" w:tplc="04220003" w:tentative="1">
      <w:start w:val="1"/>
      <w:numFmt w:val="bullet"/>
      <w:lvlText w:val="o"/>
      <w:lvlJc w:val="left"/>
      <w:pPr>
        <w:tabs>
          <w:tab w:val="num" w:pos="3300"/>
        </w:tabs>
        <w:ind w:left="3300" w:hanging="360"/>
      </w:pPr>
      <w:rPr>
        <w:rFonts w:ascii="Courier New" w:hAnsi="Courier New" w:hint="default"/>
      </w:rPr>
    </w:lvl>
    <w:lvl w:ilvl="5" w:tplc="04220005" w:tentative="1">
      <w:start w:val="1"/>
      <w:numFmt w:val="bullet"/>
      <w:lvlText w:val=""/>
      <w:lvlJc w:val="left"/>
      <w:pPr>
        <w:tabs>
          <w:tab w:val="num" w:pos="4020"/>
        </w:tabs>
        <w:ind w:left="4020" w:hanging="360"/>
      </w:pPr>
      <w:rPr>
        <w:rFonts w:ascii="Wingdings" w:hAnsi="Wingdings" w:hint="default"/>
      </w:rPr>
    </w:lvl>
    <w:lvl w:ilvl="6" w:tplc="04220001" w:tentative="1">
      <w:start w:val="1"/>
      <w:numFmt w:val="bullet"/>
      <w:lvlText w:val=""/>
      <w:lvlJc w:val="left"/>
      <w:pPr>
        <w:tabs>
          <w:tab w:val="num" w:pos="4740"/>
        </w:tabs>
        <w:ind w:left="4740" w:hanging="360"/>
      </w:pPr>
      <w:rPr>
        <w:rFonts w:ascii="Symbol" w:hAnsi="Symbol" w:hint="default"/>
      </w:rPr>
    </w:lvl>
    <w:lvl w:ilvl="7" w:tplc="04220003" w:tentative="1">
      <w:start w:val="1"/>
      <w:numFmt w:val="bullet"/>
      <w:lvlText w:val="o"/>
      <w:lvlJc w:val="left"/>
      <w:pPr>
        <w:tabs>
          <w:tab w:val="num" w:pos="5460"/>
        </w:tabs>
        <w:ind w:left="5460" w:hanging="360"/>
      </w:pPr>
      <w:rPr>
        <w:rFonts w:ascii="Courier New" w:hAnsi="Courier New" w:hint="default"/>
      </w:rPr>
    </w:lvl>
    <w:lvl w:ilvl="8" w:tplc="04220005" w:tentative="1">
      <w:start w:val="1"/>
      <w:numFmt w:val="bullet"/>
      <w:lvlText w:val=""/>
      <w:lvlJc w:val="left"/>
      <w:pPr>
        <w:tabs>
          <w:tab w:val="num" w:pos="6180"/>
        </w:tabs>
        <w:ind w:left="6180" w:hanging="360"/>
      </w:pPr>
      <w:rPr>
        <w:rFonts w:ascii="Wingdings" w:hAnsi="Wingdings" w:hint="default"/>
      </w:rPr>
    </w:lvl>
  </w:abstractNum>
  <w:abstractNum w:abstractNumId="6">
    <w:nsid w:val="39FC3779"/>
    <w:multiLevelType w:val="hybridMultilevel"/>
    <w:tmpl w:val="1576D5C0"/>
    <w:lvl w:ilvl="0" w:tplc="A26CA1F0">
      <w:start w:val="6"/>
      <w:numFmt w:val="decimal"/>
      <w:lvlText w:val="%1."/>
      <w:lvlJc w:val="left"/>
      <w:pPr>
        <w:ind w:left="810" w:hanging="360"/>
      </w:pPr>
      <w:rPr>
        <w:rFonts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7">
    <w:nsid w:val="6FE90FA2"/>
    <w:multiLevelType w:val="hybridMultilevel"/>
    <w:tmpl w:val="4CD857D2"/>
    <w:lvl w:ilvl="0" w:tplc="31F60B5C">
      <w:start w:val="6"/>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abstractNum w:abstractNumId="8">
    <w:nsid w:val="7F790C57"/>
    <w:multiLevelType w:val="hybridMultilevel"/>
    <w:tmpl w:val="24B0C9E8"/>
    <w:lvl w:ilvl="0" w:tplc="B1BAA34C">
      <w:start w:val="2"/>
      <w:numFmt w:val="decimal"/>
      <w:lvlText w:val="%1."/>
      <w:lvlJc w:val="left"/>
      <w:pPr>
        <w:ind w:left="735" w:hanging="360"/>
      </w:pPr>
      <w:rPr>
        <w:rFonts w:cs="Times New Roman" w:hint="default"/>
      </w:rPr>
    </w:lvl>
    <w:lvl w:ilvl="1" w:tplc="04220019" w:tentative="1">
      <w:start w:val="1"/>
      <w:numFmt w:val="lowerLetter"/>
      <w:lvlText w:val="%2."/>
      <w:lvlJc w:val="left"/>
      <w:pPr>
        <w:ind w:left="1455" w:hanging="360"/>
      </w:pPr>
      <w:rPr>
        <w:rFonts w:cs="Times New Roman"/>
      </w:rPr>
    </w:lvl>
    <w:lvl w:ilvl="2" w:tplc="0422001B" w:tentative="1">
      <w:start w:val="1"/>
      <w:numFmt w:val="lowerRoman"/>
      <w:lvlText w:val="%3."/>
      <w:lvlJc w:val="right"/>
      <w:pPr>
        <w:ind w:left="2175" w:hanging="180"/>
      </w:pPr>
      <w:rPr>
        <w:rFonts w:cs="Times New Roman"/>
      </w:rPr>
    </w:lvl>
    <w:lvl w:ilvl="3" w:tplc="0422000F" w:tentative="1">
      <w:start w:val="1"/>
      <w:numFmt w:val="decimal"/>
      <w:lvlText w:val="%4."/>
      <w:lvlJc w:val="left"/>
      <w:pPr>
        <w:ind w:left="2895" w:hanging="360"/>
      </w:pPr>
      <w:rPr>
        <w:rFonts w:cs="Times New Roman"/>
      </w:rPr>
    </w:lvl>
    <w:lvl w:ilvl="4" w:tplc="04220019" w:tentative="1">
      <w:start w:val="1"/>
      <w:numFmt w:val="lowerLetter"/>
      <w:lvlText w:val="%5."/>
      <w:lvlJc w:val="left"/>
      <w:pPr>
        <w:ind w:left="3615" w:hanging="360"/>
      </w:pPr>
      <w:rPr>
        <w:rFonts w:cs="Times New Roman"/>
      </w:rPr>
    </w:lvl>
    <w:lvl w:ilvl="5" w:tplc="0422001B" w:tentative="1">
      <w:start w:val="1"/>
      <w:numFmt w:val="lowerRoman"/>
      <w:lvlText w:val="%6."/>
      <w:lvlJc w:val="right"/>
      <w:pPr>
        <w:ind w:left="4335" w:hanging="180"/>
      </w:pPr>
      <w:rPr>
        <w:rFonts w:cs="Times New Roman"/>
      </w:rPr>
    </w:lvl>
    <w:lvl w:ilvl="6" w:tplc="0422000F" w:tentative="1">
      <w:start w:val="1"/>
      <w:numFmt w:val="decimal"/>
      <w:lvlText w:val="%7."/>
      <w:lvlJc w:val="left"/>
      <w:pPr>
        <w:ind w:left="5055" w:hanging="360"/>
      </w:pPr>
      <w:rPr>
        <w:rFonts w:cs="Times New Roman"/>
      </w:rPr>
    </w:lvl>
    <w:lvl w:ilvl="7" w:tplc="04220019" w:tentative="1">
      <w:start w:val="1"/>
      <w:numFmt w:val="lowerLetter"/>
      <w:lvlText w:val="%8."/>
      <w:lvlJc w:val="left"/>
      <w:pPr>
        <w:ind w:left="5775" w:hanging="360"/>
      </w:pPr>
      <w:rPr>
        <w:rFonts w:cs="Times New Roman"/>
      </w:rPr>
    </w:lvl>
    <w:lvl w:ilvl="8" w:tplc="0422001B" w:tentative="1">
      <w:start w:val="1"/>
      <w:numFmt w:val="lowerRoman"/>
      <w:lvlText w:val="%9."/>
      <w:lvlJc w:val="right"/>
      <w:pPr>
        <w:ind w:left="6495"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D42"/>
    <w:rsid w:val="0000573E"/>
    <w:rsid w:val="000065F1"/>
    <w:rsid w:val="00006EE2"/>
    <w:rsid w:val="000110AF"/>
    <w:rsid w:val="000273B8"/>
    <w:rsid w:val="000403DA"/>
    <w:rsid w:val="00054477"/>
    <w:rsid w:val="00061E6F"/>
    <w:rsid w:val="00063500"/>
    <w:rsid w:val="000639BF"/>
    <w:rsid w:val="000652E4"/>
    <w:rsid w:val="00065B14"/>
    <w:rsid w:val="0007156D"/>
    <w:rsid w:val="000813EA"/>
    <w:rsid w:val="00081D0C"/>
    <w:rsid w:val="000832B4"/>
    <w:rsid w:val="00093C65"/>
    <w:rsid w:val="00096C28"/>
    <w:rsid w:val="000A3065"/>
    <w:rsid w:val="000B235F"/>
    <w:rsid w:val="000B5092"/>
    <w:rsid w:val="000C031C"/>
    <w:rsid w:val="000C1059"/>
    <w:rsid w:val="000C3C93"/>
    <w:rsid w:val="000C5C1B"/>
    <w:rsid w:val="000D6997"/>
    <w:rsid w:val="000D761B"/>
    <w:rsid w:val="000E304A"/>
    <w:rsid w:val="000E3181"/>
    <w:rsid w:val="000F16B1"/>
    <w:rsid w:val="000F49C3"/>
    <w:rsid w:val="00105031"/>
    <w:rsid w:val="001065BF"/>
    <w:rsid w:val="00124CE8"/>
    <w:rsid w:val="0012599B"/>
    <w:rsid w:val="00137A09"/>
    <w:rsid w:val="00140795"/>
    <w:rsid w:val="00144343"/>
    <w:rsid w:val="001626B3"/>
    <w:rsid w:val="00164A06"/>
    <w:rsid w:val="00166A38"/>
    <w:rsid w:val="00175346"/>
    <w:rsid w:val="00175E97"/>
    <w:rsid w:val="00180C18"/>
    <w:rsid w:val="0018460B"/>
    <w:rsid w:val="00186DEF"/>
    <w:rsid w:val="00191953"/>
    <w:rsid w:val="001A0939"/>
    <w:rsid w:val="001A142A"/>
    <w:rsid w:val="001A5E82"/>
    <w:rsid w:val="001C0FCF"/>
    <w:rsid w:val="001C41F6"/>
    <w:rsid w:val="001C6401"/>
    <w:rsid w:val="001C7160"/>
    <w:rsid w:val="001C749C"/>
    <w:rsid w:val="001D380A"/>
    <w:rsid w:val="001D5E48"/>
    <w:rsid w:val="001E0AC3"/>
    <w:rsid w:val="001E4092"/>
    <w:rsid w:val="001E6362"/>
    <w:rsid w:val="001F6807"/>
    <w:rsid w:val="00201346"/>
    <w:rsid w:val="00201EE7"/>
    <w:rsid w:val="00206107"/>
    <w:rsid w:val="00207D39"/>
    <w:rsid w:val="0021054E"/>
    <w:rsid w:val="00212E79"/>
    <w:rsid w:val="002151F0"/>
    <w:rsid w:val="0022069C"/>
    <w:rsid w:val="00220C56"/>
    <w:rsid w:val="00225DF8"/>
    <w:rsid w:val="002269ED"/>
    <w:rsid w:val="002311F6"/>
    <w:rsid w:val="00245DAA"/>
    <w:rsid w:val="0026053A"/>
    <w:rsid w:val="0026327C"/>
    <w:rsid w:val="002656FF"/>
    <w:rsid w:val="0027329D"/>
    <w:rsid w:val="002753E0"/>
    <w:rsid w:val="00283009"/>
    <w:rsid w:val="0028455A"/>
    <w:rsid w:val="0028599E"/>
    <w:rsid w:val="00286CC4"/>
    <w:rsid w:val="002939C2"/>
    <w:rsid w:val="002A0716"/>
    <w:rsid w:val="002A7579"/>
    <w:rsid w:val="002C39D5"/>
    <w:rsid w:val="002C711A"/>
    <w:rsid w:val="002E4984"/>
    <w:rsid w:val="002F1EE5"/>
    <w:rsid w:val="002F2E33"/>
    <w:rsid w:val="002F3C9C"/>
    <w:rsid w:val="002F6CD6"/>
    <w:rsid w:val="003043ED"/>
    <w:rsid w:val="0030782C"/>
    <w:rsid w:val="00311ED5"/>
    <w:rsid w:val="00313E37"/>
    <w:rsid w:val="00317E1E"/>
    <w:rsid w:val="003275CE"/>
    <w:rsid w:val="00327D69"/>
    <w:rsid w:val="00335CCE"/>
    <w:rsid w:val="00336874"/>
    <w:rsid w:val="003378C4"/>
    <w:rsid w:val="003419F5"/>
    <w:rsid w:val="003569FA"/>
    <w:rsid w:val="00357FB5"/>
    <w:rsid w:val="00382DEA"/>
    <w:rsid w:val="00393049"/>
    <w:rsid w:val="00393353"/>
    <w:rsid w:val="003C3AC9"/>
    <w:rsid w:val="003C45E2"/>
    <w:rsid w:val="003C7670"/>
    <w:rsid w:val="003C7D42"/>
    <w:rsid w:val="003D29C1"/>
    <w:rsid w:val="003D2CC9"/>
    <w:rsid w:val="003D5994"/>
    <w:rsid w:val="003D604F"/>
    <w:rsid w:val="003E16D8"/>
    <w:rsid w:val="003E1FED"/>
    <w:rsid w:val="003E4825"/>
    <w:rsid w:val="003F2BDB"/>
    <w:rsid w:val="003F3826"/>
    <w:rsid w:val="003F38CE"/>
    <w:rsid w:val="003F7698"/>
    <w:rsid w:val="00406130"/>
    <w:rsid w:val="00406EA4"/>
    <w:rsid w:val="00412A91"/>
    <w:rsid w:val="00412DD8"/>
    <w:rsid w:val="00412F1F"/>
    <w:rsid w:val="00430EE8"/>
    <w:rsid w:val="00431962"/>
    <w:rsid w:val="00453D13"/>
    <w:rsid w:val="00463EA8"/>
    <w:rsid w:val="0046427D"/>
    <w:rsid w:val="00477C60"/>
    <w:rsid w:val="00477C89"/>
    <w:rsid w:val="0048074E"/>
    <w:rsid w:val="00484E06"/>
    <w:rsid w:val="00486E8A"/>
    <w:rsid w:val="00494F39"/>
    <w:rsid w:val="004A3476"/>
    <w:rsid w:val="004A6A14"/>
    <w:rsid w:val="004A7B5D"/>
    <w:rsid w:val="004B1532"/>
    <w:rsid w:val="004B20D3"/>
    <w:rsid w:val="004B62B6"/>
    <w:rsid w:val="004B6806"/>
    <w:rsid w:val="004B6B89"/>
    <w:rsid w:val="004C049E"/>
    <w:rsid w:val="004C1458"/>
    <w:rsid w:val="004C4887"/>
    <w:rsid w:val="004C7F09"/>
    <w:rsid w:val="004D04ED"/>
    <w:rsid w:val="004D6716"/>
    <w:rsid w:val="004E0061"/>
    <w:rsid w:val="004E4EBF"/>
    <w:rsid w:val="00502857"/>
    <w:rsid w:val="00503C6D"/>
    <w:rsid w:val="005167AF"/>
    <w:rsid w:val="00517C5D"/>
    <w:rsid w:val="005330F4"/>
    <w:rsid w:val="00536629"/>
    <w:rsid w:val="0056419D"/>
    <w:rsid w:val="005750B7"/>
    <w:rsid w:val="0057727F"/>
    <w:rsid w:val="00581D03"/>
    <w:rsid w:val="00581DE7"/>
    <w:rsid w:val="0058407C"/>
    <w:rsid w:val="00586F1F"/>
    <w:rsid w:val="005931B4"/>
    <w:rsid w:val="005A1E20"/>
    <w:rsid w:val="005C7103"/>
    <w:rsid w:val="005D3810"/>
    <w:rsid w:val="005F2A99"/>
    <w:rsid w:val="005F2F5F"/>
    <w:rsid w:val="005F77FB"/>
    <w:rsid w:val="00601B3F"/>
    <w:rsid w:val="00606A87"/>
    <w:rsid w:val="006071CB"/>
    <w:rsid w:val="0061002A"/>
    <w:rsid w:val="0061716D"/>
    <w:rsid w:val="00621C95"/>
    <w:rsid w:val="0062256C"/>
    <w:rsid w:val="00624336"/>
    <w:rsid w:val="00625D4F"/>
    <w:rsid w:val="00630360"/>
    <w:rsid w:val="00637910"/>
    <w:rsid w:val="00637F1E"/>
    <w:rsid w:val="0064557A"/>
    <w:rsid w:val="006514D2"/>
    <w:rsid w:val="00670D63"/>
    <w:rsid w:val="00671A59"/>
    <w:rsid w:val="00684C47"/>
    <w:rsid w:val="00697DA4"/>
    <w:rsid w:val="006B0A41"/>
    <w:rsid w:val="006B6673"/>
    <w:rsid w:val="006C62D2"/>
    <w:rsid w:val="006D7ABC"/>
    <w:rsid w:val="006E7D9C"/>
    <w:rsid w:val="006F4E0D"/>
    <w:rsid w:val="006F6FE8"/>
    <w:rsid w:val="00704D13"/>
    <w:rsid w:val="00705A03"/>
    <w:rsid w:val="007147FE"/>
    <w:rsid w:val="00714B00"/>
    <w:rsid w:val="00730A3C"/>
    <w:rsid w:val="007344EE"/>
    <w:rsid w:val="007355F7"/>
    <w:rsid w:val="00742B80"/>
    <w:rsid w:val="00744B89"/>
    <w:rsid w:val="00746A3F"/>
    <w:rsid w:val="0075019A"/>
    <w:rsid w:val="00755040"/>
    <w:rsid w:val="0077089F"/>
    <w:rsid w:val="00780BF3"/>
    <w:rsid w:val="00780C15"/>
    <w:rsid w:val="00781831"/>
    <w:rsid w:val="00783D45"/>
    <w:rsid w:val="00786237"/>
    <w:rsid w:val="007B3A42"/>
    <w:rsid w:val="007B717C"/>
    <w:rsid w:val="007D1BD4"/>
    <w:rsid w:val="007D3355"/>
    <w:rsid w:val="007E5724"/>
    <w:rsid w:val="007F0219"/>
    <w:rsid w:val="007F0F51"/>
    <w:rsid w:val="007F1858"/>
    <w:rsid w:val="00806F23"/>
    <w:rsid w:val="00813D13"/>
    <w:rsid w:val="008215E2"/>
    <w:rsid w:val="008249B9"/>
    <w:rsid w:val="00825072"/>
    <w:rsid w:val="00834010"/>
    <w:rsid w:val="00835B9A"/>
    <w:rsid w:val="00836102"/>
    <w:rsid w:val="00837BD9"/>
    <w:rsid w:val="00840AEF"/>
    <w:rsid w:val="00842633"/>
    <w:rsid w:val="00845E54"/>
    <w:rsid w:val="00850CAC"/>
    <w:rsid w:val="008511FA"/>
    <w:rsid w:val="008515AB"/>
    <w:rsid w:val="00853EC7"/>
    <w:rsid w:val="00862D3D"/>
    <w:rsid w:val="00865005"/>
    <w:rsid w:val="00867F62"/>
    <w:rsid w:val="00873D29"/>
    <w:rsid w:val="00873FB2"/>
    <w:rsid w:val="00875BBC"/>
    <w:rsid w:val="00876A06"/>
    <w:rsid w:val="00882765"/>
    <w:rsid w:val="008A1A27"/>
    <w:rsid w:val="008D6657"/>
    <w:rsid w:val="008E26AD"/>
    <w:rsid w:val="008E26E2"/>
    <w:rsid w:val="008E3404"/>
    <w:rsid w:val="008E6D81"/>
    <w:rsid w:val="008F03E2"/>
    <w:rsid w:val="008F690A"/>
    <w:rsid w:val="009007F9"/>
    <w:rsid w:val="00905997"/>
    <w:rsid w:val="009134D7"/>
    <w:rsid w:val="00930541"/>
    <w:rsid w:val="009329F9"/>
    <w:rsid w:val="00943B34"/>
    <w:rsid w:val="009459EA"/>
    <w:rsid w:val="0095190A"/>
    <w:rsid w:val="00953D1F"/>
    <w:rsid w:val="00956292"/>
    <w:rsid w:val="00961A17"/>
    <w:rsid w:val="00973206"/>
    <w:rsid w:val="009801FB"/>
    <w:rsid w:val="00991DEB"/>
    <w:rsid w:val="009937F9"/>
    <w:rsid w:val="0099667A"/>
    <w:rsid w:val="009B2A8F"/>
    <w:rsid w:val="009C0A00"/>
    <w:rsid w:val="009C12A9"/>
    <w:rsid w:val="009D1284"/>
    <w:rsid w:val="009D2E9A"/>
    <w:rsid w:val="009E6645"/>
    <w:rsid w:val="009F73E6"/>
    <w:rsid w:val="009F7780"/>
    <w:rsid w:val="00A0201B"/>
    <w:rsid w:val="00A1027D"/>
    <w:rsid w:val="00A10F30"/>
    <w:rsid w:val="00A24276"/>
    <w:rsid w:val="00A244D6"/>
    <w:rsid w:val="00A357AB"/>
    <w:rsid w:val="00A3710E"/>
    <w:rsid w:val="00A42795"/>
    <w:rsid w:val="00A42B08"/>
    <w:rsid w:val="00A523AD"/>
    <w:rsid w:val="00A652E3"/>
    <w:rsid w:val="00A80B64"/>
    <w:rsid w:val="00A86B4D"/>
    <w:rsid w:val="00A86DBC"/>
    <w:rsid w:val="00A932C6"/>
    <w:rsid w:val="00AA4331"/>
    <w:rsid w:val="00AA6698"/>
    <w:rsid w:val="00AB3F13"/>
    <w:rsid w:val="00AB632E"/>
    <w:rsid w:val="00AC39EB"/>
    <w:rsid w:val="00AC4224"/>
    <w:rsid w:val="00AC6F19"/>
    <w:rsid w:val="00AD127E"/>
    <w:rsid w:val="00AD32AF"/>
    <w:rsid w:val="00AD4463"/>
    <w:rsid w:val="00AD48B0"/>
    <w:rsid w:val="00AD7E39"/>
    <w:rsid w:val="00AE404C"/>
    <w:rsid w:val="00AF2E77"/>
    <w:rsid w:val="00AF5B54"/>
    <w:rsid w:val="00B0627C"/>
    <w:rsid w:val="00B069B8"/>
    <w:rsid w:val="00B14927"/>
    <w:rsid w:val="00B33B79"/>
    <w:rsid w:val="00B37AB4"/>
    <w:rsid w:val="00B444BD"/>
    <w:rsid w:val="00B46237"/>
    <w:rsid w:val="00B471C5"/>
    <w:rsid w:val="00B56DC3"/>
    <w:rsid w:val="00B660B2"/>
    <w:rsid w:val="00B851A5"/>
    <w:rsid w:val="00B8697C"/>
    <w:rsid w:val="00B86E76"/>
    <w:rsid w:val="00B87BD2"/>
    <w:rsid w:val="00B91FFD"/>
    <w:rsid w:val="00B96CED"/>
    <w:rsid w:val="00BA6087"/>
    <w:rsid w:val="00BA724C"/>
    <w:rsid w:val="00BB16CE"/>
    <w:rsid w:val="00BB32EE"/>
    <w:rsid w:val="00BB60CC"/>
    <w:rsid w:val="00BB61DA"/>
    <w:rsid w:val="00BC148B"/>
    <w:rsid w:val="00BC3D94"/>
    <w:rsid w:val="00BC48CB"/>
    <w:rsid w:val="00BC49D9"/>
    <w:rsid w:val="00BC55AB"/>
    <w:rsid w:val="00BC70C6"/>
    <w:rsid w:val="00BC7546"/>
    <w:rsid w:val="00BD04F8"/>
    <w:rsid w:val="00BE1DEA"/>
    <w:rsid w:val="00BE2A77"/>
    <w:rsid w:val="00BE54A5"/>
    <w:rsid w:val="00C01FF8"/>
    <w:rsid w:val="00C047B8"/>
    <w:rsid w:val="00C20E5E"/>
    <w:rsid w:val="00C32087"/>
    <w:rsid w:val="00C37502"/>
    <w:rsid w:val="00C42977"/>
    <w:rsid w:val="00C47F2F"/>
    <w:rsid w:val="00C518FD"/>
    <w:rsid w:val="00C51D90"/>
    <w:rsid w:val="00C52524"/>
    <w:rsid w:val="00C55427"/>
    <w:rsid w:val="00C567A4"/>
    <w:rsid w:val="00C56E44"/>
    <w:rsid w:val="00C60AD5"/>
    <w:rsid w:val="00C63349"/>
    <w:rsid w:val="00C65799"/>
    <w:rsid w:val="00C72440"/>
    <w:rsid w:val="00C738F0"/>
    <w:rsid w:val="00C74C68"/>
    <w:rsid w:val="00C75032"/>
    <w:rsid w:val="00C842CE"/>
    <w:rsid w:val="00CA5F7C"/>
    <w:rsid w:val="00CA5F8B"/>
    <w:rsid w:val="00CD4DC4"/>
    <w:rsid w:val="00D03885"/>
    <w:rsid w:val="00D12D85"/>
    <w:rsid w:val="00D20CE5"/>
    <w:rsid w:val="00D22A67"/>
    <w:rsid w:val="00D236E3"/>
    <w:rsid w:val="00D26BC1"/>
    <w:rsid w:val="00D4041B"/>
    <w:rsid w:val="00D454A1"/>
    <w:rsid w:val="00D45868"/>
    <w:rsid w:val="00D55F73"/>
    <w:rsid w:val="00D60805"/>
    <w:rsid w:val="00D720FA"/>
    <w:rsid w:val="00D74757"/>
    <w:rsid w:val="00D8084F"/>
    <w:rsid w:val="00D81A0F"/>
    <w:rsid w:val="00D83F17"/>
    <w:rsid w:val="00D90E85"/>
    <w:rsid w:val="00DA26F2"/>
    <w:rsid w:val="00DA2838"/>
    <w:rsid w:val="00DA4486"/>
    <w:rsid w:val="00DA5B62"/>
    <w:rsid w:val="00DA7431"/>
    <w:rsid w:val="00DB4CC7"/>
    <w:rsid w:val="00DC49A1"/>
    <w:rsid w:val="00DC5971"/>
    <w:rsid w:val="00DF42CC"/>
    <w:rsid w:val="00DF5A33"/>
    <w:rsid w:val="00E01AA6"/>
    <w:rsid w:val="00E02CDF"/>
    <w:rsid w:val="00E04686"/>
    <w:rsid w:val="00E05664"/>
    <w:rsid w:val="00E2039E"/>
    <w:rsid w:val="00E25FED"/>
    <w:rsid w:val="00E269A6"/>
    <w:rsid w:val="00E54D0F"/>
    <w:rsid w:val="00E57651"/>
    <w:rsid w:val="00E60B2F"/>
    <w:rsid w:val="00E67112"/>
    <w:rsid w:val="00E75B22"/>
    <w:rsid w:val="00E76CB1"/>
    <w:rsid w:val="00E85383"/>
    <w:rsid w:val="00E938C3"/>
    <w:rsid w:val="00E9470C"/>
    <w:rsid w:val="00E9549C"/>
    <w:rsid w:val="00EC1AE1"/>
    <w:rsid w:val="00ED3F6A"/>
    <w:rsid w:val="00ED5AD8"/>
    <w:rsid w:val="00ED71DE"/>
    <w:rsid w:val="00EE3C5B"/>
    <w:rsid w:val="00EF080B"/>
    <w:rsid w:val="00EF6A7D"/>
    <w:rsid w:val="00F01781"/>
    <w:rsid w:val="00F051B7"/>
    <w:rsid w:val="00F15AA9"/>
    <w:rsid w:val="00F226A9"/>
    <w:rsid w:val="00F311B8"/>
    <w:rsid w:val="00F312E2"/>
    <w:rsid w:val="00F34D51"/>
    <w:rsid w:val="00F3523A"/>
    <w:rsid w:val="00F454E1"/>
    <w:rsid w:val="00F45EDB"/>
    <w:rsid w:val="00F50326"/>
    <w:rsid w:val="00F5078F"/>
    <w:rsid w:val="00F61949"/>
    <w:rsid w:val="00F70941"/>
    <w:rsid w:val="00F70C1F"/>
    <w:rsid w:val="00F75C34"/>
    <w:rsid w:val="00F772BC"/>
    <w:rsid w:val="00F86C3E"/>
    <w:rsid w:val="00F87B26"/>
    <w:rsid w:val="00F93C90"/>
    <w:rsid w:val="00FA1A91"/>
    <w:rsid w:val="00FA22A7"/>
    <w:rsid w:val="00FB2244"/>
    <w:rsid w:val="00FB3D9A"/>
    <w:rsid w:val="00FC1DC0"/>
    <w:rsid w:val="00FC3AC0"/>
    <w:rsid w:val="00FD3745"/>
    <w:rsid w:val="00FD4E15"/>
    <w:rsid w:val="00FD5C2B"/>
    <w:rsid w:val="00FF7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rPr>
      <w:rFonts w:ascii="Times New Roman" w:eastAsia="Times New Roman" w:hAnsi="Times New Roman"/>
      <w:lang w:eastAsia="ru-RU"/>
    </w:rPr>
  </w:style>
  <w:style w:type="paragraph" w:styleId="1">
    <w:name w:val="heading 1"/>
    <w:basedOn w:val="a"/>
    <w:next w:val="a"/>
    <w:link w:val="10"/>
    <w:uiPriority w:val="99"/>
    <w:qFormat/>
    <w:rsid w:val="00E57651"/>
    <w:pPr>
      <w:keepNext/>
      <w:keepLines/>
      <w:spacing w:before="480"/>
      <w:outlineLvl w:val="0"/>
    </w:pPr>
    <w:rPr>
      <w:rFonts w:ascii="Cambria" w:eastAsia="Calibri" w:hAnsi="Cambria"/>
      <w:b/>
      <w:bCs/>
      <w:color w:val="365F91"/>
      <w:sz w:val="28"/>
      <w:szCs w:val="28"/>
    </w:rPr>
  </w:style>
  <w:style w:type="paragraph" w:styleId="6">
    <w:name w:val="heading 6"/>
    <w:basedOn w:val="a"/>
    <w:next w:val="a"/>
    <w:link w:val="60"/>
    <w:uiPriority w:val="99"/>
    <w:qFormat/>
    <w:rsid w:val="00C01FF8"/>
    <w:pPr>
      <w:keepNext/>
      <w:jc w:val="center"/>
      <w:outlineLvl w:val="5"/>
    </w:pPr>
    <w:rPr>
      <w:rFonts w:eastAsia="Calibri"/>
      <w:b/>
      <w:bCs/>
      <w:sz w:val="24"/>
      <w:szCs w:val="24"/>
    </w:rPr>
  </w:style>
  <w:style w:type="paragraph" w:styleId="7">
    <w:name w:val="heading 7"/>
    <w:basedOn w:val="a"/>
    <w:next w:val="a"/>
    <w:link w:val="70"/>
    <w:uiPriority w:val="99"/>
    <w:qFormat/>
    <w:rsid w:val="00C01FF8"/>
    <w:pPr>
      <w:keepNext/>
      <w:jc w:val="both"/>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7651"/>
    <w:rPr>
      <w:rFonts w:ascii="Cambria" w:hAnsi="Cambria" w:cs="Times New Roman"/>
      <w:b/>
      <w:color w:val="365F91"/>
      <w:sz w:val="28"/>
      <w:lang w:eastAsia="ru-RU"/>
    </w:rPr>
  </w:style>
  <w:style w:type="character" w:customStyle="1" w:styleId="60">
    <w:name w:val="Заголовок 6 Знак"/>
    <w:link w:val="6"/>
    <w:uiPriority w:val="99"/>
    <w:locked/>
    <w:rsid w:val="00C01FF8"/>
    <w:rPr>
      <w:rFonts w:ascii="Times New Roman" w:hAnsi="Times New Roman" w:cs="Times New Roman"/>
      <w:b/>
      <w:sz w:val="24"/>
      <w:lang w:eastAsia="ru-RU"/>
    </w:rPr>
  </w:style>
  <w:style w:type="character" w:customStyle="1" w:styleId="70">
    <w:name w:val="Заголовок 7 Знак"/>
    <w:link w:val="7"/>
    <w:uiPriority w:val="99"/>
    <w:locked/>
    <w:rsid w:val="00C01FF8"/>
    <w:rPr>
      <w:rFonts w:ascii="Times New Roman" w:hAnsi="Times New Roman" w:cs="Times New Roman"/>
      <w:sz w:val="24"/>
      <w:lang w:eastAsia="ru-RU"/>
    </w:rPr>
  </w:style>
  <w:style w:type="paragraph" w:styleId="a3">
    <w:name w:val="Title"/>
    <w:basedOn w:val="a"/>
    <w:next w:val="a"/>
    <w:link w:val="a4"/>
    <w:uiPriority w:val="99"/>
    <w:qFormat/>
    <w:rsid w:val="003C7D42"/>
    <w:pPr>
      <w:autoSpaceDE w:val="0"/>
      <w:autoSpaceDN w:val="0"/>
      <w:ind w:left="5670" w:hanging="5670"/>
      <w:jc w:val="center"/>
    </w:pPr>
    <w:rPr>
      <w:rFonts w:eastAsia="Calibri"/>
      <w:b/>
      <w:bCs/>
    </w:rPr>
  </w:style>
  <w:style w:type="character" w:customStyle="1" w:styleId="a4">
    <w:name w:val="Название Знак"/>
    <w:link w:val="a3"/>
    <w:uiPriority w:val="99"/>
    <w:locked/>
    <w:rsid w:val="003C7D42"/>
    <w:rPr>
      <w:rFonts w:ascii="Times New Roman" w:hAnsi="Times New Roman" w:cs="Times New Roman"/>
      <w:b/>
      <w:lang w:eastAsia="ru-RU"/>
    </w:rPr>
  </w:style>
  <w:style w:type="paragraph" w:styleId="a5">
    <w:name w:val="Body Text Indent"/>
    <w:basedOn w:val="a"/>
    <w:link w:val="a6"/>
    <w:uiPriority w:val="99"/>
    <w:rsid w:val="003C7D42"/>
    <w:pPr>
      <w:spacing w:before="360"/>
      <w:jc w:val="both"/>
    </w:pPr>
    <w:rPr>
      <w:rFonts w:eastAsia="Calibri"/>
      <w:b/>
    </w:rPr>
  </w:style>
  <w:style w:type="character" w:customStyle="1" w:styleId="a6">
    <w:name w:val="Основной текст с отступом Знак"/>
    <w:link w:val="a5"/>
    <w:uiPriority w:val="99"/>
    <w:locked/>
    <w:rsid w:val="003C7D42"/>
    <w:rPr>
      <w:rFonts w:ascii="Times New Roman" w:hAnsi="Times New Roman" w:cs="Times New Roman"/>
      <w:b/>
      <w:sz w:val="20"/>
      <w:lang w:eastAsia="ru-RU"/>
    </w:rPr>
  </w:style>
  <w:style w:type="paragraph" w:styleId="a7">
    <w:name w:val="Subtitle"/>
    <w:basedOn w:val="a"/>
    <w:link w:val="a8"/>
    <w:uiPriority w:val="99"/>
    <w:qFormat/>
    <w:rsid w:val="003C7D42"/>
    <w:pPr>
      <w:autoSpaceDE w:val="0"/>
      <w:autoSpaceDN w:val="0"/>
      <w:jc w:val="center"/>
    </w:pPr>
    <w:rPr>
      <w:rFonts w:eastAsia="Calibri"/>
      <w:b/>
      <w:bCs/>
      <w:caps/>
    </w:rPr>
  </w:style>
  <w:style w:type="character" w:customStyle="1" w:styleId="a8">
    <w:name w:val="Подзаголовок Знак"/>
    <w:link w:val="a7"/>
    <w:uiPriority w:val="99"/>
    <w:locked/>
    <w:rsid w:val="003C7D42"/>
    <w:rPr>
      <w:rFonts w:ascii="Times New Roman" w:hAnsi="Times New Roman" w:cs="Times New Roman"/>
      <w:b/>
      <w:caps/>
      <w:lang w:eastAsia="ru-RU"/>
    </w:rPr>
  </w:style>
  <w:style w:type="paragraph" w:customStyle="1" w:styleId="4">
    <w:name w:val="заголовок 4"/>
    <w:basedOn w:val="a"/>
    <w:next w:val="a"/>
    <w:uiPriority w:val="99"/>
    <w:rsid w:val="003C7D42"/>
    <w:pPr>
      <w:keepNext/>
      <w:autoSpaceDE w:val="0"/>
      <w:autoSpaceDN w:val="0"/>
      <w:jc w:val="center"/>
      <w:outlineLvl w:val="3"/>
    </w:pPr>
    <w:rPr>
      <w:b/>
      <w:bCs/>
      <w:sz w:val="28"/>
      <w:szCs w:val="28"/>
    </w:rPr>
  </w:style>
  <w:style w:type="paragraph" w:styleId="a9">
    <w:name w:val="Balloon Text"/>
    <w:basedOn w:val="a"/>
    <w:link w:val="aa"/>
    <w:uiPriority w:val="99"/>
    <w:semiHidden/>
    <w:rsid w:val="003C7D42"/>
    <w:rPr>
      <w:rFonts w:ascii="Tahoma" w:eastAsia="Calibri" w:hAnsi="Tahoma"/>
      <w:sz w:val="16"/>
      <w:szCs w:val="16"/>
    </w:rPr>
  </w:style>
  <w:style w:type="character" w:customStyle="1" w:styleId="aa">
    <w:name w:val="Текст выноски Знак"/>
    <w:link w:val="a9"/>
    <w:uiPriority w:val="99"/>
    <w:semiHidden/>
    <w:locked/>
    <w:rsid w:val="003C7D42"/>
    <w:rPr>
      <w:rFonts w:ascii="Tahoma" w:hAnsi="Tahoma" w:cs="Times New Roman"/>
      <w:sz w:val="16"/>
      <w:lang w:eastAsia="ru-RU"/>
    </w:rPr>
  </w:style>
  <w:style w:type="paragraph" w:styleId="ab">
    <w:name w:val="Normal (Web)"/>
    <w:basedOn w:val="a"/>
    <w:uiPriority w:val="99"/>
    <w:rsid w:val="00E57651"/>
    <w:pPr>
      <w:spacing w:before="100" w:beforeAutospacing="1" w:after="100" w:afterAutospacing="1"/>
    </w:pPr>
    <w:rPr>
      <w:sz w:val="24"/>
      <w:szCs w:val="24"/>
      <w:lang w:val="ru-RU"/>
    </w:rPr>
  </w:style>
  <w:style w:type="paragraph" w:styleId="ac">
    <w:name w:val="List Paragraph"/>
    <w:basedOn w:val="a"/>
    <w:uiPriority w:val="99"/>
    <w:qFormat/>
    <w:rsid w:val="00744B89"/>
    <w:pPr>
      <w:ind w:left="720"/>
      <w:contextualSpacing/>
    </w:pPr>
  </w:style>
  <w:style w:type="paragraph" w:customStyle="1" w:styleId="msonospacing0">
    <w:name w:val="msonospacing"/>
    <w:basedOn w:val="a"/>
    <w:uiPriority w:val="99"/>
    <w:rsid w:val="002E4984"/>
    <w:pPr>
      <w:spacing w:before="100" w:beforeAutospacing="1" w:after="100" w:afterAutospacing="1"/>
    </w:pPr>
    <w:rPr>
      <w:rFonts w:eastAsia="Calibri"/>
      <w:sz w:val="24"/>
      <w:szCs w:val="24"/>
      <w:lang w:eastAsia="uk-UA"/>
    </w:rPr>
  </w:style>
  <w:style w:type="character" w:styleId="ad">
    <w:name w:val="Hyperlink"/>
    <w:uiPriority w:val="99"/>
    <w:rsid w:val="00AB632E"/>
    <w:rPr>
      <w:rFonts w:cs="Times New Roman"/>
      <w:color w:val="0000FF"/>
      <w:u w:val="single"/>
    </w:rPr>
  </w:style>
  <w:style w:type="character" w:customStyle="1" w:styleId="rvts37">
    <w:name w:val="rvts37"/>
    <w:uiPriority w:val="99"/>
    <w:rsid w:val="00AB632E"/>
    <w:rPr>
      <w:rFonts w:cs="Times New Roman"/>
    </w:rPr>
  </w:style>
  <w:style w:type="paragraph" w:customStyle="1" w:styleId="rvps2">
    <w:name w:val="rvps2"/>
    <w:basedOn w:val="a"/>
    <w:uiPriority w:val="99"/>
    <w:rsid w:val="00F312E2"/>
    <w:pPr>
      <w:spacing w:before="100" w:beforeAutospacing="1" w:after="100" w:afterAutospacing="1"/>
    </w:pPr>
    <w:rPr>
      <w:rFonts w:eastAsia="Calibri"/>
      <w:sz w:val="24"/>
      <w:szCs w:val="24"/>
      <w:lang w:eastAsia="uk-UA"/>
    </w:rPr>
  </w:style>
  <w:style w:type="character" w:customStyle="1" w:styleId="rvts46">
    <w:name w:val="rvts46"/>
    <w:uiPriority w:val="99"/>
    <w:rsid w:val="00F312E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13624">
      <w:marLeft w:val="0"/>
      <w:marRight w:val="0"/>
      <w:marTop w:val="0"/>
      <w:marBottom w:val="0"/>
      <w:divBdr>
        <w:top w:val="none" w:sz="0" w:space="0" w:color="auto"/>
        <w:left w:val="none" w:sz="0" w:space="0" w:color="auto"/>
        <w:bottom w:val="none" w:sz="0" w:space="0" w:color="auto"/>
        <w:right w:val="none" w:sz="0" w:space="0" w:color="auto"/>
      </w:divBdr>
    </w:div>
    <w:div w:id="656113625">
      <w:marLeft w:val="0"/>
      <w:marRight w:val="0"/>
      <w:marTop w:val="0"/>
      <w:marBottom w:val="0"/>
      <w:divBdr>
        <w:top w:val="none" w:sz="0" w:space="0" w:color="auto"/>
        <w:left w:val="none" w:sz="0" w:space="0" w:color="auto"/>
        <w:bottom w:val="none" w:sz="0" w:space="0" w:color="auto"/>
        <w:right w:val="none" w:sz="0" w:space="0" w:color="auto"/>
      </w:divBdr>
    </w:div>
    <w:div w:id="656113626">
      <w:marLeft w:val="0"/>
      <w:marRight w:val="0"/>
      <w:marTop w:val="0"/>
      <w:marBottom w:val="0"/>
      <w:divBdr>
        <w:top w:val="none" w:sz="0" w:space="0" w:color="auto"/>
        <w:left w:val="none" w:sz="0" w:space="0" w:color="auto"/>
        <w:bottom w:val="none" w:sz="0" w:space="0" w:color="auto"/>
        <w:right w:val="none" w:sz="0" w:space="0" w:color="auto"/>
      </w:divBdr>
    </w:div>
    <w:div w:id="656113627">
      <w:marLeft w:val="0"/>
      <w:marRight w:val="0"/>
      <w:marTop w:val="0"/>
      <w:marBottom w:val="0"/>
      <w:divBdr>
        <w:top w:val="none" w:sz="0" w:space="0" w:color="auto"/>
        <w:left w:val="none" w:sz="0" w:space="0" w:color="auto"/>
        <w:bottom w:val="none" w:sz="0" w:space="0" w:color="auto"/>
        <w:right w:val="none" w:sz="0" w:space="0" w:color="auto"/>
      </w:divBdr>
    </w:div>
    <w:div w:id="656113628">
      <w:marLeft w:val="0"/>
      <w:marRight w:val="0"/>
      <w:marTop w:val="0"/>
      <w:marBottom w:val="0"/>
      <w:divBdr>
        <w:top w:val="none" w:sz="0" w:space="0" w:color="auto"/>
        <w:left w:val="none" w:sz="0" w:space="0" w:color="auto"/>
        <w:bottom w:val="none" w:sz="0" w:space="0" w:color="auto"/>
        <w:right w:val="none" w:sz="0" w:space="0" w:color="auto"/>
      </w:divBdr>
    </w:div>
    <w:div w:id="656113629">
      <w:marLeft w:val="0"/>
      <w:marRight w:val="0"/>
      <w:marTop w:val="0"/>
      <w:marBottom w:val="0"/>
      <w:divBdr>
        <w:top w:val="none" w:sz="0" w:space="0" w:color="auto"/>
        <w:left w:val="none" w:sz="0" w:space="0" w:color="auto"/>
        <w:bottom w:val="none" w:sz="0" w:space="0" w:color="auto"/>
        <w:right w:val="none" w:sz="0" w:space="0" w:color="auto"/>
      </w:divBdr>
    </w:div>
    <w:div w:id="656113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microsoft.com/office/2007/relationships/stylesWithEffects" Target="stylesWithEffects.xml"/><Relationship Id="rId7" Type="http://schemas.openxmlformats.org/officeDocument/2006/relationships/hyperlink" Target="https://zakon.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385-2024-%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6</Pages>
  <Words>8651</Words>
  <Characters>4932</Characters>
  <Application>Microsoft Office Word</Application>
  <DocSecurity>0</DocSecurity>
  <Lines>41</Lines>
  <Paragraphs>27</Paragraphs>
  <ScaleCrop>false</ScaleCrop>
  <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Світлана</cp:lastModifiedBy>
  <cp:revision>290</cp:revision>
  <cp:lastPrinted>2024-05-10T12:16:00Z</cp:lastPrinted>
  <dcterms:created xsi:type="dcterms:W3CDTF">2021-11-19T08:42:00Z</dcterms:created>
  <dcterms:modified xsi:type="dcterms:W3CDTF">2024-05-13T07:57:00Z</dcterms:modified>
</cp:coreProperties>
</file>