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10</w:t>
      </w:r>
      <w:r w:rsidR="00051AEC">
        <w:rPr>
          <w:rFonts w:ascii="Times New Roman" w:hAnsi="Times New Roman"/>
          <w:b/>
          <w:sz w:val="28"/>
          <w:szCs w:val="28"/>
          <w:lang w:val="en-US" w:eastAsia="uk-UA"/>
        </w:rPr>
        <w:t>8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F3224A" w:rsidRPr="00F3224A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051AEC">
        <w:rPr>
          <w:rFonts w:ascii="Times New Roman" w:hAnsi="Times New Roman"/>
          <w:b/>
          <w:sz w:val="28"/>
          <w:szCs w:val="28"/>
          <w:lang w:val="en-US" w:eastAsia="uk-UA"/>
        </w:rPr>
        <w:t>188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175D04" w:rsidRDefault="00175D04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051AEC" w:rsidRPr="00051AEC" w:rsidRDefault="00051AEC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bookmarkStart w:id="1" w:name="_GoBack"/>
      <w:bookmarkEnd w:id="1"/>
    </w:p>
    <w:p w:rsidR="00051AEC" w:rsidRPr="00051AEC" w:rsidRDefault="00051AEC" w:rsidP="00051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r w:rsidRPr="00051AE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Внесення до Реєстру будівельної діяльності інформації, зазначеної у заяві про припинення права, набутого на </w:t>
      </w:r>
      <w:proofErr w:type="gramStart"/>
      <w:r w:rsidRPr="00051AE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п</w:t>
      </w:r>
      <w:proofErr w:type="gramEnd"/>
      <w:r w:rsidRPr="00051AE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ідставі повідомлення про початок виконання будівельних робіт на об’єктах з незначними наслідками (СС1)</w:t>
      </w:r>
    </w:p>
    <w:p w:rsidR="00F3224A" w:rsidRPr="00051AEC" w:rsidRDefault="00F3224A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6C4341" w:rsidRPr="002B0864" w:rsidRDefault="006C4341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9567A3" w:rsidRPr="009567A3" w:rsidRDefault="009567A3" w:rsidP="00956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Відділ державного </w:t>
      </w:r>
      <w:proofErr w:type="gram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арх</w:t>
      </w:r>
      <w:proofErr w:type="gram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ітектурно-будівельного контролю виконавчого комітету Нововолинської міської ради</w:t>
      </w:r>
    </w:p>
    <w:p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3047"/>
        <w:gridCol w:w="6271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B67A88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2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2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м.Нововолинськ,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B67A88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2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с.Грибовиця-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B67A88">
        <w:trPr>
          <w:gridAfter w:val="1"/>
          <w:wAfter w:w="3096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2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C835C2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051AEC" w:rsidRDefault="009567A3" w:rsidP="00F32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України «Про регулювання міст</w:t>
            </w:r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обудівної діяльності», стаття </w:t>
            </w:r>
            <w:r w:rsidR="00051AEC"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7421BC" w:rsidRPr="006B4EAB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Постанова Кабінету Міні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ів України від 01.07.2020р.   № 559 «Про реалізацію експериментального проекту щодо запровадження першої черги Єдиної державної електронної системи у сфері будівництва»</w:t>
            </w:r>
          </w:p>
          <w:p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Порядок виконання 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ідготовчих та будівельних робіт, затверджений постановою Кабінету Міністрів України від 13.04.2011 № 466 «Деякі питання виконання підготовчих і будівельних робіт»</w:t>
            </w:r>
          </w:p>
          <w:p w:rsidR="007421BC" w:rsidRPr="004B503B" w:rsidRDefault="009567A3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Постанова Кабінету Міні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ів України від 23.06.2021р.   № 681 «Деякі питання забезпечення функціонування Єдиної державної електронної системи у сфері будівництва»</w:t>
            </w:r>
          </w:p>
        </w:tc>
      </w:tr>
      <w:tr w:rsidR="007421BC" w:rsidRPr="007B4237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:rsidTr="00B67A88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145FBB" w:rsidRPr="00F3224A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051AEC" w:rsidRDefault="00051AEC" w:rsidP="0005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Подання замовником заяви про припинення права, набутого на </w:t>
            </w:r>
            <w:proofErr w:type="gramStart"/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ідставі повідомлення про початок виконання будівельних робіт на об’єктах з незначними наслідками (СС1)</w:t>
            </w:r>
          </w:p>
        </w:tc>
      </w:tr>
      <w:tr w:rsidR="00145FBB" w:rsidRPr="00051AEC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Вичерпний перелік документів, необхідних для отримання адміністративної послуги, </w:t>
            </w: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а також вимоги до них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051AEC" w:rsidRDefault="00051AEC" w:rsidP="00836D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AE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За</w:t>
            </w:r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ява про припинення права, набутого на підставі повідомлення про початок виконання будівельних робіт на об’єктах з незначними наслідками (СС1), у довільній </w:t>
            </w:r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формі</w:t>
            </w:r>
          </w:p>
        </w:tc>
      </w:tr>
      <w:tr w:rsidR="00B67A88" w:rsidRPr="00C835C2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42661B" w:rsidRDefault="00B67A88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AEC" w:rsidRPr="00051AEC" w:rsidRDefault="00051AEC" w:rsidP="0005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A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Документи для отримання </w:t>
            </w:r>
            <w:proofErr w:type="gramStart"/>
            <w:r w:rsidRPr="00051AEC">
              <w:rPr>
                <w:rFonts w:ascii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051AEC">
              <w:rPr>
                <w:rFonts w:ascii="Times New Roman" w:hAnsi="Times New Roman"/>
                <w:sz w:val="24"/>
                <w:szCs w:val="24"/>
                <w:lang w:eastAsia="ru-RU"/>
              </w:rPr>
              <w:t>іністративних та інших визначених Законом України «Про регулювання містобудівної діяльності» послуг у сфері будівництва подаються до суб’єкта надання відповідної послуги за вибором заявника (якщо інше не визначено цим Законом):</w:t>
            </w:r>
          </w:p>
          <w:p w:rsidR="00051AEC" w:rsidRPr="00051AEC" w:rsidRDefault="00051AEC" w:rsidP="0005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AEC">
              <w:rPr>
                <w:rFonts w:ascii="Times New Roman" w:hAnsi="Times New Roman"/>
                <w:sz w:val="24"/>
                <w:szCs w:val="24"/>
                <w:lang w:eastAsia="ru-RU"/>
              </w:rPr>
              <w:t>1) в електронній формі через електронний кабінет або іншу державну інформаційну систему, інтегровану з електронним кабінетом, користувачами якої є суб’єкт звернення та суб’єкт надання відповідної послуги;</w:t>
            </w:r>
          </w:p>
          <w:p w:rsidR="00B67A88" w:rsidRPr="00051AEC" w:rsidRDefault="00051AEC" w:rsidP="00051AE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A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у паперовій формі особисто заявником через центри надання </w:t>
            </w:r>
            <w:proofErr w:type="gramStart"/>
            <w:r w:rsidRPr="00051AEC">
              <w:rPr>
                <w:rFonts w:ascii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051AEC">
              <w:rPr>
                <w:rFonts w:ascii="Times New Roman" w:hAnsi="Times New Roman"/>
                <w:sz w:val="24"/>
                <w:szCs w:val="24"/>
                <w:lang w:eastAsia="ru-RU"/>
              </w:rPr>
              <w:t>іністративних послуг або поштовим відправленням з описом вкладення до центру надання адміністративних послуг.</w:t>
            </w:r>
          </w:p>
        </w:tc>
      </w:tr>
      <w:tr w:rsidR="00B67A88" w:rsidRPr="00C835C2" w:rsidTr="00B67A88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42661B" w:rsidRDefault="00B6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A88" w:rsidRPr="00051AEC" w:rsidRDefault="00B67A88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51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B67A8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051AEC" w:rsidRDefault="00B6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051AEC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B67A88" w:rsidRPr="00C835C2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42661B" w:rsidRDefault="00B6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A88" w:rsidRPr="00051AEC" w:rsidRDefault="00B67A88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051AEC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B67A88" w:rsidRPr="00C835C2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42661B" w:rsidRDefault="00B6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A88" w:rsidRPr="00051AEC" w:rsidRDefault="00B67A88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051AEC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B67A88" w:rsidRPr="00C835C2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42661B" w:rsidRDefault="00B6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A88" w:rsidRPr="00051AEC" w:rsidRDefault="00B67A88" w:rsidP="009567A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051AEC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B67A88" w:rsidRPr="00051AEC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42661B" w:rsidRDefault="00B67A88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096" w:type="pct"/>
          </w:tcPr>
          <w:p w:rsidR="00B67A88" w:rsidRPr="00051AEC" w:rsidRDefault="00051AEC" w:rsidP="0080572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051AEC">
              <w:rPr>
                <w:sz w:val="24"/>
                <w:szCs w:val="24"/>
                <w:lang w:eastAsia="ru-RU"/>
              </w:rPr>
              <w:t>Не пізніше наступного робочого дня з дня отримання заяви у паперовій формі</w:t>
            </w:r>
          </w:p>
        </w:tc>
      </w:tr>
      <w:tr w:rsidR="00B67A88" w:rsidRPr="00C835C2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42661B" w:rsidRDefault="00B67A88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96" w:type="pct"/>
          </w:tcPr>
          <w:p w:rsidR="00B67A88" w:rsidRPr="00051AEC" w:rsidRDefault="00B67A88" w:rsidP="00805726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051AEC">
              <w:rPr>
                <w:sz w:val="24"/>
                <w:szCs w:val="24"/>
                <w:lang w:eastAsia="ru-RU"/>
              </w:rPr>
              <w:t>Відсутні</w:t>
            </w:r>
          </w:p>
        </w:tc>
      </w:tr>
      <w:tr w:rsidR="00B67A88" w:rsidRPr="00051AEC" w:rsidTr="00B67A88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42661B" w:rsidRDefault="00B67A88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A88" w:rsidRPr="00051AEC" w:rsidRDefault="00051AEC" w:rsidP="00EA0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AEC">
              <w:rPr>
                <w:rFonts w:ascii="Times New Roman" w:hAnsi="Times New Roman"/>
                <w:sz w:val="24"/>
                <w:szCs w:val="24"/>
              </w:rPr>
              <w:t>Внесення відомостей про припинення права на початок виконання будівельних робіт до Реєстру будівельної діяльності на порталі Єдиної державної електронної системи у сфері будівництва</w:t>
            </w:r>
          </w:p>
        </w:tc>
      </w:tr>
      <w:tr w:rsidR="00B67A88" w:rsidRPr="007E584D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AEC" w:rsidRPr="00051AEC" w:rsidRDefault="00051AEC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припинення права на початок виконання будівельних робіт, набутого на </w:t>
            </w:r>
            <w:proofErr w:type="gramStart"/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ідставі поданого повідомлення, орган державного архітектурно-будівельного контролю письмово в паперовій або електронній формі через електронний кабінет повідомляє замовнику протягом трьох робочих днів з дня припинення. </w:t>
            </w:r>
          </w:p>
          <w:p w:rsidR="00051AEC" w:rsidRPr="00051AEC" w:rsidRDefault="00051AEC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Інформація щодо зареєстрованого повідомлення про початок виконання будівельних робіт розміщується на порталі Єдиної державної електронної системи у сфері будівництва в Реє</w:t>
            </w:r>
            <w:proofErr w:type="gramStart"/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 будівельної діяльності.</w:t>
            </w:r>
          </w:p>
          <w:p w:rsidR="00051AEC" w:rsidRPr="00051AEC" w:rsidRDefault="00051AEC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 заявника до результатів </w:t>
            </w:r>
            <w:proofErr w:type="gramStart"/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іністративних та інших визначених Законом України «Про регулювання містобудівної діяльності» послуг, що надаються за допомогою електронної системи, здійснюється через:</w:t>
            </w:r>
          </w:p>
          <w:p w:rsidR="00051AEC" w:rsidRPr="00051AEC" w:rsidRDefault="00051AEC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портал електронної системи в порядку, визначеному Кабінетом Міні</w:t>
            </w:r>
            <w:proofErr w:type="gramStart"/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ів України в Порядку ведення </w:t>
            </w:r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електронної системи;</w:t>
            </w:r>
          </w:p>
          <w:p w:rsidR="00051AEC" w:rsidRPr="00051AEC" w:rsidRDefault="00051AEC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електронний кабінет (</w:t>
            </w:r>
            <w:proofErr w:type="gramStart"/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разі його наявності);</w:t>
            </w:r>
          </w:p>
          <w:p w:rsidR="00051AEC" w:rsidRPr="00051AEC" w:rsidRDefault="00051AEC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іншу державну інформаційну систему, користувачами якої є суб’єкт звернення та суб’єкт надання відповідної </w:t>
            </w:r>
            <w:proofErr w:type="gramStart"/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іністративної послуги, - у разі подання документів для отримання адміністративних та інших визначених цим Законом послуг з використанням такої системи.</w:t>
            </w:r>
          </w:p>
          <w:p w:rsidR="00B67A88" w:rsidRPr="00051AEC" w:rsidRDefault="00051AEC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Результати </w:t>
            </w:r>
            <w:proofErr w:type="gramStart"/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051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іністративних та інших визначених цим Законом послуг, що надаються з використанням електронної системи, за зверненням заявника надаються у паперовій формі.</w:t>
            </w:r>
          </w:p>
        </w:tc>
      </w:tr>
      <w:tr w:rsidR="00B67A88" w:rsidRPr="009567A3" w:rsidTr="00B67A88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42661B" w:rsidRDefault="00B6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A88" w:rsidRPr="007E584D" w:rsidRDefault="00B67A88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7A88" w:rsidRPr="00051AEC" w:rsidRDefault="00B67A88" w:rsidP="00145F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10</w:t>
      </w:r>
      <w:r w:rsidR="00051AEC">
        <w:rPr>
          <w:rFonts w:ascii="Times New Roman" w:eastAsiaTheme="minorEastAsia" w:hAnsi="Times New Roman" w:cstheme="minorBidi"/>
          <w:b/>
          <w:sz w:val="24"/>
          <w:lang w:val="en-US" w:eastAsia="uk-UA"/>
        </w:rPr>
        <w:t>8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0</w:t>
      </w:r>
      <w:r w:rsidR="00B67A88" w:rsidRPr="00F3224A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051AEC">
        <w:rPr>
          <w:rFonts w:ascii="Times New Roman" w:eastAsiaTheme="minorEastAsia" w:hAnsi="Times New Roman" w:cstheme="minorBidi"/>
          <w:b/>
          <w:sz w:val="24"/>
          <w:lang w:val="en-US" w:eastAsia="uk-UA"/>
        </w:rPr>
        <w:t>188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BC7A45" w:rsidRPr="00836DC0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7E584D" w:rsidRPr="00836DC0" w:rsidRDefault="007E584D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:rsidR="00051AEC" w:rsidRPr="000B6249" w:rsidRDefault="00051AEC" w:rsidP="00051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Внесення до Реєстру будівельної діяльності інформації, зазначеної у заяві про припинення права, набутого на </w:t>
      </w:r>
      <w:proofErr w:type="gram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п</w:t>
      </w:r>
      <w:proofErr w:type="gram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ідставі повідомлення про початок виконання будівельних робіт на об’єктах з незначними наслідками (СС1)</w:t>
      </w:r>
    </w:p>
    <w:p w:rsidR="007E584D" w:rsidRPr="00051AEC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BC7A45" w:rsidTr="007964C8">
        <w:trPr>
          <w:tblCellSpacing w:w="20" w:type="dxa"/>
        </w:trPr>
        <w:tc>
          <w:tcPr>
            <w:tcW w:w="751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051AEC" w:rsidTr="007964C8">
        <w:trPr>
          <w:tblCellSpacing w:w="20" w:type="dxa"/>
        </w:trPr>
        <w:tc>
          <w:tcPr>
            <w:tcW w:w="751" w:type="dxa"/>
          </w:tcPr>
          <w:p w:rsidR="00BC7A45" w:rsidRPr="00051AEC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51AE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:rsidR="00BC7A45" w:rsidRPr="00051AEC" w:rsidRDefault="009567A3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51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Прийняття документів у замовника, створення заявки з накладенням електронного </w:t>
            </w:r>
            <w:proofErr w:type="gramStart"/>
            <w:r w:rsidRPr="00051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51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ідпису через кабінет на Порталі Дія або електронний кабінет користувача, завантаження до кабінету шляхом сканування документів, що подані заявником, та надсилання до відповідного органу державного архітектурно-будівельного контролю</w:t>
            </w:r>
          </w:p>
        </w:tc>
        <w:tc>
          <w:tcPr>
            <w:tcW w:w="2050" w:type="dxa"/>
          </w:tcPr>
          <w:p w:rsidR="00BC7A45" w:rsidRPr="00051AEC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51AE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051AE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BC7A45" w:rsidRPr="00051AEC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051AE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:rsidR="00BC7A45" w:rsidRPr="00051AEC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51AE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BC7A45" w:rsidRPr="00051AEC" w:rsidTr="007964C8">
        <w:trPr>
          <w:tblCellSpacing w:w="20" w:type="dxa"/>
        </w:trPr>
        <w:tc>
          <w:tcPr>
            <w:tcW w:w="751" w:type="dxa"/>
          </w:tcPr>
          <w:p w:rsidR="00BC7A45" w:rsidRPr="00051AEC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51AE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:rsidR="00BC7A45" w:rsidRPr="00051AEC" w:rsidRDefault="00F3224A" w:rsidP="00051AE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051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Отримання, реєстрація </w:t>
            </w:r>
            <w:r w:rsidR="00051AEC" w:rsidRPr="00051A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документі</w:t>
            </w:r>
            <w:proofErr w:type="gramStart"/>
            <w:r w:rsidR="00051AEC" w:rsidRPr="00051A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gramEnd"/>
          </w:p>
        </w:tc>
        <w:tc>
          <w:tcPr>
            <w:tcW w:w="2050" w:type="dxa"/>
          </w:tcPr>
          <w:p w:rsidR="00BC7A45" w:rsidRPr="00051AEC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51AE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Посадова особа </w:t>
            </w:r>
            <w:r w:rsidR="00581EA4" w:rsidRPr="00051AE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відділу </w:t>
            </w:r>
            <w:r w:rsidR="00581EA4" w:rsidRPr="00051AE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державного архітектурно-будівельного контролю виконавчого комітету Нововолинської міської ради</w:t>
            </w:r>
          </w:p>
        </w:tc>
        <w:tc>
          <w:tcPr>
            <w:tcW w:w="2050" w:type="dxa"/>
          </w:tcPr>
          <w:p w:rsidR="00581EA4" w:rsidRPr="00051AEC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051AE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Відділ державного </w:t>
            </w:r>
            <w:proofErr w:type="gramStart"/>
            <w:r w:rsidRPr="00051AE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</w:t>
            </w:r>
            <w:proofErr w:type="gramEnd"/>
            <w:r w:rsidRPr="00051AE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ітектурно-будівельного контролю виконавчого комітету Нововолинської міської ради</w:t>
            </w:r>
          </w:p>
          <w:p w:rsidR="00BC7A45" w:rsidRPr="00051AEC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:rsidR="00BC7A45" w:rsidRPr="00051AEC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51AE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надходження документів</w:t>
            </w:r>
          </w:p>
        </w:tc>
      </w:tr>
      <w:tr w:rsidR="00581EA4" w:rsidRPr="00051AEC" w:rsidTr="007964C8">
        <w:trPr>
          <w:tblCellSpacing w:w="20" w:type="dxa"/>
        </w:trPr>
        <w:tc>
          <w:tcPr>
            <w:tcW w:w="751" w:type="dxa"/>
          </w:tcPr>
          <w:p w:rsidR="00581EA4" w:rsidRPr="00051AEC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51AE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:rsidR="00581EA4" w:rsidRPr="00051AEC" w:rsidRDefault="00581EA4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051A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Опрацювання </w:t>
            </w:r>
            <w:r w:rsidRPr="00051A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документів та внесення інформації до Реєстру будівельної діяльності </w:t>
            </w:r>
            <w:r w:rsidR="00F854E5" w:rsidRPr="00051A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ЄДЕС</w:t>
            </w:r>
            <w:r w:rsidR="00836DC0" w:rsidRPr="00051A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836DC0" w:rsidRPr="00051A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854E5" w:rsidRPr="00051A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 сфері будівництва</w:t>
            </w:r>
            <w:r w:rsidR="007E584D" w:rsidRPr="00051A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чи повернення документа на доопрацювання</w:t>
            </w:r>
          </w:p>
        </w:tc>
        <w:tc>
          <w:tcPr>
            <w:tcW w:w="2050" w:type="dxa"/>
          </w:tcPr>
          <w:p w:rsidR="00581EA4" w:rsidRPr="00051AEC" w:rsidRDefault="00581EA4" w:rsidP="004B5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51AE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</w:t>
            </w:r>
            <w:r w:rsidR="004B503B" w:rsidRPr="00051AE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осадова особа</w:t>
            </w:r>
            <w:r w:rsidRPr="00051AE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51AE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відділу </w:t>
            </w:r>
            <w:r w:rsidRPr="00051AE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державного архітектурно-будівельного контролю виконавчого комітету Нововолинської міської ради</w:t>
            </w:r>
          </w:p>
        </w:tc>
        <w:tc>
          <w:tcPr>
            <w:tcW w:w="2050" w:type="dxa"/>
          </w:tcPr>
          <w:p w:rsidR="00581EA4" w:rsidRPr="00051AEC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051AE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lastRenderedPageBreak/>
              <w:t xml:space="preserve">Відділ </w:t>
            </w:r>
            <w:r w:rsidRPr="00051AE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lastRenderedPageBreak/>
              <w:t xml:space="preserve">державного </w:t>
            </w:r>
            <w:proofErr w:type="gramStart"/>
            <w:r w:rsidRPr="00051AE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</w:t>
            </w:r>
            <w:proofErr w:type="gramEnd"/>
            <w:r w:rsidRPr="00051AE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ітектурно-будівельного контролю виконавчого комітету Нововолинської міської ради</w:t>
            </w:r>
          </w:p>
          <w:p w:rsidR="00581EA4" w:rsidRPr="00051AEC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:rsidR="00581EA4" w:rsidRPr="00051AEC" w:rsidRDefault="00051AEC" w:rsidP="004B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51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051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51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ізніше </w:t>
            </w:r>
            <w:r w:rsidRPr="00051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наступного робочого дня з дня отримання заяви у паперовій формі</w:t>
            </w:r>
          </w:p>
        </w:tc>
      </w:tr>
      <w:tr w:rsidR="00581EA4" w:rsidRPr="00051AEC" w:rsidTr="007964C8">
        <w:trPr>
          <w:tblCellSpacing w:w="20" w:type="dxa"/>
        </w:trPr>
        <w:tc>
          <w:tcPr>
            <w:tcW w:w="751" w:type="dxa"/>
          </w:tcPr>
          <w:p w:rsidR="00581EA4" w:rsidRPr="00051AEC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51AE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2773" w:type="dxa"/>
          </w:tcPr>
          <w:p w:rsidR="00581EA4" w:rsidRPr="00051AEC" w:rsidRDefault="00581EA4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051AE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051AE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результату надання адміністративної послуги.</w:t>
            </w:r>
          </w:p>
        </w:tc>
        <w:tc>
          <w:tcPr>
            <w:tcW w:w="2050" w:type="dxa"/>
          </w:tcPr>
          <w:p w:rsidR="00581EA4" w:rsidRPr="00051AEC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51AE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581EA4" w:rsidRPr="00051AEC" w:rsidRDefault="007E584D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051AE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:rsidR="00581EA4" w:rsidRPr="00051AEC" w:rsidRDefault="00051AEC" w:rsidP="0058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51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 трьох робочих днів з дня припинення права</w:t>
            </w:r>
          </w:p>
        </w:tc>
      </w:tr>
    </w:tbl>
    <w:p w:rsidR="005D551E" w:rsidRPr="00051AEC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051AEC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B67A88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B67A88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B67A88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48FD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E584D"/>
    <w:rsid w:val="007F2CC1"/>
    <w:rsid w:val="00805726"/>
    <w:rsid w:val="00836DC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6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6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B3C06-9014-4964-8FD4-AC7B8103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1289</Words>
  <Characters>7349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8621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24</cp:revision>
  <cp:lastPrinted>2021-04-14T14:14:00Z</cp:lastPrinted>
  <dcterms:created xsi:type="dcterms:W3CDTF">2024-06-02T13:14:00Z</dcterms:created>
  <dcterms:modified xsi:type="dcterms:W3CDTF">2024-06-15T22:19:00Z</dcterms:modified>
</cp:coreProperties>
</file>