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56CE9">
        <w:rPr>
          <w:rFonts w:ascii="Times New Roman" w:hAnsi="Times New Roman"/>
          <w:b/>
          <w:sz w:val="28"/>
          <w:szCs w:val="28"/>
          <w:lang w:val="en-US" w:eastAsia="uk-UA"/>
        </w:rPr>
        <w:t>2</w:t>
      </w:r>
      <w:r w:rsidR="00D95D43">
        <w:rPr>
          <w:rFonts w:ascii="Times New Roman" w:hAnsi="Times New Roman"/>
          <w:b/>
          <w:sz w:val="28"/>
          <w:szCs w:val="28"/>
          <w:lang w:val="en-US" w:eastAsia="uk-UA"/>
        </w:rPr>
        <w:t>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39639B">
        <w:rPr>
          <w:rFonts w:ascii="Times New Roman" w:hAnsi="Times New Roman"/>
          <w:b/>
          <w:sz w:val="28"/>
          <w:szCs w:val="28"/>
          <w:lang w:val="en-US" w:eastAsia="uk-UA"/>
        </w:rPr>
        <w:t>0194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Pr="002F0C2F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D95D43" w:rsidRDefault="002F0C2F" w:rsidP="00D95D43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</w:p>
    <w:p w:rsidR="00D95D43" w:rsidRPr="00D95D43" w:rsidRDefault="00D95D43" w:rsidP="00D95D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дозволів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порушення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об’єктів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благоустрою</w:t>
      </w:r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території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населених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пункті</w:t>
      </w:r>
      <w:proofErr w:type="gram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</w:t>
      </w:r>
      <w:proofErr w:type="spellEnd"/>
      <w:proofErr w:type="gram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D95D43" w:rsidRPr="00D95D43" w:rsidRDefault="00D95D43" w:rsidP="00D95D4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Нововолинської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міської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територіальної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громади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 xml:space="preserve"> </w:t>
      </w:r>
      <w:bookmarkStart w:id="1" w:name="_GoBack"/>
      <w:bookmarkEnd w:id="1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при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виконанні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робіт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в </w:t>
      </w:r>
      <w:proofErr w:type="spellStart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аварійному</w:t>
      </w:r>
      <w:proofErr w:type="spellEnd"/>
      <w:r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порядку</w:t>
      </w:r>
    </w:p>
    <w:p w:rsidR="006C4341" w:rsidRPr="00D95D43" w:rsidRDefault="00D95D43" w:rsidP="00D95D43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r w:rsidRPr="00D95D43"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  <w:t xml:space="preserve">                                                   </w:t>
      </w:r>
      <w:r w:rsidRPr="00D95D43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D95D43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D95D43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639B" w:rsidRPr="00D95D43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Управління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муніципальної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варти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9639B" w:rsidRPr="00D95D43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виконавчого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комітету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Нововолинської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5D43">
        <w:rPr>
          <w:rFonts w:ascii="Times New Roman" w:hAnsi="Times New Roman"/>
          <w:b/>
          <w:sz w:val="24"/>
          <w:szCs w:val="24"/>
          <w:u w:val="single"/>
        </w:rPr>
        <w:t>міської</w:t>
      </w:r>
      <w:proofErr w:type="spellEnd"/>
      <w:r w:rsidRPr="00D95D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D95D43">
        <w:rPr>
          <w:rFonts w:ascii="Times New Roman" w:hAnsi="Times New Roman"/>
          <w:b/>
          <w:sz w:val="24"/>
          <w:szCs w:val="24"/>
          <w:u w:val="single"/>
        </w:rPr>
        <w:t>ради</w:t>
      </w:r>
      <w:proofErr w:type="gramEnd"/>
    </w:p>
    <w:p w:rsidR="008C5F8B" w:rsidRPr="00D95D43" w:rsidRDefault="0039639B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D95D43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D95D43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655"/>
        <w:gridCol w:w="6663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D56CE9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D56CE9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D56CE9">
        <w:trPr>
          <w:gridAfter w:val="1"/>
          <w:wAfter w:w="3295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D5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благоустрій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населених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D95D43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30.10.2013 року № 870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</w:t>
            </w:r>
          </w:p>
        </w:tc>
      </w:tr>
      <w:tr w:rsidR="007421BC" w:rsidRPr="00D56CE9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D56CE9" w:rsidRDefault="00D56C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21BC" w:rsidRPr="00D95D43" w:rsidTr="00D56CE9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D95D43" w:rsidRDefault="0039639B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Рішення Нововолинської міської ради від 19.12.2022 №18/27 «</w:t>
            </w:r>
            <w:r w:rsidRPr="00D95D4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населених пунктів Нововолинської міської територіальної громади»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D95D43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95D43" w:rsidRDefault="00D95D43" w:rsidP="00C47FD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земляних та/або ремонтних робіт у</w:t>
            </w: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зв’язку з пошкодженням, виходу із ладу комунікацій та руйнуванням, що сталися з техногенних (конструктивних, виробничих, технологічних, експлуатаційних) або природних причин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639B" w:rsidRPr="00D95D43" w:rsidRDefault="00D95D43" w:rsidP="00D95D43">
            <w:pPr>
              <w:tabs>
                <w:tab w:val="left" w:pos="1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47FDC" w:rsidRPr="00D95D43" w:rsidRDefault="00C47FDC" w:rsidP="0039639B">
            <w:pPr>
              <w:pStyle w:val="Style14"/>
              <w:ind w:left="-40"/>
              <w:jc w:val="left"/>
              <w:rPr>
                <w:color w:val="000000"/>
                <w:lang w:val="uk-UA" w:eastAsia="uk-UA"/>
              </w:rPr>
            </w:pPr>
          </w:p>
        </w:tc>
      </w:tr>
      <w:tr w:rsidR="00C47FDC" w:rsidRPr="0039639B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95D43" w:rsidRDefault="00D95D43" w:rsidP="003272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proofErr w:type="spellStart"/>
            <w:proofErr w:type="gramStart"/>
            <w:r w:rsidRPr="00D95D43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D95D43">
              <w:rPr>
                <w:rFonts w:ascii="Times New Roman" w:hAnsi="Times New Roman"/>
                <w:sz w:val="24"/>
                <w:szCs w:val="24"/>
                <w:lang w:eastAsia="uk-UA"/>
              </w:rPr>
              <w:t>ізніше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  <w:lang w:eastAsia="uk-UA"/>
              </w:rPr>
              <w:t>наступного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  <w:lang w:eastAsia="uk-UA"/>
              </w:rPr>
              <w:t>робочого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дня</w:t>
            </w:r>
            <w:r w:rsidRPr="00D95D43">
              <w:rPr>
                <w:rFonts w:ascii="Times New Roman" w:hAnsi="Times New Roman"/>
                <w:sz w:val="24"/>
                <w:szCs w:val="24"/>
              </w:rPr>
              <w:t xml:space="preserve"> з початку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усунення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наслідків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аварій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об’єктах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</w:rPr>
              <w:t xml:space="preserve"> благоустрою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замовник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адміністратору</w:t>
            </w:r>
            <w:proofErr w:type="spellEnd"/>
            <w:r w:rsidRPr="00D95D43">
              <w:rPr>
                <w:rFonts w:ascii="Times New Roman" w:hAnsi="Times New Roman"/>
                <w:sz w:val="24"/>
                <w:szCs w:val="24"/>
              </w:rPr>
              <w:t xml:space="preserve"> ЦНАП </w:t>
            </w:r>
            <w:proofErr w:type="spellStart"/>
            <w:r w:rsidRPr="00D95D43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</w:p>
        </w:tc>
      </w:tr>
      <w:tr w:rsidR="00C47FDC" w:rsidRPr="002F0C2F" w:rsidTr="00D56CE9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Платність (безоплатність) надання адміністративної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Безоплатна</w:t>
            </w:r>
          </w:p>
        </w:tc>
      </w:tr>
      <w:tr w:rsidR="00C47FDC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7A6F44" w:rsidRDefault="00C47FDC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lastRenderedPageBreak/>
              <w:t>У разі платності: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95" w:type="pct"/>
          </w:tcPr>
          <w:p w:rsidR="00C47FDC" w:rsidRPr="007A6F44" w:rsidRDefault="0039639B" w:rsidP="00D95D4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D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95" w:type="pct"/>
          </w:tcPr>
          <w:p w:rsidR="0039639B" w:rsidRPr="007A6F44" w:rsidRDefault="0039639B" w:rsidP="00D95D43">
            <w:pPr>
              <w:tabs>
                <w:tab w:val="left" w:pos="181"/>
              </w:tabs>
              <w:spacing w:after="0" w:line="240" w:lineRule="auto"/>
              <w:ind w:left="5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639B" w:rsidRPr="007A6F44" w:rsidRDefault="0039639B" w:rsidP="00D95D43">
            <w:pPr>
              <w:tabs>
                <w:tab w:val="left" w:pos="181"/>
              </w:tabs>
              <w:spacing w:after="0" w:line="240" w:lineRule="auto"/>
              <w:ind w:left="5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перелік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документі</w:t>
            </w:r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відповідає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пункту 7;</w:t>
            </w:r>
          </w:p>
          <w:p w:rsidR="00C47FDC" w:rsidRPr="007A6F44" w:rsidRDefault="0039639B" w:rsidP="00D95D43">
            <w:pPr>
              <w:tabs>
                <w:tab w:val="left" w:pos="181"/>
              </w:tabs>
              <w:spacing w:after="0" w:line="240" w:lineRule="auto"/>
              <w:ind w:left="5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документах</w:t>
            </w:r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;з</w:t>
            </w:r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>афіксовані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порушення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попередньо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виданими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дозволам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7FDC" w:rsidRPr="00D95D43" w:rsidTr="00D56CE9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C47FDC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Надається дозвіл на порушення об’єктів благоустрою або відмови в їх видачі, переоформлення, видачі дублікатів, анулювання дозволів </w:t>
            </w:r>
            <w:r w:rsidRPr="007A6F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 території населених пунктів Нововолинської міської територіальної громади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39639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7217" w:rsidRPr="007A6F4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або</w:t>
            </w:r>
            <w:r w:rsidR="0039639B"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7217" w:rsidRPr="007A6F4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</w:t>
            </w:r>
            <w:proofErr w:type="spellStart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ерез</w:t>
            </w:r>
            <w:proofErr w:type="spellEnd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уповноважену</w:t>
            </w:r>
            <w:proofErr w:type="spellEnd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особу</w:t>
            </w:r>
            <w:proofErr w:type="gramStart"/>
            <w:r w:rsidR="00D95D43" w:rsidRPr="00D95D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9639B"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39639B"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оштою</w:t>
            </w:r>
            <w:proofErr w:type="spellEnd"/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7955E1" w:rsidRDefault="00C47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  <w:r w:rsidRPr="000B6249">
        <w:rPr>
          <w:rStyle w:val="FontStyle19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56CE9">
        <w:rPr>
          <w:rFonts w:ascii="Times New Roman" w:eastAsiaTheme="minorEastAsia" w:hAnsi="Times New Roman" w:cstheme="minorBidi"/>
          <w:b/>
          <w:sz w:val="24"/>
          <w:lang w:val="uk-UA" w:eastAsia="uk-UA"/>
        </w:rPr>
        <w:t>2</w:t>
      </w:r>
      <w:r w:rsidR="00D95D43" w:rsidRPr="00D95D43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D56CE9" w:rsidRPr="00327217">
        <w:rPr>
          <w:rFonts w:ascii="Times New Roman" w:eastAsiaTheme="minorEastAsia" w:hAnsi="Times New Roman" w:cstheme="minorBidi"/>
          <w:b/>
          <w:sz w:val="24"/>
          <w:lang w:eastAsia="uk-UA"/>
        </w:rPr>
        <w:t>0</w:t>
      </w:r>
      <w:r w:rsidR="0039639B" w:rsidRPr="00D95D43">
        <w:rPr>
          <w:rFonts w:ascii="Times New Roman" w:eastAsiaTheme="minorEastAsia" w:hAnsi="Times New Roman" w:cstheme="minorBidi"/>
          <w:b/>
          <w:sz w:val="24"/>
          <w:lang w:eastAsia="uk-UA"/>
        </w:rPr>
        <w:t>194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39639B" w:rsidRPr="007A6F44" w:rsidRDefault="0039639B" w:rsidP="003963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дозволів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порушення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об’єктів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благоустрою  </w:t>
      </w:r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на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території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населених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пункті</w:t>
      </w:r>
      <w:proofErr w:type="gram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</w:t>
      </w:r>
      <w:proofErr w:type="spellEnd"/>
      <w:proofErr w:type="gram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466C46" w:rsidRPr="00D95D43" w:rsidRDefault="0039639B" w:rsidP="0039639B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Нововолинської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міської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територіальної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громади</w:t>
      </w:r>
      <w:proofErr w:type="spellEnd"/>
      <w:r w:rsidR="00D95D43" w:rsidRPr="00D95D4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95D43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при виконанні робіт в аварійному порядку</w:t>
      </w:r>
    </w:p>
    <w:p w:rsidR="007E584D" w:rsidRPr="00466C46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3"/>
        <w:gridCol w:w="2506"/>
        <w:gridCol w:w="2358"/>
        <w:gridCol w:w="2358"/>
        <w:gridCol w:w="1715"/>
      </w:tblGrid>
      <w:tr w:rsidR="00BC7A45" w:rsidRPr="00BC7A45" w:rsidTr="0039639B">
        <w:trPr>
          <w:tblCellSpacing w:w="20" w:type="dxa"/>
        </w:trPr>
        <w:tc>
          <w:tcPr>
            <w:tcW w:w="68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46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3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65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:rsidTr="0039639B">
        <w:trPr>
          <w:tblCellSpacing w:w="20" w:type="dxa"/>
        </w:trPr>
        <w:tc>
          <w:tcPr>
            <w:tcW w:w="683" w:type="dxa"/>
          </w:tcPr>
          <w:p w:rsidR="00BC7A45" w:rsidRPr="00D95D43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66" w:type="dxa"/>
          </w:tcPr>
          <w:p w:rsidR="00BC7A45" w:rsidRPr="00D95D43" w:rsidRDefault="00C47FDC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="00466C46"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18" w:type="dxa"/>
          </w:tcPr>
          <w:p w:rsidR="00BC7A45" w:rsidRPr="00D95D43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BC7A45" w:rsidRPr="00D95D43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BC7A45" w:rsidRPr="00D95D43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:rsidTr="0039639B">
        <w:trPr>
          <w:tblCellSpacing w:w="20" w:type="dxa"/>
        </w:trPr>
        <w:tc>
          <w:tcPr>
            <w:tcW w:w="683" w:type="dxa"/>
          </w:tcPr>
          <w:p w:rsidR="00C47FDC" w:rsidRPr="00D95D43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466" w:type="dxa"/>
          </w:tcPr>
          <w:p w:rsidR="00C47FDC" w:rsidRPr="00D95D43" w:rsidRDefault="00C47FDC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D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318" w:type="dxa"/>
          </w:tcPr>
          <w:p w:rsidR="00C47FDC" w:rsidRPr="00D95D43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C47FDC" w:rsidRPr="00D95D43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C47FDC" w:rsidRPr="00D95D43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D95D43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66" w:type="dxa"/>
          </w:tcPr>
          <w:p w:rsidR="00D95D43" w:rsidRPr="00D95D43" w:rsidRDefault="00D95D43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D95D43" w:rsidRPr="00D95D43" w:rsidRDefault="00D95D43" w:rsidP="00BF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D95D43" w:rsidRPr="00D95D43" w:rsidRDefault="00D95D43" w:rsidP="00BF3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66" w:type="dxa"/>
          </w:tcPr>
          <w:p w:rsidR="00D95D43" w:rsidRPr="00D95D43" w:rsidRDefault="00D95D43" w:rsidP="00D95D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Приймання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D95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D95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</w:t>
            </w:r>
            <w:proofErr w:type="spellEnd"/>
            <w:r w:rsidRPr="00D95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об’єктів</w:t>
            </w:r>
            <w:proofErr w:type="spellEnd"/>
            <w:r w:rsidRPr="00D95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благоустрою </w:t>
            </w:r>
          </w:p>
        </w:tc>
        <w:tc>
          <w:tcPr>
            <w:tcW w:w="2318" w:type="dxa"/>
          </w:tcPr>
          <w:p w:rsidR="00D95D43" w:rsidRPr="00D95D43" w:rsidRDefault="00D95D43" w:rsidP="00D9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Посадова особа у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іністратору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Посадова особа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бланку</w:t>
            </w:r>
            <w:proofErr w:type="gram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про факт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процедури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D95D43" w:rsidRPr="00D95D43" w:rsidRDefault="00D95D43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D95D43" w:rsidRPr="00D95D43" w:rsidRDefault="00D95D43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5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 робочого дня</w:t>
            </w:r>
          </w:p>
        </w:tc>
      </w:tr>
      <w:tr w:rsidR="00D95D43" w:rsidRPr="007A6F44" w:rsidTr="0039639B">
        <w:trPr>
          <w:tblCellSpacing w:w="20" w:type="dxa"/>
        </w:trPr>
        <w:tc>
          <w:tcPr>
            <w:tcW w:w="683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466" w:type="dxa"/>
          </w:tcPr>
          <w:p w:rsidR="00D95D43" w:rsidRPr="00D95D43" w:rsidRDefault="00D95D43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D95D43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318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D95D43" w:rsidRPr="00D95D43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</w:t>
            </w: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виконавчого комітету Нововолинської міської ради</w:t>
            </w:r>
          </w:p>
        </w:tc>
        <w:tc>
          <w:tcPr>
            <w:tcW w:w="1655" w:type="dxa"/>
          </w:tcPr>
          <w:p w:rsidR="00D95D43" w:rsidRPr="00D95D43" w:rsidRDefault="00D95D43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5D4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 день прийняття рішення</w:t>
            </w:r>
          </w:p>
        </w:tc>
      </w:tr>
    </w:tbl>
    <w:p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7A6F44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7A6F44">
        <w:rPr>
          <w:rFonts w:ascii="Times New Roman" w:hAnsi="Times New Roman"/>
          <w:sz w:val="24"/>
          <w:szCs w:val="24"/>
        </w:rPr>
        <w:tab/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CE9"/>
    <w:rsid w:val="00D56E13"/>
    <w:rsid w:val="00D95D4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CC24-D8C1-4259-BEA5-10670DCC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7150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54</cp:revision>
  <cp:lastPrinted>2021-04-14T14:14:00Z</cp:lastPrinted>
  <dcterms:created xsi:type="dcterms:W3CDTF">2024-06-02T13:14:00Z</dcterms:created>
  <dcterms:modified xsi:type="dcterms:W3CDTF">2024-06-16T12:19:00Z</dcterms:modified>
</cp:coreProperties>
</file>